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350383" w14:textId="77777777" w:rsidR="00A07797" w:rsidRDefault="00A07797"/>
    <w:p w14:paraId="55D49A38" w14:textId="77777777" w:rsidR="00A07797" w:rsidRDefault="00A07797"/>
    <w:p w14:paraId="582D4A2F" w14:textId="77777777" w:rsidR="00A07797" w:rsidRDefault="00A07797"/>
    <w:p w14:paraId="5C83BFDE" w14:textId="77777777" w:rsidR="00A07797" w:rsidRDefault="00A07797"/>
    <w:p w14:paraId="45649CD6" w14:textId="77777777" w:rsidR="00A07797" w:rsidRDefault="00A07797"/>
    <w:p w14:paraId="3FE19AE1" w14:textId="77777777" w:rsidR="00A07797" w:rsidRDefault="00A07797"/>
    <w:p w14:paraId="4CFF7B1C" w14:textId="77777777" w:rsidR="00A07797" w:rsidRDefault="00A07797"/>
    <w:p w14:paraId="0022C50E" w14:textId="77777777" w:rsidR="00A07797" w:rsidRDefault="00A07797"/>
    <w:p w14:paraId="50EE626E" w14:textId="77777777" w:rsidR="00BB5582" w:rsidRDefault="00A07797" w:rsidP="00A07797">
      <w:pPr>
        <w:jc w:val="center"/>
      </w:pPr>
      <w:r>
        <w:t>Spatial and temporal variation in natural organic matter and dissolved organic carbon across a second growth forested watershed on Vancouver Island, BC</w:t>
      </w:r>
    </w:p>
    <w:p w14:paraId="64430694" w14:textId="77777777" w:rsidR="00A07797" w:rsidRDefault="00A07797" w:rsidP="00A07797">
      <w:pPr>
        <w:jc w:val="center"/>
      </w:pPr>
    </w:p>
    <w:p w14:paraId="7A604436" w14:textId="77777777" w:rsidR="00A07797" w:rsidRDefault="00A07797" w:rsidP="00A07797">
      <w:pPr>
        <w:jc w:val="center"/>
      </w:pPr>
    </w:p>
    <w:p w14:paraId="5A25D3C3" w14:textId="77777777" w:rsidR="00BB5582" w:rsidRDefault="00A07797" w:rsidP="00A07797">
      <w:pPr>
        <w:jc w:val="center"/>
      </w:pPr>
      <w:r>
        <w:t>Hannah J. McSorley</w:t>
      </w:r>
    </w:p>
    <w:p w14:paraId="7839BB53" w14:textId="77777777" w:rsidR="00BB5582" w:rsidRDefault="00A07797" w:rsidP="00A07797">
      <w:pPr>
        <w:jc w:val="center"/>
      </w:pPr>
      <w:r>
        <w:t>2020</w:t>
      </w:r>
    </w:p>
    <w:p w14:paraId="59D45709" w14:textId="77777777" w:rsidR="00A07797" w:rsidRDefault="00A07797">
      <w:pPr>
        <w:sectPr w:rsidR="00A07797" w:rsidSect="00A07797">
          <w:footerReference w:type="default" r:id="rId7"/>
          <w:type w:val="continuous"/>
          <w:pgSz w:w="12240" w:h="15840" w:code="1"/>
          <w:pgMar w:top="1440" w:right="1440" w:bottom="1440" w:left="1440" w:header="706" w:footer="706" w:gutter="0"/>
          <w:pgNumType w:fmt="lowerRoman" w:start="1"/>
          <w:cols w:space="708"/>
          <w:titlePg/>
          <w:docGrid w:linePitch="326"/>
        </w:sectPr>
      </w:pPr>
    </w:p>
    <w:sdt>
      <w:sdtPr>
        <w:id w:val="-379558133"/>
        <w:docPartObj>
          <w:docPartGallery w:val="Table of Contents"/>
          <w:docPartUnique/>
        </w:docPartObj>
      </w:sdtPr>
      <w:sdtEndPr/>
      <w:sdtContent>
        <w:p w14:paraId="421BE616" w14:textId="77777777" w:rsidR="00BB5582" w:rsidRDefault="00A07797">
          <w:r>
            <w:t>Table of Contents</w:t>
          </w:r>
        </w:p>
        <w:p w14:paraId="7E0D0096" w14:textId="41FF999B" w:rsidR="00866655" w:rsidRPr="00866655" w:rsidRDefault="00A07797" w:rsidP="00866655">
          <w:pPr>
            <w:pStyle w:val="TOC2"/>
            <w:rPr>
              <w:rFonts w:asciiTheme="minorHAnsi" w:eastAsiaTheme="minorEastAsia" w:hAnsiTheme="minorHAnsi" w:cstheme="minorBidi"/>
              <w:sz w:val="22"/>
              <w:lang w:val="en-CA" w:eastAsia="en-CA"/>
            </w:rPr>
          </w:pPr>
          <w:r>
            <w:fldChar w:fldCharType="begin"/>
          </w:r>
          <w:r>
            <w:instrText>TOC \o "1-4" \h \z \u</w:instrText>
          </w:r>
          <w:r>
            <w:fldChar w:fldCharType="separate"/>
          </w:r>
          <w:hyperlink w:anchor="_Toc47650068" w:history="1">
            <w:r w:rsidR="00866655" w:rsidRPr="00866655">
              <w:rPr>
                <w:rStyle w:val="Hyperlink"/>
              </w:rPr>
              <w:t>Chapter 1: Introduction &amp; background</w:t>
            </w:r>
            <w:r w:rsidR="00866655" w:rsidRPr="00866655">
              <w:rPr>
                <w:webHidden/>
              </w:rPr>
              <w:tab/>
            </w:r>
            <w:r w:rsidR="00866655" w:rsidRPr="00866655">
              <w:rPr>
                <w:webHidden/>
              </w:rPr>
              <w:fldChar w:fldCharType="begin"/>
            </w:r>
            <w:r w:rsidR="00866655" w:rsidRPr="00866655">
              <w:rPr>
                <w:webHidden/>
              </w:rPr>
              <w:instrText xml:space="preserve"> PAGEREF _Toc47650068 \h </w:instrText>
            </w:r>
            <w:r w:rsidR="00866655" w:rsidRPr="00866655">
              <w:rPr>
                <w:webHidden/>
              </w:rPr>
            </w:r>
            <w:r w:rsidR="00866655" w:rsidRPr="00866655">
              <w:rPr>
                <w:webHidden/>
              </w:rPr>
              <w:fldChar w:fldCharType="separate"/>
            </w:r>
            <w:r w:rsidR="00866655" w:rsidRPr="00866655">
              <w:rPr>
                <w:webHidden/>
              </w:rPr>
              <w:t>5</w:t>
            </w:r>
            <w:r w:rsidR="00866655" w:rsidRPr="00866655">
              <w:rPr>
                <w:webHidden/>
              </w:rPr>
              <w:fldChar w:fldCharType="end"/>
            </w:r>
          </w:hyperlink>
        </w:p>
        <w:p w14:paraId="53DC754C" w14:textId="391E428D"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69" w:history="1">
            <w:r w:rsidR="00866655" w:rsidRPr="00754B43">
              <w:rPr>
                <w:rStyle w:val="Hyperlink"/>
                <w:noProof/>
              </w:rPr>
              <w:t>1.1</w:t>
            </w:r>
            <w:r w:rsidR="00866655">
              <w:rPr>
                <w:rFonts w:asciiTheme="minorHAnsi" w:eastAsiaTheme="minorEastAsia" w:hAnsiTheme="minorHAnsi" w:cstheme="minorBidi"/>
                <w:noProof/>
                <w:sz w:val="22"/>
                <w:lang w:val="en-CA" w:eastAsia="en-CA"/>
              </w:rPr>
              <w:tab/>
            </w:r>
            <w:r w:rsidR="00866655" w:rsidRPr="00754B43">
              <w:rPr>
                <w:rStyle w:val="Hyperlink"/>
                <w:noProof/>
              </w:rPr>
              <w:t>Forested source water supplies and drinking water treatment</w:t>
            </w:r>
            <w:r w:rsidR="00866655">
              <w:rPr>
                <w:noProof/>
                <w:webHidden/>
              </w:rPr>
              <w:tab/>
            </w:r>
            <w:r w:rsidR="00866655">
              <w:rPr>
                <w:noProof/>
                <w:webHidden/>
              </w:rPr>
              <w:fldChar w:fldCharType="begin"/>
            </w:r>
            <w:r w:rsidR="00866655">
              <w:rPr>
                <w:noProof/>
                <w:webHidden/>
              </w:rPr>
              <w:instrText xml:space="preserve"> PAGEREF _Toc47650069 \h </w:instrText>
            </w:r>
            <w:r w:rsidR="00866655">
              <w:rPr>
                <w:noProof/>
                <w:webHidden/>
              </w:rPr>
            </w:r>
            <w:r w:rsidR="00866655">
              <w:rPr>
                <w:noProof/>
                <w:webHidden/>
              </w:rPr>
              <w:fldChar w:fldCharType="separate"/>
            </w:r>
            <w:r w:rsidR="00866655">
              <w:rPr>
                <w:noProof/>
                <w:webHidden/>
              </w:rPr>
              <w:t>5</w:t>
            </w:r>
            <w:r w:rsidR="00866655">
              <w:rPr>
                <w:noProof/>
                <w:webHidden/>
              </w:rPr>
              <w:fldChar w:fldCharType="end"/>
            </w:r>
          </w:hyperlink>
        </w:p>
        <w:p w14:paraId="4B8CD9B9" w14:textId="6F73E88D"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70" w:history="1">
            <w:r w:rsidR="00866655" w:rsidRPr="00754B43">
              <w:rPr>
                <w:rStyle w:val="Hyperlink"/>
                <w:noProof/>
              </w:rPr>
              <w:t>1.1.1</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Aqueous natural organic matter in drinking source water supply</w:t>
            </w:r>
            <w:r w:rsidR="00866655">
              <w:rPr>
                <w:noProof/>
                <w:webHidden/>
              </w:rPr>
              <w:tab/>
            </w:r>
            <w:r w:rsidR="00866655">
              <w:rPr>
                <w:noProof/>
                <w:webHidden/>
              </w:rPr>
              <w:fldChar w:fldCharType="begin"/>
            </w:r>
            <w:r w:rsidR="00866655">
              <w:rPr>
                <w:noProof/>
                <w:webHidden/>
              </w:rPr>
              <w:instrText xml:space="preserve"> PAGEREF _Toc47650070 \h </w:instrText>
            </w:r>
            <w:r w:rsidR="00866655">
              <w:rPr>
                <w:noProof/>
                <w:webHidden/>
              </w:rPr>
            </w:r>
            <w:r w:rsidR="00866655">
              <w:rPr>
                <w:noProof/>
                <w:webHidden/>
              </w:rPr>
              <w:fldChar w:fldCharType="separate"/>
            </w:r>
            <w:r w:rsidR="00866655">
              <w:rPr>
                <w:noProof/>
                <w:webHidden/>
              </w:rPr>
              <w:t>6</w:t>
            </w:r>
            <w:r w:rsidR="00866655">
              <w:rPr>
                <w:noProof/>
                <w:webHidden/>
              </w:rPr>
              <w:fldChar w:fldCharType="end"/>
            </w:r>
          </w:hyperlink>
        </w:p>
        <w:p w14:paraId="7589645F" w14:textId="1E37AA7F"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71" w:history="1">
            <w:r w:rsidR="00866655" w:rsidRPr="00754B43">
              <w:rPr>
                <w:rStyle w:val="Hyperlink"/>
                <w:noProof/>
              </w:rPr>
              <w:t>1.1.2</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Watershed processes and water quality</w:t>
            </w:r>
            <w:r w:rsidR="00866655">
              <w:rPr>
                <w:noProof/>
                <w:webHidden/>
              </w:rPr>
              <w:tab/>
            </w:r>
            <w:r w:rsidR="00866655">
              <w:rPr>
                <w:noProof/>
                <w:webHidden/>
              </w:rPr>
              <w:fldChar w:fldCharType="begin"/>
            </w:r>
            <w:r w:rsidR="00866655">
              <w:rPr>
                <w:noProof/>
                <w:webHidden/>
              </w:rPr>
              <w:instrText xml:space="preserve"> PAGEREF _Toc47650071 \h </w:instrText>
            </w:r>
            <w:r w:rsidR="00866655">
              <w:rPr>
                <w:noProof/>
                <w:webHidden/>
              </w:rPr>
            </w:r>
            <w:r w:rsidR="00866655">
              <w:rPr>
                <w:noProof/>
                <w:webHidden/>
              </w:rPr>
              <w:fldChar w:fldCharType="separate"/>
            </w:r>
            <w:r w:rsidR="00866655">
              <w:rPr>
                <w:noProof/>
                <w:webHidden/>
              </w:rPr>
              <w:t>12</w:t>
            </w:r>
            <w:r w:rsidR="00866655">
              <w:rPr>
                <w:noProof/>
                <w:webHidden/>
              </w:rPr>
              <w:fldChar w:fldCharType="end"/>
            </w:r>
          </w:hyperlink>
        </w:p>
        <w:p w14:paraId="32DC8C5F" w14:textId="4EAB313B"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72" w:history="1">
            <w:r w:rsidR="00866655" w:rsidRPr="00754B43">
              <w:rPr>
                <w:rStyle w:val="Hyperlink"/>
                <w:noProof/>
              </w:rPr>
              <w:t>1.2</w:t>
            </w:r>
            <w:r w:rsidR="00866655">
              <w:rPr>
                <w:rFonts w:asciiTheme="minorHAnsi" w:eastAsiaTheme="minorEastAsia" w:hAnsiTheme="minorHAnsi" w:cstheme="minorBidi"/>
                <w:noProof/>
                <w:sz w:val="22"/>
                <w:lang w:val="en-CA" w:eastAsia="en-CA"/>
              </w:rPr>
              <w:tab/>
            </w:r>
            <w:r w:rsidR="00866655" w:rsidRPr="00754B43">
              <w:rPr>
                <w:rStyle w:val="Hyperlink"/>
                <w:noProof/>
              </w:rPr>
              <w:t>Surface water sampling strategies</w:t>
            </w:r>
            <w:r w:rsidR="00866655">
              <w:rPr>
                <w:noProof/>
                <w:webHidden/>
              </w:rPr>
              <w:tab/>
            </w:r>
            <w:r w:rsidR="00866655">
              <w:rPr>
                <w:noProof/>
                <w:webHidden/>
              </w:rPr>
              <w:fldChar w:fldCharType="begin"/>
            </w:r>
            <w:r w:rsidR="00866655">
              <w:rPr>
                <w:noProof/>
                <w:webHidden/>
              </w:rPr>
              <w:instrText xml:space="preserve"> PAGEREF _Toc47650072 \h </w:instrText>
            </w:r>
            <w:r w:rsidR="00866655">
              <w:rPr>
                <w:noProof/>
                <w:webHidden/>
              </w:rPr>
            </w:r>
            <w:r w:rsidR="00866655">
              <w:rPr>
                <w:noProof/>
                <w:webHidden/>
              </w:rPr>
              <w:fldChar w:fldCharType="separate"/>
            </w:r>
            <w:r w:rsidR="00866655">
              <w:rPr>
                <w:noProof/>
                <w:webHidden/>
              </w:rPr>
              <w:t>16</w:t>
            </w:r>
            <w:r w:rsidR="00866655">
              <w:rPr>
                <w:noProof/>
                <w:webHidden/>
              </w:rPr>
              <w:fldChar w:fldCharType="end"/>
            </w:r>
          </w:hyperlink>
        </w:p>
        <w:p w14:paraId="5201D5BA" w14:textId="4B7B5384"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73" w:history="1">
            <w:r w:rsidR="00866655" w:rsidRPr="00754B43">
              <w:rPr>
                <w:rStyle w:val="Hyperlink"/>
                <w:noProof/>
              </w:rPr>
              <w:t>1.3</w:t>
            </w:r>
            <w:r w:rsidR="00866655">
              <w:rPr>
                <w:rFonts w:asciiTheme="minorHAnsi" w:eastAsiaTheme="minorEastAsia" w:hAnsiTheme="minorHAnsi" w:cstheme="minorBidi"/>
                <w:noProof/>
                <w:sz w:val="22"/>
                <w:lang w:val="en-CA" w:eastAsia="en-CA"/>
              </w:rPr>
              <w:tab/>
            </w:r>
            <w:r w:rsidR="00866655" w:rsidRPr="00754B43">
              <w:rPr>
                <w:rStyle w:val="Hyperlink"/>
                <w:noProof/>
              </w:rPr>
              <w:t>Source water considerations for Greater Victoria’s water supply areas</w:t>
            </w:r>
            <w:r w:rsidR="00866655">
              <w:rPr>
                <w:noProof/>
                <w:webHidden/>
              </w:rPr>
              <w:tab/>
            </w:r>
            <w:r w:rsidR="00866655">
              <w:rPr>
                <w:noProof/>
                <w:webHidden/>
              </w:rPr>
              <w:fldChar w:fldCharType="begin"/>
            </w:r>
            <w:r w:rsidR="00866655">
              <w:rPr>
                <w:noProof/>
                <w:webHidden/>
              </w:rPr>
              <w:instrText xml:space="preserve"> PAGEREF _Toc47650073 \h </w:instrText>
            </w:r>
            <w:r w:rsidR="00866655">
              <w:rPr>
                <w:noProof/>
                <w:webHidden/>
              </w:rPr>
            </w:r>
            <w:r w:rsidR="00866655">
              <w:rPr>
                <w:noProof/>
                <w:webHidden/>
              </w:rPr>
              <w:fldChar w:fldCharType="separate"/>
            </w:r>
            <w:r w:rsidR="00866655">
              <w:rPr>
                <w:noProof/>
                <w:webHidden/>
              </w:rPr>
              <w:t>18</w:t>
            </w:r>
            <w:r w:rsidR="00866655">
              <w:rPr>
                <w:noProof/>
                <w:webHidden/>
              </w:rPr>
              <w:fldChar w:fldCharType="end"/>
            </w:r>
          </w:hyperlink>
        </w:p>
        <w:p w14:paraId="2B7129C5" w14:textId="1FF93B30"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74" w:history="1">
            <w:r w:rsidR="00866655" w:rsidRPr="00754B43">
              <w:rPr>
                <w:rStyle w:val="Hyperlink"/>
                <w:noProof/>
              </w:rPr>
              <w:t>1.4</w:t>
            </w:r>
            <w:r w:rsidR="00866655">
              <w:rPr>
                <w:rFonts w:asciiTheme="minorHAnsi" w:eastAsiaTheme="minorEastAsia" w:hAnsiTheme="minorHAnsi" w:cstheme="minorBidi"/>
                <w:noProof/>
                <w:sz w:val="22"/>
                <w:lang w:val="en-CA" w:eastAsia="en-CA"/>
              </w:rPr>
              <w:tab/>
            </w:r>
            <w:r w:rsidR="00866655" w:rsidRPr="00754B43">
              <w:rPr>
                <w:rStyle w:val="Hyperlink"/>
                <w:noProof/>
              </w:rPr>
              <w:t>Research questions and objectives</w:t>
            </w:r>
            <w:r w:rsidR="00866655">
              <w:rPr>
                <w:noProof/>
                <w:webHidden/>
              </w:rPr>
              <w:tab/>
            </w:r>
            <w:r w:rsidR="00866655">
              <w:rPr>
                <w:noProof/>
                <w:webHidden/>
              </w:rPr>
              <w:fldChar w:fldCharType="begin"/>
            </w:r>
            <w:r w:rsidR="00866655">
              <w:rPr>
                <w:noProof/>
                <w:webHidden/>
              </w:rPr>
              <w:instrText xml:space="preserve"> PAGEREF _Toc47650074 \h </w:instrText>
            </w:r>
            <w:r w:rsidR="00866655">
              <w:rPr>
                <w:noProof/>
                <w:webHidden/>
              </w:rPr>
            </w:r>
            <w:r w:rsidR="00866655">
              <w:rPr>
                <w:noProof/>
                <w:webHidden/>
              </w:rPr>
              <w:fldChar w:fldCharType="separate"/>
            </w:r>
            <w:r w:rsidR="00866655">
              <w:rPr>
                <w:noProof/>
                <w:webHidden/>
              </w:rPr>
              <w:t>22</w:t>
            </w:r>
            <w:r w:rsidR="00866655">
              <w:rPr>
                <w:noProof/>
                <w:webHidden/>
              </w:rPr>
              <w:fldChar w:fldCharType="end"/>
            </w:r>
          </w:hyperlink>
        </w:p>
        <w:p w14:paraId="2F5C454E" w14:textId="7E8CCA1D"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75" w:history="1">
            <w:r w:rsidR="00866655" w:rsidRPr="00754B43">
              <w:rPr>
                <w:rStyle w:val="Hyperlink"/>
                <w:noProof/>
              </w:rPr>
              <w:t>1.4.1</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Thesis structure outline</w:t>
            </w:r>
            <w:r w:rsidR="00866655">
              <w:rPr>
                <w:noProof/>
                <w:webHidden/>
              </w:rPr>
              <w:tab/>
            </w:r>
            <w:r w:rsidR="00866655">
              <w:rPr>
                <w:noProof/>
                <w:webHidden/>
              </w:rPr>
              <w:fldChar w:fldCharType="begin"/>
            </w:r>
            <w:r w:rsidR="00866655">
              <w:rPr>
                <w:noProof/>
                <w:webHidden/>
              </w:rPr>
              <w:instrText xml:space="preserve"> PAGEREF _Toc47650075 \h </w:instrText>
            </w:r>
            <w:r w:rsidR="00866655">
              <w:rPr>
                <w:noProof/>
                <w:webHidden/>
              </w:rPr>
            </w:r>
            <w:r w:rsidR="00866655">
              <w:rPr>
                <w:noProof/>
                <w:webHidden/>
              </w:rPr>
              <w:fldChar w:fldCharType="separate"/>
            </w:r>
            <w:r w:rsidR="00866655">
              <w:rPr>
                <w:noProof/>
                <w:webHidden/>
              </w:rPr>
              <w:t>23</w:t>
            </w:r>
            <w:r w:rsidR="00866655">
              <w:rPr>
                <w:noProof/>
                <w:webHidden/>
              </w:rPr>
              <w:fldChar w:fldCharType="end"/>
            </w:r>
          </w:hyperlink>
        </w:p>
        <w:p w14:paraId="01DB99E8" w14:textId="509341E3" w:rsidR="00866655" w:rsidRPr="00866655" w:rsidRDefault="00A73624" w:rsidP="00866655">
          <w:pPr>
            <w:pStyle w:val="TOC2"/>
            <w:rPr>
              <w:rFonts w:asciiTheme="minorHAnsi" w:eastAsiaTheme="minorEastAsia" w:hAnsiTheme="minorHAnsi" w:cstheme="minorBidi"/>
              <w:sz w:val="22"/>
              <w:lang w:val="en-CA" w:eastAsia="en-CA"/>
            </w:rPr>
          </w:pPr>
          <w:hyperlink w:anchor="_Toc47650076" w:history="1">
            <w:r w:rsidR="00866655" w:rsidRPr="00866655">
              <w:rPr>
                <w:rStyle w:val="Hyperlink"/>
              </w:rPr>
              <w:t>Chapter 2: Common Methods</w:t>
            </w:r>
            <w:r w:rsidR="00866655" w:rsidRPr="00866655">
              <w:rPr>
                <w:webHidden/>
              </w:rPr>
              <w:tab/>
            </w:r>
            <w:r w:rsidR="00866655" w:rsidRPr="00866655">
              <w:rPr>
                <w:webHidden/>
              </w:rPr>
              <w:fldChar w:fldCharType="begin"/>
            </w:r>
            <w:r w:rsidR="00866655" w:rsidRPr="00866655">
              <w:rPr>
                <w:webHidden/>
              </w:rPr>
              <w:instrText xml:space="preserve"> PAGEREF _Toc47650076 \h </w:instrText>
            </w:r>
            <w:r w:rsidR="00866655" w:rsidRPr="00866655">
              <w:rPr>
                <w:webHidden/>
              </w:rPr>
            </w:r>
            <w:r w:rsidR="00866655" w:rsidRPr="00866655">
              <w:rPr>
                <w:webHidden/>
              </w:rPr>
              <w:fldChar w:fldCharType="separate"/>
            </w:r>
            <w:r w:rsidR="00866655" w:rsidRPr="00866655">
              <w:rPr>
                <w:webHidden/>
              </w:rPr>
              <w:t>24</w:t>
            </w:r>
            <w:r w:rsidR="00866655" w:rsidRPr="00866655">
              <w:rPr>
                <w:webHidden/>
              </w:rPr>
              <w:fldChar w:fldCharType="end"/>
            </w:r>
          </w:hyperlink>
        </w:p>
        <w:p w14:paraId="60AC0137" w14:textId="40B76419"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77" w:history="1">
            <w:r w:rsidR="00866655" w:rsidRPr="00754B43">
              <w:rPr>
                <w:rStyle w:val="Hyperlink"/>
                <w:noProof/>
              </w:rPr>
              <w:t>2.1</w:t>
            </w:r>
            <w:r w:rsidR="00866655">
              <w:rPr>
                <w:rFonts w:asciiTheme="minorHAnsi" w:eastAsiaTheme="minorEastAsia" w:hAnsiTheme="minorHAnsi" w:cstheme="minorBidi"/>
                <w:noProof/>
                <w:sz w:val="22"/>
                <w:lang w:val="en-CA" w:eastAsia="en-CA"/>
              </w:rPr>
              <w:tab/>
            </w:r>
            <w:r w:rsidR="00866655" w:rsidRPr="00754B43">
              <w:rPr>
                <w:rStyle w:val="Hyperlink"/>
                <w:noProof/>
              </w:rPr>
              <w:t>Introduction</w:t>
            </w:r>
            <w:r w:rsidR="00866655">
              <w:rPr>
                <w:noProof/>
                <w:webHidden/>
              </w:rPr>
              <w:tab/>
            </w:r>
            <w:r w:rsidR="00866655">
              <w:rPr>
                <w:noProof/>
                <w:webHidden/>
              </w:rPr>
              <w:fldChar w:fldCharType="begin"/>
            </w:r>
            <w:r w:rsidR="00866655">
              <w:rPr>
                <w:noProof/>
                <w:webHidden/>
              </w:rPr>
              <w:instrText xml:space="preserve"> PAGEREF _Toc47650077 \h </w:instrText>
            </w:r>
            <w:r w:rsidR="00866655">
              <w:rPr>
                <w:noProof/>
                <w:webHidden/>
              </w:rPr>
            </w:r>
            <w:r w:rsidR="00866655">
              <w:rPr>
                <w:noProof/>
                <w:webHidden/>
              </w:rPr>
              <w:fldChar w:fldCharType="separate"/>
            </w:r>
            <w:r w:rsidR="00866655">
              <w:rPr>
                <w:noProof/>
                <w:webHidden/>
              </w:rPr>
              <w:t>24</w:t>
            </w:r>
            <w:r w:rsidR="00866655">
              <w:rPr>
                <w:noProof/>
                <w:webHidden/>
              </w:rPr>
              <w:fldChar w:fldCharType="end"/>
            </w:r>
          </w:hyperlink>
        </w:p>
        <w:p w14:paraId="41B79411" w14:textId="0CD9244A"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78" w:history="1">
            <w:r w:rsidR="00866655" w:rsidRPr="00754B43">
              <w:rPr>
                <w:rStyle w:val="Hyperlink"/>
                <w:noProof/>
              </w:rPr>
              <w:t>2.2</w:t>
            </w:r>
            <w:r w:rsidR="00866655">
              <w:rPr>
                <w:rFonts w:asciiTheme="minorHAnsi" w:eastAsiaTheme="minorEastAsia" w:hAnsiTheme="minorHAnsi" w:cstheme="minorBidi"/>
                <w:noProof/>
                <w:sz w:val="22"/>
                <w:lang w:val="en-CA" w:eastAsia="en-CA"/>
              </w:rPr>
              <w:tab/>
            </w:r>
            <w:r w:rsidR="00866655" w:rsidRPr="00754B43">
              <w:rPr>
                <w:rStyle w:val="Hyperlink"/>
                <w:noProof/>
              </w:rPr>
              <w:t>Sampling sites</w:t>
            </w:r>
            <w:r w:rsidR="00866655">
              <w:rPr>
                <w:noProof/>
                <w:webHidden/>
              </w:rPr>
              <w:tab/>
            </w:r>
            <w:r w:rsidR="00866655">
              <w:rPr>
                <w:noProof/>
                <w:webHidden/>
              </w:rPr>
              <w:fldChar w:fldCharType="begin"/>
            </w:r>
            <w:r w:rsidR="00866655">
              <w:rPr>
                <w:noProof/>
                <w:webHidden/>
              </w:rPr>
              <w:instrText xml:space="preserve"> PAGEREF _Toc47650078 \h </w:instrText>
            </w:r>
            <w:r w:rsidR="00866655">
              <w:rPr>
                <w:noProof/>
                <w:webHidden/>
              </w:rPr>
            </w:r>
            <w:r w:rsidR="00866655">
              <w:rPr>
                <w:noProof/>
                <w:webHidden/>
              </w:rPr>
              <w:fldChar w:fldCharType="separate"/>
            </w:r>
            <w:r w:rsidR="00866655">
              <w:rPr>
                <w:noProof/>
                <w:webHidden/>
              </w:rPr>
              <w:t>25</w:t>
            </w:r>
            <w:r w:rsidR="00866655">
              <w:rPr>
                <w:noProof/>
                <w:webHidden/>
              </w:rPr>
              <w:fldChar w:fldCharType="end"/>
            </w:r>
          </w:hyperlink>
        </w:p>
        <w:p w14:paraId="3AB82F09" w14:textId="01646FEE"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79" w:history="1">
            <w:r w:rsidR="00866655" w:rsidRPr="00754B43">
              <w:rPr>
                <w:rStyle w:val="Hyperlink"/>
                <w:noProof/>
              </w:rPr>
              <w:t>2.3</w:t>
            </w:r>
            <w:r w:rsidR="00866655">
              <w:rPr>
                <w:rFonts w:asciiTheme="minorHAnsi" w:eastAsiaTheme="minorEastAsia" w:hAnsiTheme="minorHAnsi" w:cstheme="minorBidi"/>
                <w:noProof/>
                <w:sz w:val="22"/>
                <w:lang w:val="en-CA" w:eastAsia="en-CA"/>
              </w:rPr>
              <w:tab/>
            </w:r>
            <w:r w:rsidR="00866655" w:rsidRPr="00754B43">
              <w:rPr>
                <w:rStyle w:val="Hyperlink"/>
                <w:noProof/>
              </w:rPr>
              <w:t>Sampling methods</w:t>
            </w:r>
            <w:r w:rsidR="00866655">
              <w:rPr>
                <w:noProof/>
                <w:webHidden/>
              </w:rPr>
              <w:tab/>
            </w:r>
            <w:r w:rsidR="00866655">
              <w:rPr>
                <w:noProof/>
                <w:webHidden/>
              </w:rPr>
              <w:fldChar w:fldCharType="begin"/>
            </w:r>
            <w:r w:rsidR="00866655">
              <w:rPr>
                <w:noProof/>
                <w:webHidden/>
              </w:rPr>
              <w:instrText xml:space="preserve"> PAGEREF _Toc47650079 \h </w:instrText>
            </w:r>
            <w:r w:rsidR="00866655">
              <w:rPr>
                <w:noProof/>
                <w:webHidden/>
              </w:rPr>
            </w:r>
            <w:r w:rsidR="00866655">
              <w:rPr>
                <w:noProof/>
                <w:webHidden/>
              </w:rPr>
              <w:fldChar w:fldCharType="separate"/>
            </w:r>
            <w:r w:rsidR="00866655">
              <w:rPr>
                <w:noProof/>
                <w:webHidden/>
              </w:rPr>
              <w:t>30</w:t>
            </w:r>
            <w:r w:rsidR="00866655">
              <w:rPr>
                <w:noProof/>
                <w:webHidden/>
              </w:rPr>
              <w:fldChar w:fldCharType="end"/>
            </w:r>
          </w:hyperlink>
        </w:p>
        <w:p w14:paraId="46F14476" w14:textId="5519814C"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80" w:history="1">
            <w:r w:rsidR="00866655" w:rsidRPr="00754B43">
              <w:rPr>
                <w:rStyle w:val="Hyperlink"/>
                <w:noProof/>
              </w:rPr>
              <w:t>2.3.1</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Synoptic sampling</w:t>
            </w:r>
            <w:r w:rsidR="00866655">
              <w:rPr>
                <w:noProof/>
                <w:webHidden/>
              </w:rPr>
              <w:tab/>
            </w:r>
            <w:r w:rsidR="00866655">
              <w:rPr>
                <w:noProof/>
                <w:webHidden/>
              </w:rPr>
              <w:fldChar w:fldCharType="begin"/>
            </w:r>
            <w:r w:rsidR="00866655">
              <w:rPr>
                <w:noProof/>
                <w:webHidden/>
              </w:rPr>
              <w:instrText xml:space="preserve"> PAGEREF _Toc47650080 \h </w:instrText>
            </w:r>
            <w:r w:rsidR="00866655">
              <w:rPr>
                <w:noProof/>
                <w:webHidden/>
              </w:rPr>
            </w:r>
            <w:r w:rsidR="00866655">
              <w:rPr>
                <w:noProof/>
                <w:webHidden/>
              </w:rPr>
              <w:fldChar w:fldCharType="separate"/>
            </w:r>
            <w:r w:rsidR="00866655">
              <w:rPr>
                <w:noProof/>
                <w:webHidden/>
              </w:rPr>
              <w:t>30</w:t>
            </w:r>
            <w:r w:rsidR="00866655">
              <w:rPr>
                <w:noProof/>
                <w:webHidden/>
              </w:rPr>
              <w:fldChar w:fldCharType="end"/>
            </w:r>
          </w:hyperlink>
        </w:p>
        <w:p w14:paraId="30DC34B1" w14:textId="64C24808"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81" w:history="1">
            <w:r w:rsidR="00866655" w:rsidRPr="00754B43">
              <w:rPr>
                <w:rStyle w:val="Hyperlink"/>
                <w:noProof/>
              </w:rPr>
              <w:t>2.3.2</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Monitoring &amp; sampling stations</w:t>
            </w:r>
            <w:r w:rsidR="00866655">
              <w:rPr>
                <w:noProof/>
                <w:webHidden/>
              </w:rPr>
              <w:tab/>
            </w:r>
            <w:r w:rsidR="00866655">
              <w:rPr>
                <w:noProof/>
                <w:webHidden/>
              </w:rPr>
              <w:fldChar w:fldCharType="begin"/>
            </w:r>
            <w:r w:rsidR="00866655">
              <w:rPr>
                <w:noProof/>
                <w:webHidden/>
              </w:rPr>
              <w:instrText xml:space="preserve"> PAGEREF _Toc47650081 \h </w:instrText>
            </w:r>
            <w:r w:rsidR="00866655">
              <w:rPr>
                <w:noProof/>
                <w:webHidden/>
              </w:rPr>
            </w:r>
            <w:r w:rsidR="00866655">
              <w:rPr>
                <w:noProof/>
                <w:webHidden/>
              </w:rPr>
              <w:fldChar w:fldCharType="separate"/>
            </w:r>
            <w:r w:rsidR="00866655">
              <w:rPr>
                <w:noProof/>
                <w:webHidden/>
              </w:rPr>
              <w:t>30</w:t>
            </w:r>
            <w:r w:rsidR="00866655">
              <w:rPr>
                <w:noProof/>
                <w:webHidden/>
              </w:rPr>
              <w:fldChar w:fldCharType="end"/>
            </w:r>
          </w:hyperlink>
        </w:p>
        <w:p w14:paraId="0ADE2B44" w14:textId="60329957"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82" w:history="1">
            <w:r w:rsidR="00866655" w:rsidRPr="00754B43">
              <w:rPr>
                <w:rStyle w:val="Hyperlink"/>
                <w:noProof/>
              </w:rPr>
              <w:t>2.4</w:t>
            </w:r>
            <w:r w:rsidR="00866655">
              <w:rPr>
                <w:rFonts w:asciiTheme="minorHAnsi" w:eastAsiaTheme="minorEastAsia" w:hAnsiTheme="minorHAnsi" w:cstheme="minorBidi"/>
                <w:noProof/>
                <w:sz w:val="22"/>
                <w:lang w:val="en-CA" w:eastAsia="en-CA"/>
              </w:rPr>
              <w:tab/>
            </w:r>
            <w:r w:rsidR="00866655" w:rsidRPr="00754B43">
              <w:rPr>
                <w:rStyle w:val="Hyperlink"/>
                <w:noProof/>
              </w:rPr>
              <w:t>Laboratory analyses of water samples</w:t>
            </w:r>
            <w:r w:rsidR="00866655">
              <w:rPr>
                <w:noProof/>
                <w:webHidden/>
              </w:rPr>
              <w:tab/>
            </w:r>
            <w:r w:rsidR="00866655">
              <w:rPr>
                <w:noProof/>
                <w:webHidden/>
              </w:rPr>
              <w:fldChar w:fldCharType="begin"/>
            </w:r>
            <w:r w:rsidR="00866655">
              <w:rPr>
                <w:noProof/>
                <w:webHidden/>
              </w:rPr>
              <w:instrText xml:space="preserve"> PAGEREF _Toc47650082 \h </w:instrText>
            </w:r>
            <w:r w:rsidR="00866655">
              <w:rPr>
                <w:noProof/>
                <w:webHidden/>
              </w:rPr>
            </w:r>
            <w:r w:rsidR="00866655">
              <w:rPr>
                <w:noProof/>
                <w:webHidden/>
              </w:rPr>
              <w:fldChar w:fldCharType="separate"/>
            </w:r>
            <w:r w:rsidR="00866655">
              <w:rPr>
                <w:noProof/>
                <w:webHidden/>
              </w:rPr>
              <w:t>35</w:t>
            </w:r>
            <w:r w:rsidR="00866655">
              <w:rPr>
                <w:noProof/>
                <w:webHidden/>
              </w:rPr>
              <w:fldChar w:fldCharType="end"/>
            </w:r>
          </w:hyperlink>
        </w:p>
        <w:p w14:paraId="082E95B1" w14:textId="153ED4C3"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83" w:history="1">
            <w:r w:rsidR="00866655" w:rsidRPr="00754B43">
              <w:rPr>
                <w:rStyle w:val="Hyperlink"/>
                <w:noProof/>
              </w:rPr>
              <w:t>2.4.1</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Quantifying DOC (dissolved organic carbon)</w:t>
            </w:r>
            <w:r w:rsidR="00866655">
              <w:rPr>
                <w:noProof/>
                <w:webHidden/>
              </w:rPr>
              <w:tab/>
            </w:r>
            <w:r w:rsidR="00866655">
              <w:rPr>
                <w:noProof/>
                <w:webHidden/>
              </w:rPr>
              <w:fldChar w:fldCharType="begin"/>
            </w:r>
            <w:r w:rsidR="00866655">
              <w:rPr>
                <w:noProof/>
                <w:webHidden/>
              </w:rPr>
              <w:instrText xml:space="preserve"> PAGEREF _Toc47650083 \h </w:instrText>
            </w:r>
            <w:r w:rsidR="00866655">
              <w:rPr>
                <w:noProof/>
                <w:webHidden/>
              </w:rPr>
            </w:r>
            <w:r w:rsidR="00866655">
              <w:rPr>
                <w:noProof/>
                <w:webHidden/>
              </w:rPr>
              <w:fldChar w:fldCharType="separate"/>
            </w:r>
            <w:r w:rsidR="00866655">
              <w:rPr>
                <w:noProof/>
                <w:webHidden/>
              </w:rPr>
              <w:t>35</w:t>
            </w:r>
            <w:r w:rsidR="00866655">
              <w:rPr>
                <w:noProof/>
                <w:webHidden/>
              </w:rPr>
              <w:fldChar w:fldCharType="end"/>
            </w:r>
          </w:hyperlink>
        </w:p>
        <w:p w14:paraId="7E314D70" w14:textId="581E58EA"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84" w:history="1">
            <w:r w:rsidR="00866655" w:rsidRPr="00754B43">
              <w:rPr>
                <w:rStyle w:val="Hyperlink"/>
                <w:noProof/>
              </w:rPr>
              <w:t>2.4.2</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Characterizing NOM (natural organic matter)</w:t>
            </w:r>
            <w:r w:rsidR="00866655">
              <w:rPr>
                <w:noProof/>
                <w:webHidden/>
              </w:rPr>
              <w:tab/>
            </w:r>
            <w:r w:rsidR="00866655">
              <w:rPr>
                <w:noProof/>
                <w:webHidden/>
              </w:rPr>
              <w:fldChar w:fldCharType="begin"/>
            </w:r>
            <w:r w:rsidR="00866655">
              <w:rPr>
                <w:noProof/>
                <w:webHidden/>
              </w:rPr>
              <w:instrText xml:space="preserve"> PAGEREF _Toc47650084 \h </w:instrText>
            </w:r>
            <w:r w:rsidR="00866655">
              <w:rPr>
                <w:noProof/>
                <w:webHidden/>
              </w:rPr>
            </w:r>
            <w:r w:rsidR="00866655">
              <w:rPr>
                <w:noProof/>
                <w:webHidden/>
              </w:rPr>
              <w:fldChar w:fldCharType="separate"/>
            </w:r>
            <w:r w:rsidR="00866655">
              <w:rPr>
                <w:noProof/>
                <w:webHidden/>
              </w:rPr>
              <w:t>37</w:t>
            </w:r>
            <w:r w:rsidR="00866655">
              <w:rPr>
                <w:noProof/>
                <w:webHidden/>
              </w:rPr>
              <w:fldChar w:fldCharType="end"/>
            </w:r>
          </w:hyperlink>
        </w:p>
        <w:p w14:paraId="4474ACFC" w14:textId="0B3F374D"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85" w:history="1">
            <w:r w:rsidR="00866655" w:rsidRPr="00754B43">
              <w:rPr>
                <w:rStyle w:val="Hyperlink"/>
                <w:noProof/>
              </w:rPr>
              <w:t>2.5</w:t>
            </w:r>
            <w:r w:rsidR="00866655">
              <w:rPr>
                <w:rFonts w:asciiTheme="minorHAnsi" w:eastAsiaTheme="minorEastAsia" w:hAnsiTheme="minorHAnsi" w:cstheme="minorBidi"/>
                <w:noProof/>
                <w:sz w:val="22"/>
                <w:lang w:val="en-CA" w:eastAsia="en-CA"/>
              </w:rPr>
              <w:tab/>
            </w:r>
            <w:r w:rsidR="00866655" w:rsidRPr="00754B43">
              <w:rPr>
                <w:rStyle w:val="Hyperlink"/>
                <w:noProof/>
              </w:rPr>
              <w:t>Defining seasons</w:t>
            </w:r>
            <w:r w:rsidR="00866655">
              <w:rPr>
                <w:noProof/>
                <w:webHidden/>
              </w:rPr>
              <w:tab/>
            </w:r>
            <w:r w:rsidR="00866655">
              <w:rPr>
                <w:noProof/>
                <w:webHidden/>
              </w:rPr>
              <w:fldChar w:fldCharType="begin"/>
            </w:r>
            <w:r w:rsidR="00866655">
              <w:rPr>
                <w:noProof/>
                <w:webHidden/>
              </w:rPr>
              <w:instrText xml:space="preserve"> PAGEREF _Toc47650085 \h </w:instrText>
            </w:r>
            <w:r w:rsidR="00866655">
              <w:rPr>
                <w:noProof/>
                <w:webHidden/>
              </w:rPr>
            </w:r>
            <w:r w:rsidR="00866655">
              <w:rPr>
                <w:noProof/>
                <w:webHidden/>
              </w:rPr>
              <w:fldChar w:fldCharType="separate"/>
            </w:r>
            <w:r w:rsidR="00866655">
              <w:rPr>
                <w:noProof/>
                <w:webHidden/>
              </w:rPr>
              <w:t>39</w:t>
            </w:r>
            <w:r w:rsidR="00866655">
              <w:rPr>
                <w:noProof/>
                <w:webHidden/>
              </w:rPr>
              <w:fldChar w:fldCharType="end"/>
            </w:r>
          </w:hyperlink>
        </w:p>
        <w:p w14:paraId="4B1D1D95" w14:textId="34CEE7A5"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86" w:history="1">
            <w:r w:rsidR="00866655" w:rsidRPr="00754B43">
              <w:rPr>
                <w:rStyle w:val="Hyperlink"/>
                <w:noProof/>
              </w:rPr>
              <w:t>2.6</w:t>
            </w:r>
            <w:r w:rsidR="00866655">
              <w:rPr>
                <w:rFonts w:asciiTheme="minorHAnsi" w:eastAsiaTheme="minorEastAsia" w:hAnsiTheme="minorHAnsi" w:cstheme="minorBidi"/>
                <w:noProof/>
                <w:sz w:val="22"/>
                <w:lang w:val="en-CA" w:eastAsia="en-CA"/>
              </w:rPr>
              <w:tab/>
            </w:r>
            <w:r w:rsidR="00866655" w:rsidRPr="00754B43">
              <w:rPr>
                <w:rStyle w:val="Hyperlink"/>
                <w:noProof/>
              </w:rPr>
              <w:t>Foundational Results</w:t>
            </w:r>
            <w:r w:rsidR="00866655">
              <w:rPr>
                <w:noProof/>
                <w:webHidden/>
              </w:rPr>
              <w:tab/>
            </w:r>
            <w:r w:rsidR="00866655">
              <w:rPr>
                <w:noProof/>
                <w:webHidden/>
              </w:rPr>
              <w:fldChar w:fldCharType="begin"/>
            </w:r>
            <w:r w:rsidR="00866655">
              <w:rPr>
                <w:noProof/>
                <w:webHidden/>
              </w:rPr>
              <w:instrText xml:space="preserve"> PAGEREF _Toc47650086 \h </w:instrText>
            </w:r>
            <w:r w:rsidR="00866655">
              <w:rPr>
                <w:noProof/>
                <w:webHidden/>
              </w:rPr>
            </w:r>
            <w:r w:rsidR="00866655">
              <w:rPr>
                <w:noProof/>
                <w:webHidden/>
              </w:rPr>
              <w:fldChar w:fldCharType="separate"/>
            </w:r>
            <w:r w:rsidR="00866655">
              <w:rPr>
                <w:noProof/>
                <w:webHidden/>
              </w:rPr>
              <w:t>40</w:t>
            </w:r>
            <w:r w:rsidR="00866655">
              <w:rPr>
                <w:noProof/>
                <w:webHidden/>
              </w:rPr>
              <w:fldChar w:fldCharType="end"/>
            </w:r>
          </w:hyperlink>
        </w:p>
        <w:p w14:paraId="3704B565" w14:textId="5D7EED53"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87" w:history="1">
            <w:r w:rsidR="00866655" w:rsidRPr="00754B43">
              <w:rPr>
                <w:rStyle w:val="Hyperlink"/>
                <w:noProof/>
              </w:rPr>
              <w:t>2.6.1</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CRD weather data</w:t>
            </w:r>
            <w:r w:rsidR="00866655">
              <w:rPr>
                <w:noProof/>
                <w:webHidden/>
              </w:rPr>
              <w:tab/>
            </w:r>
            <w:r w:rsidR="00866655">
              <w:rPr>
                <w:noProof/>
                <w:webHidden/>
              </w:rPr>
              <w:fldChar w:fldCharType="begin"/>
            </w:r>
            <w:r w:rsidR="00866655">
              <w:rPr>
                <w:noProof/>
                <w:webHidden/>
              </w:rPr>
              <w:instrText xml:space="preserve"> PAGEREF _Toc47650087 \h </w:instrText>
            </w:r>
            <w:r w:rsidR="00866655">
              <w:rPr>
                <w:noProof/>
                <w:webHidden/>
              </w:rPr>
            </w:r>
            <w:r w:rsidR="00866655">
              <w:rPr>
                <w:noProof/>
                <w:webHidden/>
              </w:rPr>
              <w:fldChar w:fldCharType="separate"/>
            </w:r>
            <w:r w:rsidR="00866655">
              <w:rPr>
                <w:noProof/>
                <w:webHidden/>
              </w:rPr>
              <w:t>40</w:t>
            </w:r>
            <w:r w:rsidR="00866655">
              <w:rPr>
                <w:noProof/>
                <w:webHidden/>
              </w:rPr>
              <w:fldChar w:fldCharType="end"/>
            </w:r>
          </w:hyperlink>
        </w:p>
        <w:p w14:paraId="4AAFBC7B" w14:textId="78A264CA"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88" w:history="1">
            <w:r w:rsidR="00866655" w:rsidRPr="00754B43">
              <w:rPr>
                <w:rStyle w:val="Hyperlink"/>
                <w:noProof/>
              </w:rPr>
              <w:t>2.6.2</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Seasonal delineation</w:t>
            </w:r>
            <w:r w:rsidR="00866655">
              <w:rPr>
                <w:noProof/>
                <w:webHidden/>
              </w:rPr>
              <w:tab/>
            </w:r>
            <w:r w:rsidR="00866655">
              <w:rPr>
                <w:noProof/>
                <w:webHidden/>
              </w:rPr>
              <w:fldChar w:fldCharType="begin"/>
            </w:r>
            <w:r w:rsidR="00866655">
              <w:rPr>
                <w:noProof/>
                <w:webHidden/>
              </w:rPr>
              <w:instrText xml:space="preserve"> PAGEREF _Toc47650088 \h </w:instrText>
            </w:r>
            <w:r w:rsidR="00866655">
              <w:rPr>
                <w:noProof/>
                <w:webHidden/>
              </w:rPr>
            </w:r>
            <w:r w:rsidR="00866655">
              <w:rPr>
                <w:noProof/>
                <w:webHidden/>
              </w:rPr>
              <w:fldChar w:fldCharType="separate"/>
            </w:r>
            <w:r w:rsidR="00866655">
              <w:rPr>
                <w:noProof/>
                <w:webHidden/>
              </w:rPr>
              <w:t>42</w:t>
            </w:r>
            <w:r w:rsidR="00866655">
              <w:rPr>
                <w:noProof/>
                <w:webHidden/>
              </w:rPr>
              <w:fldChar w:fldCharType="end"/>
            </w:r>
          </w:hyperlink>
        </w:p>
        <w:p w14:paraId="52DE9DE3" w14:textId="1CFAC2B5"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89" w:history="1">
            <w:r w:rsidR="00866655" w:rsidRPr="00754B43">
              <w:rPr>
                <w:rStyle w:val="Hyperlink"/>
                <w:noProof/>
              </w:rPr>
              <w:t>2.6.3</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NOM character: SAC</w:t>
            </w:r>
            <w:r w:rsidR="00866655" w:rsidRPr="00754B43">
              <w:rPr>
                <w:rStyle w:val="Hyperlink"/>
                <w:noProof/>
                <w:vertAlign w:val="subscript"/>
              </w:rPr>
              <w:t>254</w:t>
            </w:r>
            <w:r w:rsidR="00866655" w:rsidRPr="00754B43">
              <w:rPr>
                <w:rStyle w:val="Hyperlink"/>
                <w:noProof/>
              </w:rPr>
              <w:t xml:space="preserve"> rather than SUVA</w:t>
            </w:r>
            <w:r w:rsidR="00866655" w:rsidRPr="00754B43">
              <w:rPr>
                <w:rStyle w:val="Hyperlink"/>
                <w:noProof/>
                <w:vertAlign w:val="subscript"/>
              </w:rPr>
              <w:t>254</w:t>
            </w:r>
            <w:r w:rsidR="00866655">
              <w:rPr>
                <w:noProof/>
                <w:webHidden/>
              </w:rPr>
              <w:tab/>
            </w:r>
            <w:r w:rsidR="00866655">
              <w:rPr>
                <w:noProof/>
                <w:webHidden/>
              </w:rPr>
              <w:fldChar w:fldCharType="begin"/>
            </w:r>
            <w:r w:rsidR="00866655">
              <w:rPr>
                <w:noProof/>
                <w:webHidden/>
              </w:rPr>
              <w:instrText xml:space="preserve"> PAGEREF _Toc47650089 \h </w:instrText>
            </w:r>
            <w:r w:rsidR="00866655">
              <w:rPr>
                <w:noProof/>
                <w:webHidden/>
              </w:rPr>
            </w:r>
            <w:r w:rsidR="00866655">
              <w:rPr>
                <w:noProof/>
                <w:webHidden/>
              </w:rPr>
              <w:fldChar w:fldCharType="separate"/>
            </w:r>
            <w:r w:rsidR="00866655">
              <w:rPr>
                <w:noProof/>
                <w:webHidden/>
              </w:rPr>
              <w:t>46</w:t>
            </w:r>
            <w:r w:rsidR="00866655">
              <w:rPr>
                <w:noProof/>
                <w:webHidden/>
              </w:rPr>
              <w:fldChar w:fldCharType="end"/>
            </w:r>
          </w:hyperlink>
        </w:p>
        <w:p w14:paraId="415BFA30" w14:textId="216FA9C4"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90" w:history="1">
            <w:r w:rsidR="00866655" w:rsidRPr="00754B43">
              <w:rPr>
                <w:rStyle w:val="Hyperlink"/>
                <w:noProof/>
              </w:rPr>
              <w:t>2.6.4</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Vertical Rack sampling quality control</w:t>
            </w:r>
            <w:r w:rsidR="00866655">
              <w:rPr>
                <w:noProof/>
                <w:webHidden/>
              </w:rPr>
              <w:tab/>
            </w:r>
            <w:r w:rsidR="00866655">
              <w:rPr>
                <w:noProof/>
                <w:webHidden/>
              </w:rPr>
              <w:fldChar w:fldCharType="begin"/>
            </w:r>
            <w:r w:rsidR="00866655">
              <w:rPr>
                <w:noProof/>
                <w:webHidden/>
              </w:rPr>
              <w:instrText xml:space="preserve"> PAGEREF _Toc47650090 \h </w:instrText>
            </w:r>
            <w:r w:rsidR="00866655">
              <w:rPr>
                <w:noProof/>
                <w:webHidden/>
              </w:rPr>
            </w:r>
            <w:r w:rsidR="00866655">
              <w:rPr>
                <w:noProof/>
                <w:webHidden/>
              </w:rPr>
              <w:fldChar w:fldCharType="separate"/>
            </w:r>
            <w:r w:rsidR="00866655">
              <w:rPr>
                <w:noProof/>
                <w:webHidden/>
              </w:rPr>
              <w:t>46</w:t>
            </w:r>
            <w:r w:rsidR="00866655">
              <w:rPr>
                <w:noProof/>
                <w:webHidden/>
              </w:rPr>
              <w:fldChar w:fldCharType="end"/>
            </w:r>
          </w:hyperlink>
        </w:p>
        <w:p w14:paraId="0099CC6C" w14:textId="38D2E956"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91" w:history="1">
            <w:r w:rsidR="00866655" w:rsidRPr="00754B43">
              <w:rPr>
                <w:rStyle w:val="Hyperlink"/>
                <w:noProof/>
              </w:rPr>
              <w:t>2.6.5</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Foundational Results summary</w:t>
            </w:r>
            <w:r w:rsidR="00866655">
              <w:rPr>
                <w:noProof/>
                <w:webHidden/>
              </w:rPr>
              <w:tab/>
            </w:r>
            <w:r w:rsidR="00866655">
              <w:rPr>
                <w:noProof/>
                <w:webHidden/>
              </w:rPr>
              <w:fldChar w:fldCharType="begin"/>
            </w:r>
            <w:r w:rsidR="00866655">
              <w:rPr>
                <w:noProof/>
                <w:webHidden/>
              </w:rPr>
              <w:instrText xml:space="preserve"> PAGEREF _Toc47650091 \h </w:instrText>
            </w:r>
            <w:r w:rsidR="00866655">
              <w:rPr>
                <w:noProof/>
                <w:webHidden/>
              </w:rPr>
            </w:r>
            <w:r w:rsidR="00866655">
              <w:rPr>
                <w:noProof/>
                <w:webHidden/>
              </w:rPr>
              <w:fldChar w:fldCharType="separate"/>
            </w:r>
            <w:r w:rsidR="00866655">
              <w:rPr>
                <w:noProof/>
                <w:webHidden/>
              </w:rPr>
              <w:t>50</w:t>
            </w:r>
            <w:r w:rsidR="00866655">
              <w:rPr>
                <w:noProof/>
                <w:webHidden/>
              </w:rPr>
              <w:fldChar w:fldCharType="end"/>
            </w:r>
          </w:hyperlink>
        </w:p>
        <w:p w14:paraId="2743FB91" w14:textId="01F78BD7" w:rsidR="00866655" w:rsidRDefault="00A73624" w:rsidP="00866655">
          <w:pPr>
            <w:pStyle w:val="TOC2"/>
            <w:rPr>
              <w:rFonts w:asciiTheme="minorHAnsi" w:eastAsiaTheme="minorEastAsia" w:hAnsiTheme="minorHAnsi" w:cstheme="minorBidi"/>
              <w:sz w:val="22"/>
              <w:lang w:val="en-CA" w:eastAsia="en-CA"/>
            </w:rPr>
          </w:pPr>
          <w:hyperlink w:anchor="_Toc47650092" w:history="1">
            <w:r w:rsidR="00866655" w:rsidRPr="00754B43">
              <w:rPr>
                <w:rStyle w:val="Hyperlink"/>
              </w:rPr>
              <w:t>Chapter 3: Spatial and Temporal Patterns in DOC &amp; NOM across Greater Victoria Water Supply Areas</w:t>
            </w:r>
            <w:r w:rsidR="00866655">
              <w:rPr>
                <w:webHidden/>
              </w:rPr>
              <w:tab/>
            </w:r>
            <w:r w:rsidR="00866655">
              <w:rPr>
                <w:webHidden/>
              </w:rPr>
              <w:fldChar w:fldCharType="begin"/>
            </w:r>
            <w:r w:rsidR="00866655">
              <w:rPr>
                <w:webHidden/>
              </w:rPr>
              <w:instrText xml:space="preserve"> PAGEREF _Toc47650092 \h </w:instrText>
            </w:r>
            <w:r w:rsidR="00866655">
              <w:rPr>
                <w:webHidden/>
              </w:rPr>
            </w:r>
            <w:r w:rsidR="00866655">
              <w:rPr>
                <w:webHidden/>
              </w:rPr>
              <w:fldChar w:fldCharType="separate"/>
            </w:r>
            <w:r w:rsidR="00866655">
              <w:rPr>
                <w:webHidden/>
              </w:rPr>
              <w:t>52</w:t>
            </w:r>
            <w:r w:rsidR="00866655">
              <w:rPr>
                <w:webHidden/>
              </w:rPr>
              <w:fldChar w:fldCharType="end"/>
            </w:r>
          </w:hyperlink>
        </w:p>
        <w:p w14:paraId="7616A338" w14:textId="3291E81E"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93" w:history="1">
            <w:r w:rsidR="00866655" w:rsidRPr="00754B43">
              <w:rPr>
                <w:rStyle w:val="Hyperlink"/>
                <w:noProof/>
              </w:rPr>
              <w:t>3.1</w:t>
            </w:r>
            <w:r w:rsidR="00866655">
              <w:rPr>
                <w:rFonts w:asciiTheme="minorHAnsi" w:eastAsiaTheme="minorEastAsia" w:hAnsiTheme="minorHAnsi" w:cstheme="minorBidi"/>
                <w:noProof/>
                <w:sz w:val="22"/>
                <w:lang w:val="en-CA" w:eastAsia="en-CA"/>
              </w:rPr>
              <w:tab/>
            </w:r>
            <w:r w:rsidR="00866655" w:rsidRPr="00754B43">
              <w:rPr>
                <w:rStyle w:val="Hyperlink"/>
                <w:noProof/>
              </w:rPr>
              <w:t>Synopsis</w:t>
            </w:r>
            <w:r w:rsidR="00866655">
              <w:rPr>
                <w:noProof/>
                <w:webHidden/>
              </w:rPr>
              <w:tab/>
            </w:r>
            <w:r w:rsidR="00866655">
              <w:rPr>
                <w:noProof/>
                <w:webHidden/>
              </w:rPr>
              <w:fldChar w:fldCharType="begin"/>
            </w:r>
            <w:r w:rsidR="00866655">
              <w:rPr>
                <w:noProof/>
                <w:webHidden/>
              </w:rPr>
              <w:instrText xml:space="preserve"> PAGEREF _Toc47650093 \h </w:instrText>
            </w:r>
            <w:r w:rsidR="00866655">
              <w:rPr>
                <w:noProof/>
                <w:webHidden/>
              </w:rPr>
            </w:r>
            <w:r w:rsidR="00866655">
              <w:rPr>
                <w:noProof/>
                <w:webHidden/>
              </w:rPr>
              <w:fldChar w:fldCharType="separate"/>
            </w:r>
            <w:r w:rsidR="00866655">
              <w:rPr>
                <w:noProof/>
                <w:webHidden/>
              </w:rPr>
              <w:t>52</w:t>
            </w:r>
            <w:r w:rsidR="00866655">
              <w:rPr>
                <w:noProof/>
                <w:webHidden/>
              </w:rPr>
              <w:fldChar w:fldCharType="end"/>
            </w:r>
          </w:hyperlink>
        </w:p>
        <w:p w14:paraId="5D8093DD" w14:textId="2AE9C8D8"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94" w:history="1">
            <w:r w:rsidR="00866655" w:rsidRPr="00754B43">
              <w:rPr>
                <w:rStyle w:val="Hyperlink"/>
                <w:noProof/>
              </w:rPr>
              <w:t>3.2</w:t>
            </w:r>
            <w:r w:rsidR="00866655">
              <w:rPr>
                <w:rFonts w:asciiTheme="minorHAnsi" w:eastAsiaTheme="minorEastAsia" w:hAnsiTheme="minorHAnsi" w:cstheme="minorBidi"/>
                <w:noProof/>
                <w:sz w:val="22"/>
                <w:lang w:val="en-CA" w:eastAsia="en-CA"/>
              </w:rPr>
              <w:tab/>
            </w:r>
            <w:r w:rsidR="00866655" w:rsidRPr="00754B43">
              <w:rPr>
                <w:rStyle w:val="Hyperlink"/>
                <w:noProof/>
              </w:rPr>
              <w:t>Sampling Results</w:t>
            </w:r>
            <w:r w:rsidR="00866655">
              <w:rPr>
                <w:noProof/>
                <w:webHidden/>
              </w:rPr>
              <w:tab/>
            </w:r>
            <w:r w:rsidR="00866655">
              <w:rPr>
                <w:noProof/>
                <w:webHidden/>
              </w:rPr>
              <w:fldChar w:fldCharType="begin"/>
            </w:r>
            <w:r w:rsidR="00866655">
              <w:rPr>
                <w:noProof/>
                <w:webHidden/>
              </w:rPr>
              <w:instrText xml:space="preserve"> PAGEREF _Toc47650094 \h </w:instrText>
            </w:r>
            <w:r w:rsidR="00866655">
              <w:rPr>
                <w:noProof/>
                <w:webHidden/>
              </w:rPr>
            </w:r>
            <w:r w:rsidR="00866655">
              <w:rPr>
                <w:noProof/>
                <w:webHidden/>
              </w:rPr>
              <w:fldChar w:fldCharType="separate"/>
            </w:r>
            <w:r w:rsidR="00866655">
              <w:rPr>
                <w:noProof/>
                <w:webHidden/>
              </w:rPr>
              <w:t>52</w:t>
            </w:r>
            <w:r w:rsidR="00866655">
              <w:rPr>
                <w:noProof/>
                <w:webHidden/>
              </w:rPr>
              <w:fldChar w:fldCharType="end"/>
            </w:r>
          </w:hyperlink>
        </w:p>
        <w:p w14:paraId="28B578E7" w14:textId="55810756"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95" w:history="1">
            <w:r w:rsidR="00866655" w:rsidRPr="00754B43">
              <w:rPr>
                <w:rStyle w:val="Hyperlink"/>
                <w:noProof/>
              </w:rPr>
              <w:t>3.2.1</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Spatial patterns in DOC &amp; NOM</w:t>
            </w:r>
            <w:r w:rsidR="00866655">
              <w:rPr>
                <w:noProof/>
                <w:webHidden/>
              </w:rPr>
              <w:tab/>
            </w:r>
            <w:r w:rsidR="00866655">
              <w:rPr>
                <w:noProof/>
                <w:webHidden/>
              </w:rPr>
              <w:fldChar w:fldCharType="begin"/>
            </w:r>
            <w:r w:rsidR="00866655">
              <w:rPr>
                <w:noProof/>
                <w:webHidden/>
              </w:rPr>
              <w:instrText xml:space="preserve"> PAGEREF _Toc47650095 \h </w:instrText>
            </w:r>
            <w:r w:rsidR="00866655">
              <w:rPr>
                <w:noProof/>
                <w:webHidden/>
              </w:rPr>
            </w:r>
            <w:r w:rsidR="00866655">
              <w:rPr>
                <w:noProof/>
                <w:webHidden/>
              </w:rPr>
              <w:fldChar w:fldCharType="separate"/>
            </w:r>
            <w:r w:rsidR="00866655">
              <w:rPr>
                <w:noProof/>
                <w:webHidden/>
              </w:rPr>
              <w:t>53</w:t>
            </w:r>
            <w:r w:rsidR="00866655">
              <w:rPr>
                <w:noProof/>
                <w:webHidden/>
              </w:rPr>
              <w:fldChar w:fldCharType="end"/>
            </w:r>
          </w:hyperlink>
        </w:p>
        <w:p w14:paraId="54EBF3CF" w14:textId="706697D6"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096" w:history="1">
            <w:r w:rsidR="00866655" w:rsidRPr="00754B43">
              <w:rPr>
                <w:rStyle w:val="Hyperlink"/>
                <w:noProof/>
              </w:rPr>
              <w:t>3.2.2</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Temporal patterns in DOC &amp; NOM</w:t>
            </w:r>
            <w:r w:rsidR="00866655">
              <w:rPr>
                <w:noProof/>
                <w:webHidden/>
              </w:rPr>
              <w:tab/>
            </w:r>
            <w:r w:rsidR="00866655">
              <w:rPr>
                <w:noProof/>
                <w:webHidden/>
              </w:rPr>
              <w:fldChar w:fldCharType="begin"/>
            </w:r>
            <w:r w:rsidR="00866655">
              <w:rPr>
                <w:noProof/>
                <w:webHidden/>
              </w:rPr>
              <w:instrText xml:space="preserve"> PAGEREF _Toc47650096 \h </w:instrText>
            </w:r>
            <w:r w:rsidR="00866655">
              <w:rPr>
                <w:noProof/>
                <w:webHidden/>
              </w:rPr>
            </w:r>
            <w:r w:rsidR="00866655">
              <w:rPr>
                <w:noProof/>
                <w:webHidden/>
              </w:rPr>
              <w:fldChar w:fldCharType="separate"/>
            </w:r>
            <w:r w:rsidR="00866655">
              <w:rPr>
                <w:noProof/>
                <w:webHidden/>
              </w:rPr>
              <w:t>62</w:t>
            </w:r>
            <w:r w:rsidR="00866655">
              <w:rPr>
                <w:noProof/>
                <w:webHidden/>
              </w:rPr>
              <w:fldChar w:fldCharType="end"/>
            </w:r>
          </w:hyperlink>
        </w:p>
        <w:p w14:paraId="7AF52762" w14:textId="7B25C40A"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97" w:history="1">
            <w:r w:rsidR="00866655" w:rsidRPr="00754B43">
              <w:rPr>
                <w:rStyle w:val="Hyperlink"/>
                <w:noProof/>
              </w:rPr>
              <w:t>3.3</w:t>
            </w:r>
            <w:r w:rsidR="00866655">
              <w:rPr>
                <w:rFonts w:asciiTheme="minorHAnsi" w:eastAsiaTheme="minorEastAsia" w:hAnsiTheme="minorHAnsi" w:cstheme="minorBidi"/>
                <w:noProof/>
                <w:sz w:val="22"/>
                <w:lang w:val="en-CA" w:eastAsia="en-CA"/>
              </w:rPr>
              <w:tab/>
            </w:r>
            <w:r w:rsidR="00866655" w:rsidRPr="00754B43">
              <w:rPr>
                <w:rStyle w:val="Hyperlink"/>
                <w:noProof/>
              </w:rPr>
              <w:t>Discussion</w:t>
            </w:r>
            <w:r w:rsidR="00866655">
              <w:rPr>
                <w:noProof/>
                <w:webHidden/>
              </w:rPr>
              <w:tab/>
            </w:r>
            <w:r w:rsidR="00866655">
              <w:rPr>
                <w:noProof/>
                <w:webHidden/>
              </w:rPr>
              <w:fldChar w:fldCharType="begin"/>
            </w:r>
            <w:r w:rsidR="00866655">
              <w:rPr>
                <w:noProof/>
                <w:webHidden/>
              </w:rPr>
              <w:instrText xml:space="preserve"> PAGEREF _Toc47650097 \h </w:instrText>
            </w:r>
            <w:r w:rsidR="00866655">
              <w:rPr>
                <w:noProof/>
                <w:webHidden/>
              </w:rPr>
            </w:r>
            <w:r w:rsidR="00866655">
              <w:rPr>
                <w:noProof/>
                <w:webHidden/>
              </w:rPr>
              <w:fldChar w:fldCharType="separate"/>
            </w:r>
            <w:r w:rsidR="00866655">
              <w:rPr>
                <w:noProof/>
                <w:webHidden/>
              </w:rPr>
              <w:t>68</w:t>
            </w:r>
            <w:r w:rsidR="00866655">
              <w:rPr>
                <w:noProof/>
                <w:webHidden/>
              </w:rPr>
              <w:fldChar w:fldCharType="end"/>
            </w:r>
          </w:hyperlink>
        </w:p>
        <w:p w14:paraId="29F4DCFA" w14:textId="2DC875CF"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098" w:history="1">
            <w:r w:rsidR="00866655" w:rsidRPr="00754B43">
              <w:rPr>
                <w:rStyle w:val="Hyperlink"/>
                <w:noProof/>
              </w:rPr>
              <w:t>3.4</w:t>
            </w:r>
            <w:r w:rsidR="00866655">
              <w:rPr>
                <w:rFonts w:asciiTheme="minorHAnsi" w:eastAsiaTheme="minorEastAsia" w:hAnsiTheme="minorHAnsi" w:cstheme="minorBidi"/>
                <w:noProof/>
                <w:sz w:val="22"/>
                <w:lang w:val="en-CA" w:eastAsia="en-CA"/>
              </w:rPr>
              <w:tab/>
            </w:r>
            <w:r w:rsidR="00866655" w:rsidRPr="00754B43">
              <w:rPr>
                <w:rStyle w:val="Hyperlink"/>
                <w:noProof/>
              </w:rPr>
              <w:t>Conclusions and future directions</w:t>
            </w:r>
            <w:r w:rsidR="00866655">
              <w:rPr>
                <w:noProof/>
                <w:webHidden/>
              </w:rPr>
              <w:tab/>
            </w:r>
            <w:r w:rsidR="00866655">
              <w:rPr>
                <w:noProof/>
                <w:webHidden/>
              </w:rPr>
              <w:fldChar w:fldCharType="begin"/>
            </w:r>
            <w:r w:rsidR="00866655">
              <w:rPr>
                <w:noProof/>
                <w:webHidden/>
              </w:rPr>
              <w:instrText xml:space="preserve"> PAGEREF _Toc47650098 \h </w:instrText>
            </w:r>
            <w:r w:rsidR="00866655">
              <w:rPr>
                <w:noProof/>
                <w:webHidden/>
              </w:rPr>
            </w:r>
            <w:r w:rsidR="00866655">
              <w:rPr>
                <w:noProof/>
                <w:webHidden/>
              </w:rPr>
              <w:fldChar w:fldCharType="separate"/>
            </w:r>
            <w:r w:rsidR="00866655">
              <w:rPr>
                <w:noProof/>
                <w:webHidden/>
              </w:rPr>
              <w:t>71</w:t>
            </w:r>
            <w:r w:rsidR="00866655">
              <w:rPr>
                <w:noProof/>
                <w:webHidden/>
              </w:rPr>
              <w:fldChar w:fldCharType="end"/>
            </w:r>
          </w:hyperlink>
        </w:p>
        <w:p w14:paraId="31CE3EC2" w14:textId="5A179416" w:rsidR="00866655" w:rsidRDefault="00A73624" w:rsidP="00866655">
          <w:pPr>
            <w:pStyle w:val="TOC2"/>
            <w:rPr>
              <w:rFonts w:asciiTheme="minorHAnsi" w:eastAsiaTheme="minorEastAsia" w:hAnsiTheme="minorHAnsi" w:cstheme="minorBidi"/>
              <w:sz w:val="22"/>
              <w:lang w:val="en-CA" w:eastAsia="en-CA"/>
            </w:rPr>
          </w:pPr>
          <w:hyperlink w:anchor="_Toc47650099" w:history="1">
            <w:r w:rsidR="00866655" w:rsidRPr="00754B43">
              <w:rPr>
                <w:rStyle w:val="Hyperlink"/>
              </w:rPr>
              <w:t>Chapter 4: Assessing Watershed Characteristics and Conditions as Driving Forces for Aqueous Natural Organic Matter Dynamics Across the Leech River Watershed</w:t>
            </w:r>
            <w:r w:rsidR="00866655">
              <w:rPr>
                <w:webHidden/>
              </w:rPr>
              <w:tab/>
            </w:r>
            <w:r w:rsidR="00866655">
              <w:rPr>
                <w:webHidden/>
              </w:rPr>
              <w:fldChar w:fldCharType="begin"/>
            </w:r>
            <w:r w:rsidR="00866655">
              <w:rPr>
                <w:webHidden/>
              </w:rPr>
              <w:instrText xml:space="preserve"> PAGEREF _Toc47650099 \h </w:instrText>
            </w:r>
            <w:r w:rsidR="00866655">
              <w:rPr>
                <w:webHidden/>
              </w:rPr>
            </w:r>
            <w:r w:rsidR="00866655">
              <w:rPr>
                <w:webHidden/>
              </w:rPr>
              <w:fldChar w:fldCharType="separate"/>
            </w:r>
            <w:r w:rsidR="00866655">
              <w:rPr>
                <w:webHidden/>
              </w:rPr>
              <w:t>73</w:t>
            </w:r>
            <w:r w:rsidR="00866655">
              <w:rPr>
                <w:webHidden/>
              </w:rPr>
              <w:fldChar w:fldCharType="end"/>
            </w:r>
          </w:hyperlink>
        </w:p>
        <w:p w14:paraId="504A6D72" w14:textId="0F20881E"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100" w:history="1">
            <w:r w:rsidR="00866655" w:rsidRPr="00754B43">
              <w:rPr>
                <w:rStyle w:val="Hyperlink"/>
                <w:noProof/>
              </w:rPr>
              <w:t>4.1</w:t>
            </w:r>
            <w:r w:rsidR="00866655">
              <w:rPr>
                <w:rFonts w:asciiTheme="minorHAnsi" w:eastAsiaTheme="minorEastAsia" w:hAnsiTheme="minorHAnsi" w:cstheme="minorBidi"/>
                <w:noProof/>
                <w:sz w:val="22"/>
                <w:lang w:val="en-CA" w:eastAsia="en-CA"/>
              </w:rPr>
              <w:tab/>
            </w:r>
            <w:r w:rsidR="00866655" w:rsidRPr="00754B43">
              <w:rPr>
                <w:rStyle w:val="Hyperlink"/>
                <w:noProof/>
              </w:rPr>
              <w:t>Synopsis</w:t>
            </w:r>
            <w:r w:rsidR="00866655">
              <w:rPr>
                <w:noProof/>
                <w:webHidden/>
              </w:rPr>
              <w:tab/>
            </w:r>
            <w:r w:rsidR="00866655">
              <w:rPr>
                <w:noProof/>
                <w:webHidden/>
              </w:rPr>
              <w:fldChar w:fldCharType="begin"/>
            </w:r>
            <w:r w:rsidR="00866655">
              <w:rPr>
                <w:noProof/>
                <w:webHidden/>
              </w:rPr>
              <w:instrText xml:space="preserve"> PAGEREF _Toc47650100 \h </w:instrText>
            </w:r>
            <w:r w:rsidR="00866655">
              <w:rPr>
                <w:noProof/>
                <w:webHidden/>
              </w:rPr>
            </w:r>
            <w:r w:rsidR="00866655">
              <w:rPr>
                <w:noProof/>
                <w:webHidden/>
              </w:rPr>
              <w:fldChar w:fldCharType="separate"/>
            </w:r>
            <w:r w:rsidR="00866655">
              <w:rPr>
                <w:noProof/>
                <w:webHidden/>
              </w:rPr>
              <w:t>73</w:t>
            </w:r>
            <w:r w:rsidR="00866655">
              <w:rPr>
                <w:noProof/>
                <w:webHidden/>
              </w:rPr>
              <w:fldChar w:fldCharType="end"/>
            </w:r>
          </w:hyperlink>
        </w:p>
        <w:p w14:paraId="52558781" w14:textId="03C43C9E"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101" w:history="1">
            <w:r w:rsidR="00866655" w:rsidRPr="00754B43">
              <w:rPr>
                <w:rStyle w:val="Hyperlink"/>
                <w:noProof/>
              </w:rPr>
              <w:t>4.2</w:t>
            </w:r>
            <w:r w:rsidR="00866655">
              <w:rPr>
                <w:rFonts w:asciiTheme="minorHAnsi" w:eastAsiaTheme="minorEastAsia" w:hAnsiTheme="minorHAnsi" w:cstheme="minorBidi"/>
                <w:noProof/>
                <w:sz w:val="22"/>
                <w:lang w:val="en-CA" w:eastAsia="en-CA"/>
              </w:rPr>
              <w:tab/>
            </w:r>
            <w:r w:rsidR="00866655" w:rsidRPr="00754B43">
              <w:rPr>
                <w:rStyle w:val="Hyperlink"/>
                <w:noProof/>
              </w:rPr>
              <w:t>Methods</w:t>
            </w:r>
            <w:r w:rsidR="00866655">
              <w:rPr>
                <w:noProof/>
                <w:webHidden/>
              </w:rPr>
              <w:tab/>
            </w:r>
            <w:r w:rsidR="00866655">
              <w:rPr>
                <w:noProof/>
                <w:webHidden/>
              </w:rPr>
              <w:fldChar w:fldCharType="begin"/>
            </w:r>
            <w:r w:rsidR="00866655">
              <w:rPr>
                <w:noProof/>
                <w:webHidden/>
              </w:rPr>
              <w:instrText xml:space="preserve"> PAGEREF _Toc47650101 \h </w:instrText>
            </w:r>
            <w:r w:rsidR="00866655">
              <w:rPr>
                <w:noProof/>
                <w:webHidden/>
              </w:rPr>
            </w:r>
            <w:r w:rsidR="00866655">
              <w:rPr>
                <w:noProof/>
                <w:webHidden/>
              </w:rPr>
              <w:fldChar w:fldCharType="separate"/>
            </w:r>
            <w:r w:rsidR="00866655">
              <w:rPr>
                <w:noProof/>
                <w:webHidden/>
              </w:rPr>
              <w:t>73</w:t>
            </w:r>
            <w:r w:rsidR="00866655">
              <w:rPr>
                <w:noProof/>
                <w:webHidden/>
              </w:rPr>
              <w:fldChar w:fldCharType="end"/>
            </w:r>
          </w:hyperlink>
        </w:p>
        <w:p w14:paraId="363C3894" w14:textId="4A52B564"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102" w:history="1">
            <w:r w:rsidR="00866655" w:rsidRPr="00754B43">
              <w:rPr>
                <w:rStyle w:val="Hyperlink"/>
                <w:noProof/>
              </w:rPr>
              <w:t>4.2.1</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Random Forests predictor variable refinement</w:t>
            </w:r>
            <w:r w:rsidR="00866655">
              <w:rPr>
                <w:noProof/>
                <w:webHidden/>
              </w:rPr>
              <w:tab/>
            </w:r>
            <w:r w:rsidR="00866655">
              <w:rPr>
                <w:noProof/>
                <w:webHidden/>
              </w:rPr>
              <w:fldChar w:fldCharType="begin"/>
            </w:r>
            <w:r w:rsidR="00866655">
              <w:rPr>
                <w:noProof/>
                <w:webHidden/>
              </w:rPr>
              <w:instrText xml:space="preserve"> PAGEREF _Toc47650102 \h </w:instrText>
            </w:r>
            <w:r w:rsidR="00866655">
              <w:rPr>
                <w:noProof/>
                <w:webHidden/>
              </w:rPr>
            </w:r>
            <w:r w:rsidR="00866655">
              <w:rPr>
                <w:noProof/>
                <w:webHidden/>
              </w:rPr>
              <w:fldChar w:fldCharType="separate"/>
            </w:r>
            <w:r w:rsidR="00866655">
              <w:rPr>
                <w:noProof/>
                <w:webHidden/>
              </w:rPr>
              <w:t>79</w:t>
            </w:r>
            <w:r w:rsidR="00866655">
              <w:rPr>
                <w:noProof/>
                <w:webHidden/>
              </w:rPr>
              <w:fldChar w:fldCharType="end"/>
            </w:r>
          </w:hyperlink>
        </w:p>
        <w:p w14:paraId="3F536201" w14:textId="41D1F9BD"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103" w:history="1">
            <w:r w:rsidR="00866655" w:rsidRPr="00754B43">
              <w:rPr>
                <w:rStyle w:val="Hyperlink"/>
                <w:noProof/>
              </w:rPr>
              <w:t>4.2.2</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Evaluating local extrema</w:t>
            </w:r>
            <w:r w:rsidR="00866655">
              <w:rPr>
                <w:noProof/>
                <w:webHidden/>
              </w:rPr>
              <w:tab/>
            </w:r>
            <w:r w:rsidR="00866655">
              <w:rPr>
                <w:noProof/>
                <w:webHidden/>
              </w:rPr>
              <w:fldChar w:fldCharType="begin"/>
            </w:r>
            <w:r w:rsidR="00866655">
              <w:rPr>
                <w:noProof/>
                <w:webHidden/>
              </w:rPr>
              <w:instrText xml:space="preserve"> PAGEREF _Toc47650103 \h </w:instrText>
            </w:r>
            <w:r w:rsidR="00866655">
              <w:rPr>
                <w:noProof/>
                <w:webHidden/>
              </w:rPr>
            </w:r>
            <w:r w:rsidR="00866655">
              <w:rPr>
                <w:noProof/>
                <w:webHidden/>
              </w:rPr>
              <w:fldChar w:fldCharType="separate"/>
            </w:r>
            <w:r w:rsidR="00866655">
              <w:rPr>
                <w:noProof/>
                <w:webHidden/>
              </w:rPr>
              <w:t>81</w:t>
            </w:r>
            <w:r w:rsidR="00866655">
              <w:rPr>
                <w:noProof/>
                <w:webHidden/>
              </w:rPr>
              <w:fldChar w:fldCharType="end"/>
            </w:r>
          </w:hyperlink>
        </w:p>
        <w:p w14:paraId="7CE38AD7" w14:textId="085967A3"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104" w:history="1">
            <w:r w:rsidR="00866655" w:rsidRPr="00754B43">
              <w:rPr>
                <w:rStyle w:val="Hyperlink"/>
                <w:noProof/>
              </w:rPr>
              <w:t>4.3</w:t>
            </w:r>
            <w:r w:rsidR="00866655">
              <w:rPr>
                <w:rFonts w:asciiTheme="minorHAnsi" w:eastAsiaTheme="minorEastAsia" w:hAnsiTheme="minorHAnsi" w:cstheme="minorBidi"/>
                <w:noProof/>
                <w:sz w:val="22"/>
                <w:lang w:val="en-CA" w:eastAsia="en-CA"/>
              </w:rPr>
              <w:tab/>
            </w:r>
            <w:r w:rsidR="00866655" w:rsidRPr="00754B43">
              <w:rPr>
                <w:rStyle w:val="Hyperlink"/>
                <w:noProof/>
              </w:rPr>
              <w:t>Results of variable importance measure</w:t>
            </w:r>
            <w:r w:rsidR="00866655">
              <w:rPr>
                <w:noProof/>
                <w:webHidden/>
              </w:rPr>
              <w:tab/>
            </w:r>
            <w:r w:rsidR="00866655">
              <w:rPr>
                <w:noProof/>
                <w:webHidden/>
              </w:rPr>
              <w:fldChar w:fldCharType="begin"/>
            </w:r>
            <w:r w:rsidR="00866655">
              <w:rPr>
                <w:noProof/>
                <w:webHidden/>
              </w:rPr>
              <w:instrText xml:space="preserve"> PAGEREF _Toc47650104 \h </w:instrText>
            </w:r>
            <w:r w:rsidR="00866655">
              <w:rPr>
                <w:noProof/>
                <w:webHidden/>
              </w:rPr>
            </w:r>
            <w:r w:rsidR="00866655">
              <w:rPr>
                <w:noProof/>
                <w:webHidden/>
              </w:rPr>
              <w:fldChar w:fldCharType="separate"/>
            </w:r>
            <w:r w:rsidR="00866655">
              <w:rPr>
                <w:noProof/>
                <w:webHidden/>
              </w:rPr>
              <w:t>81</w:t>
            </w:r>
            <w:r w:rsidR="00866655">
              <w:rPr>
                <w:noProof/>
                <w:webHidden/>
              </w:rPr>
              <w:fldChar w:fldCharType="end"/>
            </w:r>
          </w:hyperlink>
        </w:p>
        <w:p w14:paraId="40524913" w14:textId="6F5C0AD8"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105" w:history="1">
            <w:r w:rsidR="00866655" w:rsidRPr="00754B43">
              <w:rPr>
                <w:rStyle w:val="Hyperlink"/>
                <w:noProof/>
              </w:rPr>
              <w:t>4.3.1</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Evaluating rain events with NOM concentration and character</w:t>
            </w:r>
            <w:r w:rsidR="00866655">
              <w:rPr>
                <w:noProof/>
                <w:webHidden/>
              </w:rPr>
              <w:tab/>
            </w:r>
            <w:r w:rsidR="00866655">
              <w:rPr>
                <w:noProof/>
                <w:webHidden/>
              </w:rPr>
              <w:fldChar w:fldCharType="begin"/>
            </w:r>
            <w:r w:rsidR="00866655">
              <w:rPr>
                <w:noProof/>
                <w:webHidden/>
              </w:rPr>
              <w:instrText xml:space="preserve"> PAGEREF _Toc47650105 \h </w:instrText>
            </w:r>
            <w:r w:rsidR="00866655">
              <w:rPr>
                <w:noProof/>
                <w:webHidden/>
              </w:rPr>
            </w:r>
            <w:r w:rsidR="00866655">
              <w:rPr>
                <w:noProof/>
                <w:webHidden/>
              </w:rPr>
              <w:fldChar w:fldCharType="separate"/>
            </w:r>
            <w:r w:rsidR="00866655">
              <w:rPr>
                <w:noProof/>
                <w:webHidden/>
              </w:rPr>
              <w:t>84</w:t>
            </w:r>
            <w:r w:rsidR="00866655">
              <w:rPr>
                <w:noProof/>
                <w:webHidden/>
              </w:rPr>
              <w:fldChar w:fldCharType="end"/>
            </w:r>
          </w:hyperlink>
        </w:p>
        <w:p w14:paraId="2FCA3831" w14:textId="0CB6124D"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106" w:history="1">
            <w:r w:rsidR="00866655" w:rsidRPr="00754B43">
              <w:rPr>
                <w:rStyle w:val="Hyperlink"/>
                <w:noProof/>
              </w:rPr>
              <w:t>4.3.2</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Predicting DOC</w:t>
            </w:r>
            <w:r w:rsidR="00866655">
              <w:rPr>
                <w:noProof/>
                <w:webHidden/>
              </w:rPr>
              <w:tab/>
            </w:r>
            <w:r w:rsidR="00866655">
              <w:rPr>
                <w:noProof/>
                <w:webHidden/>
              </w:rPr>
              <w:fldChar w:fldCharType="begin"/>
            </w:r>
            <w:r w:rsidR="00866655">
              <w:rPr>
                <w:noProof/>
                <w:webHidden/>
              </w:rPr>
              <w:instrText xml:space="preserve"> PAGEREF _Toc47650106 \h </w:instrText>
            </w:r>
            <w:r w:rsidR="00866655">
              <w:rPr>
                <w:noProof/>
                <w:webHidden/>
              </w:rPr>
            </w:r>
            <w:r w:rsidR="00866655">
              <w:rPr>
                <w:noProof/>
                <w:webHidden/>
              </w:rPr>
              <w:fldChar w:fldCharType="separate"/>
            </w:r>
            <w:r w:rsidR="00866655">
              <w:rPr>
                <w:noProof/>
                <w:webHidden/>
              </w:rPr>
              <w:t>92</w:t>
            </w:r>
            <w:r w:rsidR="00866655">
              <w:rPr>
                <w:noProof/>
                <w:webHidden/>
              </w:rPr>
              <w:fldChar w:fldCharType="end"/>
            </w:r>
          </w:hyperlink>
        </w:p>
        <w:p w14:paraId="7BDA84EA" w14:textId="45F96C54"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107" w:history="1">
            <w:r w:rsidR="00866655" w:rsidRPr="00754B43">
              <w:rPr>
                <w:rStyle w:val="Hyperlink"/>
                <w:noProof/>
              </w:rPr>
              <w:t>4.3.3</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Predicting SAC</w:t>
            </w:r>
            <w:r w:rsidR="00866655" w:rsidRPr="00754B43">
              <w:rPr>
                <w:rStyle w:val="Hyperlink"/>
                <w:noProof/>
                <w:vertAlign w:val="subscript"/>
              </w:rPr>
              <w:t>254</w:t>
            </w:r>
            <w:r w:rsidR="00866655">
              <w:rPr>
                <w:noProof/>
                <w:webHidden/>
              </w:rPr>
              <w:tab/>
            </w:r>
            <w:r w:rsidR="00866655">
              <w:rPr>
                <w:noProof/>
                <w:webHidden/>
              </w:rPr>
              <w:fldChar w:fldCharType="begin"/>
            </w:r>
            <w:r w:rsidR="00866655">
              <w:rPr>
                <w:noProof/>
                <w:webHidden/>
              </w:rPr>
              <w:instrText xml:space="preserve"> PAGEREF _Toc47650107 \h </w:instrText>
            </w:r>
            <w:r w:rsidR="00866655">
              <w:rPr>
                <w:noProof/>
                <w:webHidden/>
              </w:rPr>
            </w:r>
            <w:r w:rsidR="00866655">
              <w:rPr>
                <w:noProof/>
                <w:webHidden/>
              </w:rPr>
              <w:fldChar w:fldCharType="separate"/>
            </w:r>
            <w:r w:rsidR="00866655">
              <w:rPr>
                <w:noProof/>
                <w:webHidden/>
              </w:rPr>
              <w:t>95</w:t>
            </w:r>
            <w:r w:rsidR="00866655">
              <w:rPr>
                <w:noProof/>
                <w:webHidden/>
              </w:rPr>
              <w:fldChar w:fldCharType="end"/>
            </w:r>
          </w:hyperlink>
        </w:p>
        <w:p w14:paraId="092A1267" w14:textId="5FFD80D8" w:rsidR="00866655" w:rsidRDefault="00A73624">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50108" w:history="1">
            <w:r w:rsidR="00866655" w:rsidRPr="00754B43">
              <w:rPr>
                <w:rStyle w:val="Hyperlink"/>
                <w:noProof/>
              </w:rPr>
              <w:t>4.3.4</w:t>
            </w:r>
            <w:r w:rsidR="00866655">
              <w:rPr>
                <w:rFonts w:asciiTheme="minorHAnsi" w:eastAsiaTheme="minorEastAsia" w:hAnsiTheme="minorHAnsi" w:cstheme="minorBidi"/>
                <w:noProof/>
                <w:sz w:val="22"/>
                <w:szCs w:val="22"/>
                <w:lang w:val="en-CA" w:eastAsia="en-CA"/>
              </w:rPr>
              <w:tab/>
            </w:r>
            <w:r w:rsidR="00866655" w:rsidRPr="00754B43">
              <w:rPr>
                <w:rStyle w:val="Hyperlink"/>
                <w:noProof/>
              </w:rPr>
              <w:t>Predicting E</w:t>
            </w:r>
            <w:r w:rsidR="00866655" w:rsidRPr="00754B43">
              <w:rPr>
                <w:rStyle w:val="Hyperlink"/>
                <w:noProof/>
                <w:vertAlign w:val="subscript"/>
              </w:rPr>
              <w:t>2</w:t>
            </w:r>
            <w:r w:rsidR="00866655" w:rsidRPr="00754B43">
              <w:rPr>
                <w:rStyle w:val="Hyperlink"/>
                <w:noProof/>
              </w:rPr>
              <w:t>:E</w:t>
            </w:r>
            <w:r w:rsidR="00866655" w:rsidRPr="00754B43">
              <w:rPr>
                <w:rStyle w:val="Hyperlink"/>
                <w:noProof/>
                <w:vertAlign w:val="subscript"/>
              </w:rPr>
              <w:t>3</w:t>
            </w:r>
            <w:r w:rsidR="00866655">
              <w:rPr>
                <w:noProof/>
                <w:webHidden/>
              </w:rPr>
              <w:tab/>
            </w:r>
            <w:r w:rsidR="00866655">
              <w:rPr>
                <w:noProof/>
                <w:webHidden/>
              </w:rPr>
              <w:fldChar w:fldCharType="begin"/>
            </w:r>
            <w:r w:rsidR="00866655">
              <w:rPr>
                <w:noProof/>
                <w:webHidden/>
              </w:rPr>
              <w:instrText xml:space="preserve"> PAGEREF _Toc47650108 \h </w:instrText>
            </w:r>
            <w:r w:rsidR="00866655">
              <w:rPr>
                <w:noProof/>
                <w:webHidden/>
              </w:rPr>
            </w:r>
            <w:r w:rsidR="00866655">
              <w:rPr>
                <w:noProof/>
                <w:webHidden/>
              </w:rPr>
              <w:fldChar w:fldCharType="separate"/>
            </w:r>
            <w:r w:rsidR="00866655">
              <w:rPr>
                <w:noProof/>
                <w:webHidden/>
              </w:rPr>
              <w:t>99</w:t>
            </w:r>
            <w:r w:rsidR="00866655">
              <w:rPr>
                <w:noProof/>
                <w:webHidden/>
              </w:rPr>
              <w:fldChar w:fldCharType="end"/>
            </w:r>
          </w:hyperlink>
        </w:p>
        <w:p w14:paraId="2E10A39B" w14:textId="1F47539F"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109" w:history="1">
            <w:r w:rsidR="00866655" w:rsidRPr="00754B43">
              <w:rPr>
                <w:rStyle w:val="Hyperlink"/>
                <w:noProof/>
              </w:rPr>
              <w:t>4.4</w:t>
            </w:r>
            <w:r w:rsidR="00866655">
              <w:rPr>
                <w:rFonts w:asciiTheme="minorHAnsi" w:eastAsiaTheme="minorEastAsia" w:hAnsiTheme="minorHAnsi" w:cstheme="minorBidi"/>
                <w:noProof/>
                <w:sz w:val="22"/>
                <w:lang w:val="en-CA" w:eastAsia="en-CA"/>
              </w:rPr>
              <w:tab/>
            </w:r>
            <w:r w:rsidR="00866655" w:rsidRPr="00754B43">
              <w:rPr>
                <w:rStyle w:val="Hyperlink"/>
                <w:noProof/>
              </w:rPr>
              <w:t>Discussion</w:t>
            </w:r>
            <w:r w:rsidR="00866655">
              <w:rPr>
                <w:noProof/>
                <w:webHidden/>
              </w:rPr>
              <w:tab/>
            </w:r>
            <w:r w:rsidR="00866655">
              <w:rPr>
                <w:noProof/>
                <w:webHidden/>
              </w:rPr>
              <w:fldChar w:fldCharType="begin"/>
            </w:r>
            <w:r w:rsidR="00866655">
              <w:rPr>
                <w:noProof/>
                <w:webHidden/>
              </w:rPr>
              <w:instrText xml:space="preserve"> PAGEREF _Toc47650109 \h </w:instrText>
            </w:r>
            <w:r w:rsidR="00866655">
              <w:rPr>
                <w:noProof/>
                <w:webHidden/>
              </w:rPr>
            </w:r>
            <w:r w:rsidR="00866655">
              <w:rPr>
                <w:noProof/>
                <w:webHidden/>
              </w:rPr>
              <w:fldChar w:fldCharType="separate"/>
            </w:r>
            <w:r w:rsidR="00866655">
              <w:rPr>
                <w:noProof/>
                <w:webHidden/>
              </w:rPr>
              <w:t>104</w:t>
            </w:r>
            <w:r w:rsidR="00866655">
              <w:rPr>
                <w:noProof/>
                <w:webHidden/>
              </w:rPr>
              <w:fldChar w:fldCharType="end"/>
            </w:r>
          </w:hyperlink>
        </w:p>
        <w:p w14:paraId="4F612EE6" w14:textId="7C2CE8E3"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110" w:history="1">
            <w:r w:rsidR="00866655" w:rsidRPr="00754B43">
              <w:rPr>
                <w:rStyle w:val="Hyperlink"/>
                <w:noProof/>
              </w:rPr>
              <w:t>4.5</w:t>
            </w:r>
            <w:r w:rsidR="00866655">
              <w:rPr>
                <w:rFonts w:asciiTheme="minorHAnsi" w:eastAsiaTheme="minorEastAsia" w:hAnsiTheme="minorHAnsi" w:cstheme="minorBidi"/>
                <w:noProof/>
                <w:sz w:val="22"/>
                <w:lang w:val="en-CA" w:eastAsia="en-CA"/>
              </w:rPr>
              <w:tab/>
            </w:r>
            <w:r w:rsidR="00866655" w:rsidRPr="00754B43">
              <w:rPr>
                <w:rStyle w:val="Hyperlink"/>
                <w:noProof/>
              </w:rPr>
              <w:t>Conclusions</w:t>
            </w:r>
            <w:r w:rsidR="00866655">
              <w:rPr>
                <w:noProof/>
                <w:webHidden/>
              </w:rPr>
              <w:tab/>
            </w:r>
            <w:r w:rsidR="00866655">
              <w:rPr>
                <w:noProof/>
                <w:webHidden/>
              </w:rPr>
              <w:fldChar w:fldCharType="begin"/>
            </w:r>
            <w:r w:rsidR="00866655">
              <w:rPr>
                <w:noProof/>
                <w:webHidden/>
              </w:rPr>
              <w:instrText xml:space="preserve"> PAGEREF _Toc47650110 \h </w:instrText>
            </w:r>
            <w:r w:rsidR="00866655">
              <w:rPr>
                <w:noProof/>
                <w:webHidden/>
              </w:rPr>
            </w:r>
            <w:r w:rsidR="00866655">
              <w:rPr>
                <w:noProof/>
                <w:webHidden/>
              </w:rPr>
              <w:fldChar w:fldCharType="separate"/>
            </w:r>
            <w:r w:rsidR="00866655">
              <w:rPr>
                <w:noProof/>
                <w:webHidden/>
              </w:rPr>
              <w:t>106</w:t>
            </w:r>
            <w:r w:rsidR="00866655">
              <w:rPr>
                <w:noProof/>
                <w:webHidden/>
              </w:rPr>
              <w:fldChar w:fldCharType="end"/>
            </w:r>
          </w:hyperlink>
        </w:p>
        <w:p w14:paraId="5E51133B" w14:textId="3B721735" w:rsidR="00866655" w:rsidRDefault="00A73624" w:rsidP="00866655">
          <w:pPr>
            <w:pStyle w:val="TOC2"/>
            <w:rPr>
              <w:rFonts w:asciiTheme="minorHAnsi" w:eastAsiaTheme="minorEastAsia" w:hAnsiTheme="minorHAnsi" w:cstheme="minorBidi"/>
              <w:sz w:val="22"/>
              <w:lang w:val="en-CA" w:eastAsia="en-CA"/>
            </w:rPr>
          </w:pPr>
          <w:hyperlink w:anchor="_Toc47650111" w:history="1">
            <w:r w:rsidR="00866655" w:rsidRPr="00754B43">
              <w:rPr>
                <w:rStyle w:val="Hyperlink"/>
                <w:highlight w:val="yellow"/>
              </w:rPr>
              <w:t>Chapter 5: Summary &amp; Conclusions</w:t>
            </w:r>
            <w:r w:rsidR="00866655">
              <w:rPr>
                <w:webHidden/>
              </w:rPr>
              <w:tab/>
            </w:r>
            <w:r w:rsidR="00866655">
              <w:rPr>
                <w:webHidden/>
              </w:rPr>
              <w:fldChar w:fldCharType="begin"/>
            </w:r>
            <w:r w:rsidR="00866655">
              <w:rPr>
                <w:webHidden/>
              </w:rPr>
              <w:instrText xml:space="preserve"> PAGEREF _Toc47650111 \h </w:instrText>
            </w:r>
            <w:r w:rsidR="00866655">
              <w:rPr>
                <w:webHidden/>
              </w:rPr>
            </w:r>
            <w:r w:rsidR="00866655">
              <w:rPr>
                <w:webHidden/>
              </w:rPr>
              <w:fldChar w:fldCharType="separate"/>
            </w:r>
            <w:r w:rsidR="00866655">
              <w:rPr>
                <w:webHidden/>
              </w:rPr>
              <w:t>107</w:t>
            </w:r>
            <w:r w:rsidR="00866655">
              <w:rPr>
                <w:webHidden/>
              </w:rPr>
              <w:fldChar w:fldCharType="end"/>
            </w:r>
          </w:hyperlink>
        </w:p>
        <w:p w14:paraId="675BAAED" w14:textId="6AC9FEDA"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112" w:history="1">
            <w:r w:rsidR="00866655" w:rsidRPr="00754B43">
              <w:rPr>
                <w:rStyle w:val="Hyperlink"/>
                <w:noProof/>
              </w:rPr>
              <w:t>5.1</w:t>
            </w:r>
            <w:r w:rsidR="00866655">
              <w:rPr>
                <w:rFonts w:asciiTheme="minorHAnsi" w:eastAsiaTheme="minorEastAsia" w:hAnsiTheme="minorHAnsi" w:cstheme="minorBidi"/>
                <w:noProof/>
                <w:sz w:val="22"/>
                <w:lang w:val="en-CA" w:eastAsia="en-CA"/>
              </w:rPr>
              <w:tab/>
            </w:r>
            <w:r w:rsidR="00866655" w:rsidRPr="00754B43">
              <w:rPr>
                <w:rStyle w:val="Hyperlink"/>
                <w:noProof/>
              </w:rPr>
              <w:t>Discussion of results in context of drinking water supply</w:t>
            </w:r>
            <w:r w:rsidR="00866655">
              <w:rPr>
                <w:noProof/>
                <w:webHidden/>
              </w:rPr>
              <w:tab/>
            </w:r>
            <w:r w:rsidR="00866655">
              <w:rPr>
                <w:noProof/>
                <w:webHidden/>
              </w:rPr>
              <w:fldChar w:fldCharType="begin"/>
            </w:r>
            <w:r w:rsidR="00866655">
              <w:rPr>
                <w:noProof/>
                <w:webHidden/>
              </w:rPr>
              <w:instrText xml:space="preserve"> PAGEREF _Toc47650112 \h </w:instrText>
            </w:r>
            <w:r w:rsidR="00866655">
              <w:rPr>
                <w:noProof/>
                <w:webHidden/>
              </w:rPr>
            </w:r>
            <w:r w:rsidR="00866655">
              <w:rPr>
                <w:noProof/>
                <w:webHidden/>
              </w:rPr>
              <w:fldChar w:fldCharType="separate"/>
            </w:r>
            <w:r w:rsidR="00866655">
              <w:rPr>
                <w:noProof/>
                <w:webHidden/>
              </w:rPr>
              <w:t>107</w:t>
            </w:r>
            <w:r w:rsidR="00866655">
              <w:rPr>
                <w:noProof/>
                <w:webHidden/>
              </w:rPr>
              <w:fldChar w:fldCharType="end"/>
            </w:r>
          </w:hyperlink>
        </w:p>
        <w:p w14:paraId="42B946E6" w14:textId="2C38F6E6" w:rsidR="00866655" w:rsidRDefault="00A73624">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50113" w:history="1">
            <w:r w:rsidR="00866655" w:rsidRPr="00754B43">
              <w:rPr>
                <w:rStyle w:val="Hyperlink"/>
                <w:noProof/>
              </w:rPr>
              <w:t>5.2</w:t>
            </w:r>
            <w:r w:rsidR="00866655">
              <w:rPr>
                <w:rFonts w:asciiTheme="minorHAnsi" w:eastAsiaTheme="minorEastAsia" w:hAnsiTheme="minorHAnsi" w:cstheme="minorBidi"/>
                <w:noProof/>
                <w:sz w:val="22"/>
                <w:lang w:val="en-CA" w:eastAsia="en-CA"/>
              </w:rPr>
              <w:tab/>
            </w:r>
            <w:r w:rsidR="00866655" w:rsidRPr="00754B43">
              <w:rPr>
                <w:rStyle w:val="Hyperlink"/>
                <w:noProof/>
              </w:rPr>
              <w:t>Concluding remarks</w:t>
            </w:r>
            <w:r w:rsidR="00866655">
              <w:rPr>
                <w:noProof/>
                <w:webHidden/>
              </w:rPr>
              <w:tab/>
            </w:r>
            <w:r w:rsidR="00866655">
              <w:rPr>
                <w:noProof/>
                <w:webHidden/>
              </w:rPr>
              <w:fldChar w:fldCharType="begin"/>
            </w:r>
            <w:r w:rsidR="00866655">
              <w:rPr>
                <w:noProof/>
                <w:webHidden/>
              </w:rPr>
              <w:instrText xml:space="preserve"> PAGEREF _Toc47650113 \h </w:instrText>
            </w:r>
            <w:r w:rsidR="00866655">
              <w:rPr>
                <w:noProof/>
                <w:webHidden/>
              </w:rPr>
            </w:r>
            <w:r w:rsidR="00866655">
              <w:rPr>
                <w:noProof/>
                <w:webHidden/>
              </w:rPr>
              <w:fldChar w:fldCharType="separate"/>
            </w:r>
            <w:r w:rsidR="00866655">
              <w:rPr>
                <w:noProof/>
                <w:webHidden/>
              </w:rPr>
              <w:t>108</w:t>
            </w:r>
            <w:r w:rsidR="00866655">
              <w:rPr>
                <w:noProof/>
                <w:webHidden/>
              </w:rPr>
              <w:fldChar w:fldCharType="end"/>
            </w:r>
          </w:hyperlink>
        </w:p>
        <w:p w14:paraId="58E1C89C" w14:textId="4196ECE8" w:rsidR="00866655" w:rsidRDefault="00A73624">
          <w:pPr>
            <w:pStyle w:val="TOC1"/>
            <w:rPr>
              <w:rFonts w:asciiTheme="minorHAnsi" w:eastAsiaTheme="minorEastAsia" w:hAnsiTheme="minorHAnsi" w:cstheme="minorBidi"/>
              <w:b w:val="0"/>
              <w:noProof/>
              <w:sz w:val="22"/>
              <w:szCs w:val="22"/>
              <w:lang w:val="en-CA" w:eastAsia="en-CA"/>
            </w:rPr>
          </w:pPr>
          <w:hyperlink w:anchor="_Toc47650114" w:history="1">
            <w:r w:rsidR="00866655" w:rsidRPr="00754B43">
              <w:rPr>
                <w:rStyle w:val="Hyperlink"/>
                <w:noProof/>
              </w:rPr>
              <w:t>Appendices</w:t>
            </w:r>
            <w:r w:rsidR="00866655">
              <w:rPr>
                <w:noProof/>
                <w:webHidden/>
              </w:rPr>
              <w:tab/>
            </w:r>
            <w:r w:rsidR="00866655">
              <w:rPr>
                <w:noProof/>
                <w:webHidden/>
              </w:rPr>
              <w:fldChar w:fldCharType="begin"/>
            </w:r>
            <w:r w:rsidR="00866655">
              <w:rPr>
                <w:noProof/>
                <w:webHidden/>
              </w:rPr>
              <w:instrText xml:space="preserve"> PAGEREF _Toc47650114 \h </w:instrText>
            </w:r>
            <w:r w:rsidR="00866655">
              <w:rPr>
                <w:noProof/>
                <w:webHidden/>
              </w:rPr>
            </w:r>
            <w:r w:rsidR="00866655">
              <w:rPr>
                <w:noProof/>
                <w:webHidden/>
              </w:rPr>
              <w:fldChar w:fldCharType="separate"/>
            </w:r>
            <w:r w:rsidR="00866655">
              <w:rPr>
                <w:noProof/>
                <w:webHidden/>
              </w:rPr>
              <w:t>111</w:t>
            </w:r>
            <w:r w:rsidR="00866655">
              <w:rPr>
                <w:noProof/>
                <w:webHidden/>
              </w:rPr>
              <w:fldChar w:fldCharType="end"/>
            </w:r>
          </w:hyperlink>
        </w:p>
        <w:p w14:paraId="68D9E774" w14:textId="02B32131" w:rsidR="00866655" w:rsidRDefault="00A73624">
          <w:pPr>
            <w:pStyle w:val="TOC1"/>
            <w:rPr>
              <w:rFonts w:asciiTheme="minorHAnsi" w:eastAsiaTheme="minorEastAsia" w:hAnsiTheme="minorHAnsi" w:cstheme="minorBidi"/>
              <w:b w:val="0"/>
              <w:noProof/>
              <w:sz w:val="22"/>
              <w:szCs w:val="22"/>
              <w:lang w:val="en-CA" w:eastAsia="en-CA"/>
            </w:rPr>
          </w:pPr>
          <w:hyperlink w:anchor="_Toc47650115" w:history="1">
            <w:r w:rsidR="00866655" w:rsidRPr="00754B43">
              <w:rPr>
                <w:rStyle w:val="Hyperlink"/>
                <w:noProof/>
              </w:rPr>
              <w:t>References</w:t>
            </w:r>
            <w:r w:rsidR="00866655">
              <w:rPr>
                <w:noProof/>
                <w:webHidden/>
              </w:rPr>
              <w:tab/>
            </w:r>
            <w:r w:rsidR="00866655">
              <w:rPr>
                <w:noProof/>
                <w:webHidden/>
              </w:rPr>
              <w:fldChar w:fldCharType="begin"/>
            </w:r>
            <w:r w:rsidR="00866655">
              <w:rPr>
                <w:noProof/>
                <w:webHidden/>
              </w:rPr>
              <w:instrText xml:space="preserve"> PAGEREF _Toc47650115 \h </w:instrText>
            </w:r>
            <w:r w:rsidR="00866655">
              <w:rPr>
                <w:noProof/>
                <w:webHidden/>
              </w:rPr>
            </w:r>
            <w:r w:rsidR="00866655">
              <w:rPr>
                <w:noProof/>
                <w:webHidden/>
              </w:rPr>
              <w:fldChar w:fldCharType="separate"/>
            </w:r>
            <w:r w:rsidR="00866655">
              <w:rPr>
                <w:noProof/>
                <w:webHidden/>
              </w:rPr>
              <w:t>147</w:t>
            </w:r>
            <w:r w:rsidR="00866655">
              <w:rPr>
                <w:noProof/>
                <w:webHidden/>
              </w:rPr>
              <w:fldChar w:fldCharType="end"/>
            </w:r>
          </w:hyperlink>
        </w:p>
        <w:p w14:paraId="3F2EA93A" w14:textId="0A9144BB" w:rsidR="00BB5582" w:rsidRDefault="00A07797">
          <w:r>
            <w:fldChar w:fldCharType="end"/>
          </w:r>
        </w:p>
      </w:sdtContent>
    </w:sdt>
    <w:p w14:paraId="7C1EE378" w14:textId="77777777" w:rsidR="00BB5582" w:rsidRDefault="00A07797">
      <w:pPr>
        <w:pStyle w:val="Heading2"/>
      </w:pPr>
      <w:bookmarkStart w:id="0" w:name="introduction-background"/>
      <w:bookmarkStart w:id="1" w:name="_Toc47650068"/>
      <w:r>
        <w:lastRenderedPageBreak/>
        <w:t>Introduction &amp; background</w:t>
      </w:r>
      <w:bookmarkEnd w:id="0"/>
      <w:bookmarkEnd w:id="1"/>
    </w:p>
    <w:p w14:paraId="480964C9" w14:textId="77777777" w:rsidR="00BB5582" w:rsidRDefault="00A07797">
      <w:pPr>
        <w:pStyle w:val="Heading3"/>
      </w:pPr>
      <w:bookmarkStart w:id="2" w:name="X950a60ad65bf96ca879ca6f7ac714147c4499d1"/>
      <w:bookmarkStart w:id="3" w:name="_Toc47650069"/>
      <w:r>
        <w:t>Forested source water supplies and drinking water treatment</w:t>
      </w:r>
      <w:bookmarkEnd w:id="2"/>
      <w:bookmarkEnd w:id="3"/>
    </w:p>
    <w:p w14:paraId="2B6C45F7" w14:textId="77777777" w:rsidR="00BB5582" w:rsidRDefault="00A07797">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Stolton </w:t>
      </w:r>
      <w:hyperlink w:anchor="ref-Dudley2003">
        <w:r>
          <w:rPr>
            <w:rStyle w:val="Hyperlink"/>
          </w:rPr>
          <w:t>2003</w:t>
        </w:r>
      </w:hyperlink>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73C4F17D" w14:textId="77777777" w:rsidR="00BB5582" w:rsidRDefault="00A07797">
      <w:r>
        <w:t> </w:t>
      </w:r>
    </w:p>
    <w:p w14:paraId="657143AA" w14:textId="77777777" w:rsidR="00BB5582" w:rsidRDefault="00A07797">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processes share </w:t>
      </w:r>
      <w:r>
        <w:lastRenderedPageBreak/>
        <w:t xml:space="preserve">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In British Columbia, chlorination remains the most widely used method of disinfection, whether it is used alone or in combination with other treatment processes, such as those mentioned above (HealthCanada </w:t>
      </w:r>
      <w:hyperlink w:anchor="ref-HealthCanada2006">
        <w:r>
          <w:rPr>
            <w:rStyle w:val="Hyperlink"/>
          </w:rPr>
          <w:t>2006</w:t>
        </w:r>
      </w:hyperlink>
      <w:r>
        <w:t xml:space="preserve">; HealthLinkBC </w:t>
      </w:r>
      <w:hyperlink w:anchor="ref-HealthLinkBC2018">
        <w:r>
          <w:rPr>
            <w:rStyle w:val="Hyperlink"/>
          </w:rPr>
          <w:t>2018</w:t>
        </w:r>
      </w:hyperlink>
      <w:r>
        <w:t>).</w:t>
      </w:r>
    </w:p>
    <w:p w14:paraId="453DC951" w14:textId="77777777" w:rsidR="00BB5582" w:rsidRDefault="00A07797">
      <w:r>
        <w:t> </w:t>
      </w:r>
    </w:p>
    <w:p w14:paraId="6E610C3A" w14:textId="77777777" w:rsidR="00BB5582" w:rsidRDefault="00A07797">
      <w:r>
        <w:t xml:space="preserve">Drinking water treatment requirements vary with source water quality, thus guidelines are in place for source water as well as those for treated drinking water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can create treatment challenges (Emelko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1C1F0B2D" w14:textId="77777777" w:rsidR="00BB5582" w:rsidRDefault="00A07797">
      <w:r>
        <w:t> </w:t>
      </w:r>
    </w:p>
    <w:p w14:paraId="6DFC8BCC" w14:textId="77777777" w:rsidR="00BB5582" w:rsidRDefault="00A07797">
      <w:pPr>
        <w:pStyle w:val="Heading4"/>
      </w:pPr>
      <w:bookmarkStart w:id="4" w:name="Xf0154c72fa393fdd80636869b14743d3cef7466"/>
      <w:bookmarkStart w:id="5" w:name="_Toc47650070"/>
      <w:r>
        <w:t>Aqueous natural organic matter in drinking source water supply</w:t>
      </w:r>
      <w:bookmarkEnd w:id="4"/>
      <w:bookmarkEnd w:id="5"/>
    </w:p>
    <w:p w14:paraId="0C8BF1C5" w14:textId="77777777" w:rsidR="00BB5582" w:rsidRDefault="00A07797">
      <w:r>
        <w:t xml:space="preserve">Natural organic matter (NOM) comprises a dynamic collection of molecules that originate from a variety of sources, and aqueous NOM exists in complex and diverse combinations of particulate, colloidal and dissolved fractions (Peuravuori and Pihlaja </w:t>
      </w:r>
      <w:hyperlink w:anchor="ref-Peuravuori1997">
        <w:r>
          <w:rPr>
            <w:rStyle w:val="Hyperlink"/>
          </w:rPr>
          <w:t>1997</w:t>
        </w:r>
      </w:hyperlink>
      <w:r>
        <w:t xml:space="preserve"> ; Aiken, Hsu-Kim, and Ryan </w:t>
      </w:r>
      <w:hyperlink w:anchor="ref-Aiken2011">
        <w:r>
          <w:rPr>
            <w:rStyle w:val="Hyperlink"/>
          </w:rPr>
          <w:t>2011</w:t>
        </w:r>
      </w:hyperlink>
      <w:r>
        <w:t xml:space="preserve">; Matilainen et al. </w:t>
      </w:r>
      <w:hyperlink w:anchor="ref-Matilainen2011">
        <w:r>
          <w:rPr>
            <w:rStyle w:val="Hyperlink"/>
          </w:rPr>
          <w:t>2011</w:t>
        </w:r>
      </w:hyperlink>
      <w:r>
        <w:t xml:space="preserve">; Ruhala and Zarnetske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6FC6D254" w14:textId="77777777" w:rsidR="00BB5582" w:rsidRDefault="00A07797">
      <w:r>
        <w:t> </w:t>
      </w:r>
    </w:p>
    <w:p w14:paraId="397FD076" w14:textId="77777777" w:rsidR="00BB5582" w:rsidRDefault="00A07797">
      <w:r>
        <w:t xml:space="preserve">For drinking water, NOM can lead to issues of objectionable taste, odour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14:paraId="776D00BA" w14:textId="77777777" w:rsidR="00BB5582" w:rsidRDefault="00A07797">
      <w:r>
        <w:t> </w:t>
      </w:r>
    </w:p>
    <w:p w14:paraId="2BC1D2D0" w14:textId="77777777" w:rsidR="00BB5582" w:rsidRDefault="00A07797">
      <w:r>
        <w:t xml:space="preserve">Molecular structures of NOM can contain varying ratios of nitrogen, silica, oxygen and hydrogen and are composed primarily of carbon; thus, organic carbon is often quantified as a proxy for NOM concentration (Cory, Elizabeth W.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r>
        <w:lastRenderedPageBreak/>
        <w:t xml:space="preserve">Matilainen, Vepsäläinen, and Sillanpää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Ruhala and Zarnetske </w:t>
      </w:r>
      <w:hyperlink w:anchor="ref-Ruhala2017">
        <w:r>
          <w:rPr>
            <w:rStyle w:val="Hyperlink"/>
          </w:rPr>
          <w:t>2017</w:t>
        </w:r>
      </w:hyperlink>
      <w:r>
        <w:t xml:space="preserve">; Chow et al. </w:t>
      </w:r>
      <w:hyperlink w:anchor="ref-Chow2008">
        <w:r>
          <w:rPr>
            <w:rStyle w:val="Hyperlink"/>
          </w:rPr>
          <w:t>2008</w:t>
        </w:r>
      </w:hyperlink>
      <w:r>
        <w:t>).</w:t>
      </w:r>
    </w:p>
    <w:p w14:paraId="45C13720" w14:textId="77777777" w:rsidR="00BB5582" w:rsidRDefault="00A07797">
      <w:r>
        <w:t> </w:t>
      </w:r>
    </w:p>
    <w:p w14:paraId="206C9DFE" w14:textId="77777777" w:rsidR="00BB5582" w:rsidRDefault="00A07797">
      <w:r>
        <w:t xml:space="preserve">In addition to acting as a precursor for DBPs, DOC (thus NOM) has been called a master variable due to it’s terrestrial-aquatic linkages, influence on water chemistry and role in contaminant transport (Zarnetske et al. </w:t>
      </w:r>
      <w:hyperlink w:anchor="ref-Zarnetske2018">
        <w:r>
          <w:rPr>
            <w:rStyle w:val="Hyperlink"/>
          </w:rPr>
          <w:t>2018</w:t>
        </w:r>
      </w:hyperlink>
      <w:r>
        <w:t xml:space="preserve">; Ruhala and Zarnetske </w:t>
      </w:r>
      <w:hyperlink w:anchor="ref-Ruhala2017">
        <w:r>
          <w:rPr>
            <w:rStyle w:val="Hyperlink"/>
          </w:rPr>
          <w:t>2017</w:t>
        </w:r>
      </w:hyperlink>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hyperlink w:anchor="ref-Cory2011">
        <w:r>
          <w:rPr>
            <w:rStyle w:val="Hyperlink"/>
          </w:rPr>
          <w:t>2011</w:t>
        </w:r>
      </w:hyperlink>
      <w:r>
        <w:t>).</w:t>
      </w:r>
    </w:p>
    <w:p w14:paraId="01F5EB2D" w14:textId="77777777" w:rsidR="00BB5582" w:rsidRDefault="00A07797">
      <w:r>
        <w:t> </w:t>
      </w:r>
    </w:p>
    <w:p w14:paraId="524BBEEA" w14:textId="77777777" w:rsidR="00BB5582" w:rsidRDefault="00A07797">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3EE7FF3C" w14:textId="77777777" w:rsidR="00BB5582" w:rsidRDefault="00A07797">
      <w:r>
        <w:t> </w:t>
      </w:r>
    </w:p>
    <w:p w14:paraId="653784AD" w14:textId="77777777" w:rsidR="00BB5582" w:rsidRDefault="00A07797">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The molecular composition and physical structure of NOM influence its functionality and reactivity, therefore different types of aqueous NOM in drinking source water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14:paraId="1DE9BF8F" w14:textId="77777777" w:rsidR="00BB5582" w:rsidRDefault="00A07797">
      <w:r>
        <w:br/>
      </w:r>
    </w:p>
    <w:p w14:paraId="2B669B34" w14:textId="77777777" w:rsidR="00BB5582" w:rsidRDefault="00A07797">
      <w:pPr>
        <w:pStyle w:val="Heading5"/>
      </w:pPr>
      <w:bookmarkStart w:id="6" w:name="spectroscopic-assessment-of-nom"/>
      <w:r>
        <w:t>Spectroscopic assessment of NOM</w:t>
      </w:r>
      <w:bookmarkEnd w:id="6"/>
    </w:p>
    <w:p w14:paraId="1A5CF3F5" w14:textId="77777777" w:rsidR="00BB5582" w:rsidRDefault="00A07797">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 xml:space="preserve">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Schlautman </w:t>
      </w:r>
      <w:hyperlink w:anchor="ref-Karanfil2003">
        <w:r>
          <w:rPr>
            <w:rStyle w:val="Hyperlink"/>
          </w:rPr>
          <w:t>2003</w:t>
        </w:r>
      </w:hyperlink>
      <w:r>
        <w:t xml:space="preserve">). DOC concentration can be estimated from UV-Vis absorbance; a proxy that represents the chromophoric component of NOM which is proportional to the samples’ average aromatic carbon component (Helms et al. </w:t>
      </w:r>
      <w:hyperlink w:anchor="ref-Helms2008">
        <w:r>
          <w:rPr>
            <w:rStyle w:val="Hyperlink"/>
          </w:rPr>
          <w:t>2008</w:t>
        </w:r>
      </w:hyperlink>
      <w:r>
        <w:t>).</w:t>
      </w:r>
    </w:p>
    <w:p w14:paraId="7B07BE37" w14:textId="77777777" w:rsidR="00BB5582" w:rsidRDefault="00A07797">
      <w:r>
        <w:t> </w:t>
      </w:r>
    </w:p>
    <w:p w14:paraId="7319375E" w14:textId="77777777" w:rsidR="00BB5582" w:rsidRDefault="00A07797">
      <w:r>
        <w:t xml:space="preserve">UV absorbance at 254 nm has been shown to correlate strongly with NOM aromaticity (Weishaar et al. </w:t>
      </w:r>
      <w:hyperlink w:anchor="ref-Weishaar2003">
        <w:r>
          <w:rPr>
            <w:rStyle w:val="Hyperlink"/>
          </w:rPr>
          <w:t>2003</w:t>
        </w:r>
      </w:hyperlink>
      <w:r>
        <w:t>). Because allochthonous NOM (i.e. humic substances) are more aromatic than aliphatic, SAC</w:t>
      </w:r>
      <w:r>
        <w:rPr>
          <w:vertAlign w:val="subscript"/>
        </w:rPr>
        <w:t>254</w:t>
      </w:r>
      <w:r>
        <w:t xml:space="preserve">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w:t>
      </w:r>
      <w:r>
        <w:lastRenderedPageBreak/>
        <w:t xml:space="preserve">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296E06DD" w14:textId="77777777" w:rsidR="00BB5582" w:rsidRDefault="00A07797">
      <w:r>
        <w:t> </w:t>
      </w:r>
    </w:p>
    <w:p w14:paraId="7D0A0D8B" w14:textId="77777777" w:rsidR="00BB5582" w:rsidRDefault="00A07797">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05B695B8" w14:textId="77777777" w:rsidR="00BB5582" w:rsidRDefault="00A07797">
      <w:r>
        <w:t> </w:t>
      </w:r>
    </w:p>
    <w:p w14:paraId="489A7003" w14:textId="77777777" w:rsidR="00BB5582" w:rsidRDefault="00A07797">
      <w:r>
        <w:t xml:space="preserve">The slope of absorbances over certain wavelength ranges (e.g. 275-295 nm (S275-295) or 350-400 nm (S350-400)) are inversely proportional to (chromophoric)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w:t>
      </w:r>
      <w:proofErr w:type="gramStart"/>
      <w:r>
        <w:t>nm, and</w:t>
      </w:r>
      <w:proofErr w:type="gramEnd"/>
      <w:r>
        <w:t xml:space="preserve"> is inversely related to aromaticity and molecular size of aquatic humic solutes (Peuravuori and Pihlaja 1997; Helms et al. 2008).</w:t>
      </w:r>
    </w:p>
    <w:p w14:paraId="67C7F775" w14:textId="77777777" w:rsidR="00BB5582" w:rsidRDefault="00A07797">
      <w:r>
        <w:t> </w:t>
      </w:r>
    </w:p>
    <w:p w14:paraId="7D6D3192" w14:textId="77777777" w:rsidR="00BB5582" w:rsidRDefault="00A07797">
      <w:pPr>
        <w:pStyle w:val="Heading4"/>
      </w:pPr>
      <w:bookmarkStart w:id="7" w:name="watershed-processes-and-water-quality"/>
      <w:bookmarkStart w:id="8" w:name="_Toc47650071"/>
      <w:r>
        <w:lastRenderedPageBreak/>
        <w:t>Watershed processes and water quality</w:t>
      </w:r>
      <w:bookmarkEnd w:id="7"/>
      <w:bookmarkEnd w:id="8"/>
    </w:p>
    <w:p w14:paraId="6113A7B9" w14:textId="77777777" w:rsidR="00BB5582" w:rsidRDefault="00A07797">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w:t>
      </w:r>
    </w:p>
    <w:p w14:paraId="4A163D72" w14:textId="77777777" w:rsidR="00BB5582" w:rsidRDefault="00A07797">
      <w:r>
        <w:t> </w:t>
      </w:r>
    </w:p>
    <w:p w14:paraId="52402511" w14:textId="77777777" w:rsidR="00BB5582" w:rsidRDefault="00A07797">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lower-order headwater streams (the entry point for many solutes) to higher-order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01DAD12D" w14:textId="77777777" w:rsidR="00BB5582" w:rsidRDefault="00A07797">
      <w:r>
        <w:t> </w:t>
      </w:r>
    </w:p>
    <w:p w14:paraId="42975036" w14:textId="77777777" w:rsidR="00BB5582" w:rsidRDefault="00A07797">
      <w:r>
        <w:t xml:space="preserve">On a finer temporal scale, hydrologic pulses can cause temporal variability in NOM characteristics and concentrations. For example, the character of NOM has been shown to vary </w:t>
      </w:r>
      <w:r>
        <w:lastRenderedPageBreak/>
        <w:t xml:space="preserve">during hydrologic response to precipitation, which indicates a change in NOM source over the course of an event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(Matilainen, Vepsäläinen, and Sillanpää </w:t>
      </w:r>
      <w:hyperlink w:anchor="ref-Matilainen2010">
        <w:r>
          <w:rPr>
            <w:rStyle w:val="Hyperlink"/>
          </w:rPr>
          <w:t>2010</w:t>
        </w:r>
      </w:hyperlink>
      <w:r>
        <w:t>).</w:t>
      </w:r>
    </w:p>
    <w:p w14:paraId="41ED0F8C" w14:textId="77777777" w:rsidR="00BB5582" w:rsidRDefault="00A07797">
      <w:r>
        <w:t> </w:t>
      </w:r>
    </w:p>
    <w:p w14:paraId="3E7A35DE" w14:textId="77777777" w:rsidR="00BB5582" w:rsidRDefault="00A07797">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71714E7A" w14:textId="77777777" w:rsidR="00BB5582" w:rsidRDefault="00A07797">
      <w:r>
        <w:t> </w:t>
      </w:r>
    </w:p>
    <w:p w14:paraId="22DC8D71" w14:textId="77777777" w:rsidR="00BB5582" w:rsidRDefault="00A07797">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22AE9EB" w14:textId="77777777" w:rsidR="00BB5582" w:rsidRDefault="00A07797">
      <w:r>
        <w:t> </w:t>
      </w:r>
    </w:p>
    <w:p w14:paraId="435C82E2" w14:textId="77777777" w:rsidR="00BB5582" w:rsidRDefault="00A07797">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F15FFE1" w14:textId="77777777" w:rsidR="00BB5582" w:rsidRDefault="00A07797">
      <w:r>
        <w:t> </w:t>
      </w:r>
    </w:p>
    <w:p w14:paraId="1A063B2C" w14:textId="77777777" w:rsidR="00BB5582" w:rsidRDefault="00A07797">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7C18D80E" w14:textId="77777777" w:rsidR="00BB5582" w:rsidRDefault="00A07797">
      <w:r>
        <w:t> </w:t>
      </w:r>
    </w:p>
    <w:p w14:paraId="60257F74" w14:textId="77777777" w:rsidR="00BB5582" w:rsidRDefault="00A07797">
      <w:pPr>
        <w:pStyle w:val="Heading3"/>
      </w:pPr>
      <w:bookmarkStart w:id="9" w:name="surface-water-sampling-strategies"/>
      <w:bookmarkStart w:id="10" w:name="_Toc47650072"/>
      <w:r>
        <w:lastRenderedPageBreak/>
        <w:t>Surface water sampling strategies</w:t>
      </w:r>
      <w:bookmarkEnd w:id="9"/>
      <w:bookmarkEnd w:id="10"/>
    </w:p>
    <w:p w14:paraId="19977469" w14:textId="77777777" w:rsidR="00BB5582" w:rsidRDefault="00A07797">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14:paraId="6259AFDE" w14:textId="77777777" w:rsidR="00BB5582" w:rsidRDefault="00A07797">
      <w:r>
        <w:t> </w:t>
      </w:r>
    </w:p>
    <w:p w14:paraId="25BCBBAE" w14:textId="77777777" w:rsidR="00BB5582" w:rsidRDefault="00A07797">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Ruhala and Zarnetske </w:t>
      </w:r>
      <w:hyperlink w:anchor="ref-Ruhala2017">
        <w:r>
          <w:rPr>
            <w:rStyle w:val="Hyperlink"/>
          </w:rPr>
          <w:t>2017</w:t>
        </w:r>
      </w:hyperlink>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hyperlink w:anchor="ref-Ruhala2017">
        <w:r>
          <w:rPr>
            <w:rStyle w:val="Hyperlink"/>
          </w:rPr>
          <w:t>2017</w:t>
        </w:r>
      </w:hyperlink>
      <w:r>
        <w:t>).</w:t>
      </w:r>
    </w:p>
    <w:p w14:paraId="5478C87E" w14:textId="77777777" w:rsidR="00BB5582" w:rsidRDefault="00A07797">
      <w:r>
        <w:t> </w:t>
      </w:r>
    </w:p>
    <w:p w14:paraId="38B07226" w14:textId="77777777" w:rsidR="00BB5582" w:rsidRDefault="00A07797">
      <w:r>
        <w:lastRenderedPageBreak/>
        <w:t>High flows present an opportunity to capture dynamic water quality changes that occur during events; however, it can be difficult to schedule a synoptic sampling campaign for specific weather and flow conditions, especially for short duration of rapid runoff (Harmel, King, and Slade (</w:t>
      </w:r>
      <w:hyperlink w:anchor="ref-Harmel2003">
        <w:r>
          <w:rPr>
            <w:rStyle w:val="Hyperlink"/>
          </w:rPr>
          <w:t>2003</w:t>
        </w:r>
      </w:hyperlink>
      <w:r>
        <w:t>)). Furthermore, it is logistically challenging and potentially dangerous to manually collect grab samples during events across multiple sites (Graczyk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6417F69E" w14:textId="77777777" w:rsidR="00BB5582" w:rsidRDefault="00A07797">
      <w:r>
        <w:t> </w:t>
      </w:r>
    </w:p>
    <w:p w14:paraId="065CEAF0" w14:textId="77777777" w:rsidR="00BB5582" w:rsidRDefault="00A07797">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(Harmel,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(so far) are not suitable for sampling the falling hydrograph limb; they are however very low cost, customizable and require no power (Newham, Croke, and Jakeman </w:t>
      </w:r>
      <w:hyperlink w:anchor="ref-Newham2001">
        <w:r>
          <w:rPr>
            <w:rStyle w:val="Hyperlink"/>
          </w:rPr>
          <w:t>2001</w:t>
        </w:r>
      </w:hyperlink>
      <w:r>
        <w:t>).</w:t>
      </w:r>
    </w:p>
    <w:p w14:paraId="35AD9D01" w14:textId="77777777" w:rsidR="00BB5582" w:rsidRDefault="00A07797">
      <w:r>
        <w:t> </w:t>
      </w:r>
    </w:p>
    <w:p w14:paraId="606D0275" w14:textId="77777777" w:rsidR="00BB5582" w:rsidRDefault="00A07797">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w:t>
      </w:r>
      <w:r>
        <w:lastRenderedPageBreak/>
        <w:t xml:space="preserve">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51042D33" w14:textId="77777777" w:rsidR="00BB5582" w:rsidRDefault="00A07797">
      <w:r>
        <w:t> </w:t>
      </w:r>
    </w:p>
    <w:p w14:paraId="2846F08B" w14:textId="77777777" w:rsidR="00BB5582" w:rsidRDefault="00A07797">
      <w:pPr>
        <w:pStyle w:val="Heading3"/>
      </w:pPr>
      <w:bookmarkStart w:id="11" w:name="X2458352b66b8ecb7c67f987a899314109b31192"/>
      <w:bookmarkStart w:id="12" w:name="_Toc47650073"/>
      <w:r>
        <w:t>Source water considerations for Greater Victoria’s water supply areas</w:t>
      </w:r>
      <w:bookmarkEnd w:id="11"/>
      <w:bookmarkEnd w:id="12"/>
    </w:p>
    <w:p w14:paraId="4486D75E" w14:textId="77777777" w:rsidR="00BB5582" w:rsidRDefault="00A07797">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w:t>
      </w:r>
      <w:r>
        <w:lastRenderedPageBreak/>
        <w:t>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040106F2" w14:textId="77777777" w:rsidR="00BB5582" w:rsidRDefault="00A07797">
      <w:r>
        <w:t> </w:t>
      </w:r>
    </w:p>
    <w:p w14:paraId="36742491" w14:textId="77777777" w:rsidR="00BB5582" w:rsidRDefault="00A07797">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20ABA06D" w14:textId="77777777" w:rsidR="00BB5582" w:rsidRDefault="00A07797">
      <w:r>
        <w:t> </w:t>
      </w:r>
    </w:p>
    <w:p w14:paraId="73362F97" w14:textId="77777777" w:rsidR="00BB5582" w:rsidRDefault="00A07797">
      <w:r>
        <w:rPr>
          <w:noProof/>
        </w:rPr>
        <w:lastRenderedPageBreak/>
        <w:drawing>
          <wp:inline distT="0" distB="0" distL="0" distR="0" wp14:anchorId="60293AA4" wp14:editId="28BB7CA6">
            <wp:extent cx="5943600" cy="6281721"/>
            <wp:effectExtent l="0" t="0" r="0" b="0"/>
            <wp:docPr id="1" name="Picture"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8"/>
                    <a:stretch>
                      <a:fillRect/>
                    </a:stretch>
                  </pic:blipFill>
                  <pic:spPr bwMode="auto">
                    <a:xfrm>
                      <a:off x="0" y="0"/>
                      <a:ext cx="5943600" cy="6281721"/>
                    </a:xfrm>
                    <a:prstGeom prst="rect">
                      <a:avLst/>
                    </a:prstGeom>
                    <a:noFill/>
                    <a:ln w="9525">
                      <a:noFill/>
                      <a:headEnd/>
                      <a:tailEnd/>
                    </a:ln>
                  </pic:spPr>
                </pic:pic>
              </a:graphicData>
            </a:graphic>
          </wp:inline>
        </w:drawing>
      </w:r>
    </w:p>
    <w:p w14:paraId="00CCA454" w14:textId="77777777" w:rsidR="00BB5582" w:rsidRDefault="00A07797" w:rsidP="00A07797">
      <w:pPr>
        <w:spacing w:line="360" w:lineRule="auto"/>
      </w:pPr>
      <w:r>
        <w:t>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14:paraId="45C8D05B" w14:textId="77777777" w:rsidR="00BB5582" w:rsidRDefault="00A07797">
      <w:r>
        <w:lastRenderedPageBreak/>
        <w:t> </w:t>
      </w:r>
    </w:p>
    <w:p w14:paraId="43EE027C" w14:textId="77777777" w:rsidR="00BB5582" w:rsidRDefault="00A07797">
      <w:r>
        <w:t>Prior to purchase by the CRD, the Leech WSA was privately managed forest land (</w:t>
      </w:r>
      <w:r>
        <w:rPr>
          <w:b/>
          <w:i/>
        </w:rPr>
        <w:t>commercial sustained harvest</w:t>
      </w:r>
      <w:r>
        <w: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1CE222AB" w14:textId="77777777" w:rsidR="00BB5582" w:rsidRDefault="00A07797">
      <w:r>
        <w:t> </w:t>
      </w:r>
    </w:p>
    <w:p w14:paraId="2A58C8DF" w14:textId="77777777" w:rsidR="00BB5582" w:rsidRDefault="00A07797">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w:t>
      </w:r>
      <w:proofErr w:type="gramStart"/>
      <w:r>
        <w:t>an</w:t>
      </w:r>
      <w:proofErr w:type="gramEnd"/>
      <w:r>
        <w:t xml:space="preserve"> mixing between the Leech and Sooke WSAs. Understanding source water quality in relation to hydrology is an essential component to multiple barrier approach to ensuring clean drinking water.</w:t>
      </w:r>
    </w:p>
    <w:p w14:paraId="2B1EE92E" w14:textId="77777777" w:rsidR="00BB5582" w:rsidRDefault="00A07797">
      <w:r>
        <w:lastRenderedPageBreak/>
        <w:t> </w:t>
      </w:r>
    </w:p>
    <w:p w14:paraId="5BE45F34" w14:textId="77777777" w:rsidR="00BB5582" w:rsidRDefault="00A07797">
      <w:pPr>
        <w:pStyle w:val="Heading3"/>
      </w:pPr>
      <w:bookmarkStart w:id="13" w:name="research-questions-and-objectives"/>
      <w:bookmarkStart w:id="14" w:name="_Toc47650074"/>
      <w:r>
        <w:t>Research questions and objectives</w:t>
      </w:r>
      <w:bookmarkEnd w:id="13"/>
      <w:bookmarkEnd w:id="14"/>
    </w:p>
    <w:p w14:paraId="63253165" w14:textId="77777777" w:rsidR="00BB5582" w:rsidRDefault="00A07797">
      <w:r>
        <w:t>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14:paraId="24E4D1ED" w14:textId="77777777" w:rsidR="00BB5582" w:rsidRDefault="00A07797">
      <w:r>
        <w:t> </w:t>
      </w:r>
    </w:p>
    <w:p w14:paraId="79562997" w14:textId="77777777" w:rsidR="00BB5582" w:rsidRDefault="00A07797">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14:paraId="79868468" w14:textId="77777777" w:rsidR="00BB5582" w:rsidRDefault="00A07797">
      <w:r>
        <w:t>*</w:t>
      </w:r>
      <w:r>
        <w:rPr>
          <w:b/>
        </w:rPr>
        <w:t>Objective 1:</w:t>
      </w:r>
      <w:r>
        <w:t xml:space="preserve"> Design a sampling strategy to describe spatial and temporal patterns and variation of DOC concentrations and NOM character.</w:t>
      </w:r>
    </w:p>
    <w:p w14:paraId="3892820B" w14:textId="77777777" w:rsidR="00BB5582" w:rsidRDefault="00A07797">
      <w:r>
        <w:t> </w:t>
      </w:r>
    </w:p>
    <w:p w14:paraId="6793A800" w14:textId="77777777" w:rsidR="00BB5582" w:rsidRDefault="00A07797">
      <w:r>
        <w:t>*</w:t>
      </w:r>
      <w:r>
        <w:rPr>
          <w:b/>
        </w:rPr>
        <w:t>Research Question 2.</w:t>
      </w:r>
      <w:r>
        <w:t xml:space="preserve"> What are the primary drivers (e.g. watershed characteristics or conditions) for changes in DOC and NOM in the Leech watershed?</w:t>
      </w:r>
    </w:p>
    <w:p w14:paraId="26A0F732" w14:textId="77777777" w:rsidR="00BB5582" w:rsidRDefault="00A07797">
      <w:r>
        <w:t>*</w:t>
      </w:r>
      <w:r>
        <w:rPr>
          <w:b/>
        </w:rPr>
        <w:t>Objective 2:</w:t>
      </w:r>
      <w:r>
        <w:t xml:space="preserve"> Relate water sample results to watershed characteristics and conditions to report on relationships between DOC, NOM and key variables.</w:t>
      </w:r>
    </w:p>
    <w:p w14:paraId="083801EC" w14:textId="77777777" w:rsidR="00BB5582" w:rsidRDefault="00A07797">
      <w:r>
        <w:t> </w:t>
      </w:r>
    </w:p>
    <w:p w14:paraId="67AE7C85" w14:textId="77777777" w:rsidR="00BB5582" w:rsidRDefault="00A07797">
      <w:r>
        <w:rPr>
          <w:b/>
        </w:rPr>
        <w:t>Research Question 3.</w:t>
      </w:r>
      <w:r>
        <w:t xml:space="preserve"> What are the implications for watershed management and future drinking water supply?</w:t>
      </w:r>
    </w:p>
    <w:p w14:paraId="2BEBE697" w14:textId="77777777" w:rsidR="00BB5582" w:rsidRDefault="00A07797">
      <w:r>
        <w:rPr>
          <w:b/>
        </w:rPr>
        <w:t>Objective 3:</w:t>
      </w:r>
      <w:r>
        <w:t xml:space="preserve"> Provide context of how results can be used to inform watershed management planning for wildfire reduction strategies and design of continued water quality monitoring for future inter-basin transfers.</w:t>
      </w:r>
    </w:p>
    <w:p w14:paraId="13F9F464" w14:textId="77777777" w:rsidR="00BB5582" w:rsidRDefault="00A07797">
      <w:r>
        <w:lastRenderedPageBreak/>
        <w:t> </w:t>
      </w:r>
    </w:p>
    <w:p w14:paraId="77216961" w14:textId="77777777" w:rsidR="00BB5582" w:rsidRDefault="00A07797">
      <w:r>
        <w:t>Results of this research will contribute to baseline understanding and could be applied in further exploration of forest management strategies, such as fire fuel management, and their impacts on source water quality and supply.</w:t>
      </w:r>
    </w:p>
    <w:p w14:paraId="57D4B243" w14:textId="77777777" w:rsidR="00BB5582" w:rsidRDefault="00A07797">
      <w:r>
        <w:t> </w:t>
      </w:r>
    </w:p>
    <w:p w14:paraId="15C79048" w14:textId="77777777" w:rsidR="00BB5582" w:rsidRDefault="00A07797">
      <w:pPr>
        <w:pStyle w:val="Heading4"/>
      </w:pPr>
      <w:bookmarkStart w:id="15" w:name="thesis-structure-outline"/>
      <w:bookmarkStart w:id="16" w:name="_Toc47650075"/>
      <w:r>
        <w:t>Thesis structure outline</w:t>
      </w:r>
      <w:bookmarkEnd w:id="15"/>
      <w:bookmarkEnd w:id="16"/>
    </w:p>
    <w:p w14:paraId="23F6C8C4" w14:textId="77777777" w:rsidR="00BB5582" w:rsidRDefault="00A07797">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and DOC across twelve sites in the </w:t>
      </w:r>
      <w:proofErr w:type="gramStart"/>
      <w:r>
        <w:t>GVWSA, and</w:t>
      </w:r>
      <w:proofErr w:type="gramEnd"/>
      <w:r>
        <w:t xml:space="preserve"> assesses the sampling program design. Chapter 4 focuses on six monitoring sites in the Leech WSA to evaluate research findings in context of watershed drivers for DOC and NOM dynamics. A comprehensive summary and discussion </w:t>
      </w:r>
      <w:proofErr w:type="gramStart"/>
      <w:r>
        <w:t>follows</w:t>
      </w:r>
      <w:proofErr w:type="gramEnd"/>
      <w:r>
        <w:t>.</w:t>
      </w:r>
    </w:p>
    <w:p w14:paraId="4D80B9EE" w14:textId="77777777" w:rsidR="00BB5582" w:rsidRDefault="00A07797">
      <w:r>
        <w:t> </w:t>
      </w:r>
    </w:p>
    <w:p w14:paraId="5E69B82D" w14:textId="77777777" w:rsidR="00BB5582" w:rsidRDefault="00A07797">
      <w:pPr>
        <w:pStyle w:val="Heading2"/>
      </w:pPr>
      <w:bookmarkStart w:id="17" w:name="common-methods"/>
      <w:bookmarkStart w:id="18" w:name="_Toc47650076"/>
      <w:r>
        <w:lastRenderedPageBreak/>
        <w:t>Common Methods</w:t>
      </w:r>
      <w:bookmarkEnd w:id="17"/>
      <w:bookmarkEnd w:id="18"/>
    </w:p>
    <w:p w14:paraId="18CB7296" w14:textId="77777777" w:rsidR="00BB5582" w:rsidRDefault="00A07797">
      <w:pPr>
        <w:pStyle w:val="Heading3"/>
      </w:pPr>
      <w:bookmarkStart w:id="19" w:name="introduction"/>
      <w:bookmarkStart w:id="20" w:name="_Toc47650077"/>
      <w:r>
        <w:t>Introduction</w:t>
      </w:r>
      <w:bookmarkEnd w:id="19"/>
      <w:bookmarkEnd w:id="20"/>
    </w:p>
    <w:p w14:paraId="4FF7AEF8" w14:textId="77777777" w:rsidR="00BB5582" w:rsidRDefault="00A07797">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14:paraId="6C004F0F" w14:textId="77777777" w:rsidR="00BB5582" w:rsidRDefault="00A07797">
      <w:r>
        <w:t> </w:t>
      </w:r>
    </w:p>
    <w:p w14:paraId="62E5F306" w14:textId="77777777" w:rsidR="00BB5582" w:rsidRDefault="00A07797">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AA921B2" w14:textId="77777777" w:rsidR="00BB5582" w:rsidRDefault="00A07797">
      <w:r>
        <w:t> </w:t>
      </w:r>
    </w:p>
    <w:p w14:paraId="357E6E73" w14:textId="77777777" w:rsidR="00BB5582" w:rsidRDefault="00A07797">
      <w:pPr>
        <w:pStyle w:val="Heading3"/>
      </w:pPr>
      <w:bookmarkStart w:id="21" w:name="sampling-sites"/>
      <w:bookmarkStart w:id="22" w:name="_Toc47650078"/>
      <w:r>
        <w:lastRenderedPageBreak/>
        <w:t>Sampling sites</w:t>
      </w:r>
      <w:bookmarkEnd w:id="21"/>
      <w:bookmarkEnd w:id="22"/>
    </w:p>
    <w:p w14:paraId="4E6001E0" w14:textId="77777777" w:rsidR="00BB5582" w:rsidRDefault="00A07797">
      <w:r>
        <w:t>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434CEE2" w14:textId="77777777" w:rsidR="00BB5582" w:rsidRDefault="00A07797">
      <w:r>
        <w:t> </w:t>
      </w:r>
    </w:p>
    <w:p w14:paraId="08F18C25" w14:textId="77777777" w:rsidR="00BB5582" w:rsidRDefault="00A07797">
      <w:r>
        <w:t>Rithet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The Cragg crk sub-basin included two headwater sub-basins: Lazar (4.74 km</w:t>
      </w:r>
      <w:r>
        <w:rPr>
          <w:vertAlign w:val="superscript"/>
        </w:rPr>
        <w:t>2</w:t>
      </w:r>
      <w:r>
        <w:t>) and Jarvis (1.51 km</w:t>
      </w:r>
      <w:r>
        <w:rPr>
          <w:vertAlign w:val="superscript"/>
        </w:rPr>
        <w:t>2</w:t>
      </w:r>
      <w:r>
        <w:t>). The Leech-Beach site was located just downstream from the confluence of West Leech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2</w:t>
      </w:r>
      <w:r>
        <w:t xml:space="preserve"> sub-basin), the head of Leech River.</w:t>
      </w:r>
    </w:p>
    <w:p w14:paraId="359A2B54" w14:textId="77777777" w:rsidR="00BB5582" w:rsidRDefault="00A07797">
      <w:r>
        <w:lastRenderedPageBreak/>
        <w:t> </w:t>
      </w:r>
    </w:p>
    <w:p w14:paraId="767CFEB8" w14:textId="77777777" w:rsidR="00BB5582" w:rsidRDefault="00A07797" w:rsidP="00A07797">
      <w:pPr>
        <w:spacing w:line="360" w:lineRule="auto"/>
      </w:pPr>
      <w:r>
        <w:rPr>
          <w:noProof/>
        </w:rPr>
        <w:drawing>
          <wp:inline distT="0" distB="0" distL="0" distR="0" wp14:anchorId="3BA9A254" wp14:editId="75C548EE">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9"/>
                    <a:stretch>
                      <a:fillRect/>
                    </a:stretch>
                  </pic:blipFill>
                  <pic:spPr bwMode="auto">
                    <a:xfrm>
                      <a:off x="0" y="0"/>
                      <a:ext cx="5943600" cy="4173459"/>
                    </a:xfrm>
                    <a:prstGeom prst="rect">
                      <a:avLst/>
                    </a:prstGeom>
                    <a:noFill/>
                    <a:ln w="9525">
                      <a:noFill/>
                      <a:headEnd/>
                      <a:tailEnd/>
                    </a:ln>
                  </pic:spPr>
                </pic:pic>
              </a:graphicData>
            </a:graphic>
          </wp:inline>
        </w:drawing>
      </w:r>
    </w:p>
    <w:p w14:paraId="3444C471" w14:textId="77777777" w:rsidR="00BB5582" w:rsidRDefault="00A07797" w:rsidP="00A07797">
      <w:pPr>
        <w:spacing w:line="360" w:lineRule="auto"/>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14:paraId="4D30F698" w14:textId="77777777" w:rsidR="00BB5582" w:rsidRDefault="00A07797">
      <w:r>
        <w:t> </w:t>
      </w:r>
    </w:p>
    <w:p w14:paraId="6A71135C" w14:textId="77777777" w:rsidR="00A07797" w:rsidRDefault="00A07797">
      <w:pPr>
        <w:sectPr w:rsidR="00A07797" w:rsidSect="00A07797">
          <w:pgSz w:w="12240" w:h="15840" w:code="1"/>
          <w:pgMar w:top="1440" w:right="1440" w:bottom="1440" w:left="1440" w:header="706" w:footer="706" w:gutter="0"/>
          <w:cols w:space="708"/>
          <w:titlePg/>
          <w:docGrid w:linePitch="326"/>
        </w:sectPr>
      </w:pPr>
      <w:r>
        <w:t xml:space="preserve">Across the GVWSA, elevation ranges from approximately 200 m above sea level (asl) to 941 m asl at the top of Survey Mountain near the center of the Leech WSA (Table 2). The predominant geological formation across the GVWSA was metamorphic parent material (Wark Gneiss). The Wark formation was common to all twelve sampling sub-basins except for West-Leech sub-basin, which was underlain by a meta-sedimentary mudstone (Argillite-Metagreywacke) and the </w:t>
      </w:r>
      <w:r>
        <w:lastRenderedPageBreak/>
        <w:t>Metchosin Volcanics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 the Leech Tunnel basin.</w:t>
      </w:r>
    </w:p>
    <w:p w14:paraId="142D4BB4" w14:textId="76BEE430" w:rsidR="006B373B" w:rsidRDefault="006B373B">
      <w:r w:rsidRPr="006B373B">
        <w:rPr>
          <w:highlight w:val="yellow"/>
        </w:rPr>
        <w:lastRenderedPageBreak/>
        <w:t>The following table is whacky and big and Bill ahs made some suggestions for improvement</w:t>
      </w:r>
    </w:p>
    <w:p w14:paraId="0F00B114" w14:textId="70D0C548" w:rsidR="00BB5582" w:rsidRDefault="00A07797">
      <w:commentRangeStart w:id="23"/>
      <w:r>
        <w:t>Table</w:t>
      </w:r>
      <w:commentRangeEnd w:id="23"/>
      <w:r>
        <w:rPr>
          <w:rStyle w:val="CommentReference"/>
        </w:rPr>
        <w:commentReference w:id="23"/>
      </w:r>
      <w:r>
        <w:t xml:space="preserve"> 2: Watershed Characteristics of Twelve Synoptic Sampling Sites Across the Leech and Sooke Water Supply Areas (WSA), Greater Victoria, BC</w:t>
      </w:r>
    </w:p>
    <w:tbl>
      <w:tblPr>
        <w:tblW w:w="5000" w:type="pct"/>
        <w:tblLook w:val="07E0" w:firstRow="1" w:lastRow="1" w:firstColumn="1" w:lastColumn="1" w:noHBand="1" w:noVBand="1"/>
      </w:tblPr>
      <w:tblGrid>
        <w:gridCol w:w="1293"/>
        <w:gridCol w:w="1020"/>
        <w:gridCol w:w="1020"/>
        <w:gridCol w:w="967"/>
        <w:gridCol w:w="978"/>
        <w:gridCol w:w="978"/>
        <w:gridCol w:w="988"/>
        <w:gridCol w:w="959"/>
        <w:gridCol w:w="951"/>
        <w:gridCol w:w="962"/>
        <w:gridCol w:w="1020"/>
        <w:gridCol w:w="1020"/>
        <w:gridCol w:w="1020"/>
      </w:tblGrid>
      <w:tr w:rsidR="00BB5582" w:rsidRPr="00A07797" w14:paraId="02943705" w14:textId="77777777" w:rsidTr="00A07797">
        <w:tc>
          <w:tcPr>
            <w:tcW w:w="491" w:type="pct"/>
            <w:tcBorders>
              <w:bottom w:val="single" w:sz="0" w:space="0" w:color="auto"/>
            </w:tcBorders>
            <w:vAlign w:val="bottom"/>
          </w:tcPr>
          <w:p w14:paraId="2895FB0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Site Name</w:t>
            </w:r>
          </w:p>
        </w:tc>
        <w:tc>
          <w:tcPr>
            <w:tcW w:w="387" w:type="pct"/>
            <w:tcBorders>
              <w:bottom w:val="single" w:sz="0" w:space="0" w:color="auto"/>
            </w:tcBorders>
            <w:vAlign w:val="bottom"/>
          </w:tcPr>
          <w:p w14:paraId="1CCBD5D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Weeks-crk</w:t>
            </w:r>
          </w:p>
        </w:tc>
        <w:tc>
          <w:tcPr>
            <w:tcW w:w="387" w:type="pct"/>
            <w:tcBorders>
              <w:bottom w:val="single" w:sz="0" w:space="0" w:color="auto"/>
            </w:tcBorders>
            <w:vAlign w:val="bottom"/>
          </w:tcPr>
          <w:p w14:paraId="52D78FF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Chris-crk</w:t>
            </w:r>
          </w:p>
        </w:tc>
        <w:tc>
          <w:tcPr>
            <w:tcW w:w="367" w:type="pct"/>
            <w:tcBorders>
              <w:bottom w:val="single" w:sz="0" w:space="0" w:color="auto"/>
            </w:tcBorders>
            <w:vAlign w:val="bottom"/>
          </w:tcPr>
          <w:p w14:paraId="32B9ED8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Leech-head</w:t>
            </w:r>
          </w:p>
        </w:tc>
        <w:tc>
          <w:tcPr>
            <w:tcW w:w="371" w:type="pct"/>
            <w:tcBorders>
              <w:bottom w:val="single" w:sz="0" w:space="0" w:color="auto"/>
            </w:tcBorders>
            <w:vAlign w:val="bottom"/>
          </w:tcPr>
          <w:p w14:paraId="21DA8A9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Cragg-crk</w:t>
            </w:r>
          </w:p>
        </w:tc>
        <w:tc>
          <w:tcPr>
            <w:tcW w:w="371" w:type="pct"/>
            <w:tcBorders>
              <w:bottom w:val="single" w:sz="0" w:space="0" w:color="auto"/>
            </w:tcBorders>
            <w:vAlign w:val="bottom"/>
          </w:tcPr>
          <w:p w14:paraId="5802C8C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West-Leech</w:t>
            </w:r>
          </w:p>
        </w:tc>
        <w:tc>
          <w:tcPr>
            <w:tcW w:w="375" w:type="pct"/>
            <w:tcBorders>
              <w:bottom w:val="single" w:sz="0" w:space="0" w:color="auto"/>
            </w:tcBorders>
            <w:vAlign w:val="bottom"/>
          </w:tcPr>
          <w:p w14:paraId="7DDE181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Leech-Tunnel</w:t>
            </w:r>
          </w:p>
        </w:tc>
        <w:tc>
          <w:tcPr>
            <w:tcW w:w="364" w:type="pct"/>
            <w:tcBorders>
              <w:bottom w:val="single" w:sz="0" w:space="0" w:color="auto"/>
            </w:tcBorders>
            <w:vAlign w:val="bottom"/>
          </w:tcPr>
          <w:p w14:paraId="4C4E3BD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Judge-crk</w:t>
            </w:r>
          </w:p>
        </w:tc>
        <w:tc>
          <w:tcPr>
            <w:tcW w:w="361" w:type="pct"/>
            <w:tcBorders>
              <w:bottom w:val="single" w:sz="0" w:space="0" w:color="auto"/>
            </w:tcBorders>
            <w:vAlign w:val="bottom"/>
          </w:tcPr>
          <w:p w14:paraId="705A5DB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Rithet-crk</w:t>
            </w:r>
          </w:p>
        </w:tc>
        <w:tc>
          <w:tcPr>
            <w:tcW w:w="365" w:type="pct"/>
            <w:tcBorders>
              <w:bottom w:val="single" w:sz="0" w:space="0" w:color="auto"/>
            </w:tcBorders>
            <w:vAlign w:val="bottom"/>
          </w:tcPr>
          <w:p w14:paraId="55CA925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Deception-gulch</w:t>
            </w:r>
          </w:p>
        </w:tc>
        <w:tc>
          <w:tcPr>
            <w:tcW w:w="387" w:type="pct"/>
            <w:tcBorders>
              <w:bottom w:val="single" w:sz="0" w:space="0" w:color="auto"/>
            </w:tcBorders>
            <w:vAlign w:val="bottom"/>
          </w:tcPr>
          <w:p w14:paraId="575E0C4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Jarvis-crk</w:t>
            </w:r>
          </w:p>
        </w:tc>
        <w:tc>
          <w:tcPr>
            <w:tcW w:w="387" w:type="pct"/>
            <w:tcBorders>
              <w:bottom w:val="single" w:sz="0" w:space="0" w:color="auto"/>
            </w:tcBorders>
            <w:vAlign w:val="bottom"/>
          </w:tcPr>
          <w:p w14:paraId="4E09910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Lazar-crk</w:t>
            </w:r>
          </w:p>
        </w:tc>
        <w:tc>
          <w:tcPr>
            <w:tcW w:w="388" w:type="pct"/>
            <w:tcBorders>
              <w:bottom w:val="single" w:sz="0" w:space="0" w:color="auto"/>
            </w:tcBorders>
            <w:vAlign w:val="bottom"/>
          </w:tcPr>
          <w:p w14:paraId="600D8AD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Leech-beach</w:t>
            </w:r>
          </w:p>
        </w:tc>
      </w:tr>
      <w:tr w:rsidR="00BB5582" w:rsidRPr="00A07797" w14:paraId="2DA7172F" w14:textId="77777777" w:rsidTr="00A07797">
        <w:tc>
          <w:tcPr>
            <w:tcW w:w="491" w:type="pct"/>
          </w:tcPr>
          <w:p w14:paraId="0B0F774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Water supply area (WSA)</w:t>
            </w:r>
          </w:p>
        </w:tc>
        <w:tc>
          <w:tcPr>
            <w:tcW w:w="387" w:type="pct"/>
          </w:tcPr>
          <w:p w14:paraId="6B5FF56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WSA</w:t>
            </w:r>
          </w:p>
        </w:tc>
        <w:tc>
          <w:tcPr>
            <w:tcW w:w="387" w:type="pct"/>
          </w:tcPr>
          <w:p w14:paraId="5B563EA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WSA</w:t>
            </w:r>
          </w:p>
        </w:tc>
        <w:tc>
          <w:tcPr>
            <w:tcW w:w="367" w:type="pct"/>
          </w:tcPr>
          <w:p w14:paraId="16ADAFD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WSA</w:t>
            </w:r>
          </w:p>
        </w:tc>
        <w:tc>
          <w:tcPr>
            <w:tcW w:w="371" w:type="pct"/>
          </w:tcPr>
          <w:p w14:paraId="203F563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WSA</w:t>
            </w:r>
          </w:p>
        </w:tc>
        <w:tc>
          <w:tcPr>
            <w:tcW w:w="371" w:type="pct"/>
          </w:tcPr>
          <w:p w14:paraId="38DA918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WSA</w:t>
            </w:r>
          </w:p>
        </w:tc>
        <w:tc>
          <w:tcPr>
            <w:tcW w:w="375" w:type="pct"/>
          </w:tcPr>
          <w:p w14:paraId="340CFDC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WSA</w:t>
            </w:r>
          </w:p>
        </w:tc>
        <w:tc>
          <w:tcPr>
            <w:tcW w:w="364" w:type="pct"/>
          </w:tcPr>
          <w:p w14:paraId="71713F3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Sooke WSA</w:t>
            </w:r>
          </w:p>
        </w:tc>
        <w:tc>
          <w:tcPr>
            <w:tcW w:w="361" w:type="pct"/>
          </w:tcPr>
          <w:p w14:paraId="2093257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Sooke WSA</w:t>
            </w:r>
          </w:p>
        </w:tc>
        <w:tc>
          <w:tcPr>
            <w:tcW w:w="365" w:type="pct"/>
          </w:tcPr>
          <w:p w14:paraId="4810B26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Sooke WSA</w:t>
            </w:r>
          </w:p>
        </w:tc>
        <w:tc>
          <w:tcPr>
            <w:tcW w:w="387" w:type="pct"/>
          </w:tcPr>
          <w:p w14:paraId="4397E18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WSA</w:t>
            </w:r>
          </w:p>
        </w:tc>
        <w:tc>
          <w:tcPr>
            <w:tcW w:w="387" w:type="pct"/>
          </w:tcPr>
          <w:p w14:paraId="34B4751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WSA</w:t>
            </w:r>
          </w:p>
        </w:tc>
        <w:tc>
          <w:tcPr>
            <w:tcW w:w="388" w:type="pct"/>
          </w:tcPr>
          <w:p w14:paraId="09FC431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WSA</w:t>
            </w:r>
          </w:p>
        </w:tc>
      </w:tr>
      <w:tr w:rsidR="00BB5582" w:rsidRPr="00A07797" w14:paraId="009BF514" w14:textId="77777777" w:rsidTr="00A07797">
        <w:tc>
          <w:tcPr>
            <w:tcW w:w="491" w:type="pct"/>
          </w:tcPr>
          <w:p w14:paraId="7E313EA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Latitude</w:t>
            </w:r>
          </w:p>
        </w:tc>
        <w:tc>
          <w:tcPr>
            <w:tcW w:w="387" w:type="pct"/>
          </w:tcPr>
          <w:p w14:paraId="423CE7E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48.57592</w:t>
            </w:r>
          </w:p>
        </w:tc>
        <w:tc>
          <w:tcPr>
            <w:tcW w:w="387" w:type="pct"/>
          </w:tcPr>
          <w:p w14:paraId="3598758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48.57691</w:t>
            </w:r>
          </w:p>
        </w:tc>
        <w:tc>
          <w:tcPr>
            <w:tcW w:w="367" w:type="pct"/>
          </w:tcPr>
          <w:p w14:paraId="34E1D79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48.5666</w:t>
            </w:r>
          </w:p>
        </w:tc>
        <w:tc>
          <w:tcPr>
            <w:tcW w:w="371" w:type="pct"/>
          </w:tcPr>
          <w:p w14:paraId="5718BF5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48.54856</w:t>
            </w:r>
          </w:p>
        </w:tc>
        <w:tc>
          <w:tcPr>
            <w:tcW w:w="371" w:type="pct"/>
          </w:tcPr>
          <w:p w14:paraId="6B71D76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48.50635</w:t>
            </w:r>
          </w:p>
        </w:tc>
        <w:tc>
          <w:tcPr>
            <w:tcW w:w="375" w:type="pct"/>
          </w:tcPr>
          <w:p w14:paraId="09627AD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48.5069</w:t>
            </w:r>
          </w:p>
        </w:tc>
        <w:tc>
          <w:tcPr>
            <w:tcW w:w="364" w:type="pct"/>
          </w:tcPr>
          <w:p w14:paraId="220F68E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48.58569</w:t>
            </w:r>
          </w:p>
        </w:tc>
        <w:tc>
          <w:tcPr>
            <w:tcW w:w="361" w:type="pct"/>
          </w:tcPr>
          <w:p w14:paraId="4437C40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48.59123</w:t>
            </w:r>
          </w:p>
        </w:tc>
        <w:tc>
          <w:tcPr>
            <w:tcW w:w="365" w:type="pct"/>
          </w:tcPr>
          <w:p w14:paraId="2A68FCA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48.51694</w:t>
            </w:r>
          </w:p>
        </w:tc>
        <w:tc>
          <w:tcPr>
            <w:tcW w:w="387" w:type="pct"/>
          </w:tcPr>
          <w:p w14:paraId="18B1ECB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48.59677</w:t>
            </w:r>
          </w:p>
        </w:tc>
        <w:tc>
          <w:tcPr>
            <w:tcW w:w="387" w:type="pct"/>
          </w:tcPr>
          <w:p w14:paraId="7CD2CB9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48.59179</w:t>
            </w:r>
          </w:p>
        </w:tc>
        <w:tc>
          <w:tcPr>
            <w:tcW w:w="388" w:type="pct"/>
          </w:tcPr>
          <w:p w14:paraId="3DDA73D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48.50678</w:t>
            </w:r>
          </w:p>
        </w:tc>
      </w:tr>
      <w:tr w:rsidR="00BB5582" w:rsidRPr="00A07797" w14:paraId="0D8E6479" w14:textId="77777777" w:rsidTr="00A07797">
        <w:tc>
          <w:tcPr>
            <w:tcW w:w="491" w:type="pct"/>
          </w:tcPr>
          <w:p w14:paraId="7A15A32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Longitude</w:t>
            </w:r>
          </w:p>
        </w:tc>
        <w:tc>
          <w:tcPr>
            <w:tcW w:w="387" w:type="pct"/>
          </w:tcPr>
          <w:p w14:paraId="2B220E4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-123.84397</w:t>
            </w:r>
          </w:p>
        </w:tc>
        <w:tc>
          <w:tcPr>
            <w:tcW w:w="387" w:type="pct"/>
          </w:tcPr>
          <w:p w14:paraId="548A94D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-123.83995</w:t>
            </w:r>
          </w:p>
        </w:tc>
        <w:tc>
          <w:tcPr>
            <w:tcW w:w="367" w:type="pct"/>
          </w:tcPr>
          <w:p w14:paraId="637C7D7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-123.82569</w:t>
            </w:r>
          </w:p>
        </w:tc>
        <w:tc>
          <w:tcPr>
            <w:tcW w:w="371" w:type="pct"/>
          </w:tcPr>
          <w:p w14:paraId="39E5AF5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-123.77141</w:t>
            </w:r>
          </w:p>
        </w:tc>
        <w:tc>
          <w:tcPr>
            <w:tcW w:w="371" w:type="pct"/>
          </w:tcPr>
          <w:p w14:paraId="3B83B10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-123.78618</w:t>
            </w:r>
          </w:p>
        </w:tc>
        <w:tc>
          <w:tcPr>
            <w:tcW w:w="375" w:type="pct"/>
          </w:tcPr>
          <w:p w14:paraId="462A79D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-123.768</w:t>
            </w:r>
          </w:p>
        </w:tc>
        <w:tc>
          <w:tcPr>
            <w:tcW w:w="364" w:type="pct"/>
          </w:tcPr>
          <w:p w14:paraId="6691C87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-123.67354</w:t>
            </w:r>
          </w:p>
        </w:tc>
        <w:tc>
          <w:tcPr>
            <w:tcW w:w="361" w:type="pct"/>
          </w:tcPr>
          <w:p w14:paraId="01C5158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-123.72496</w:t>
            </w:r>
          </w:p>
        </w:tc>
        <w:tc>
          <w:tcPr>
            <w:tcW w:w="365" w:type="pct"/>
          </w:tcPr>
          <w:p w14:paraId="00D8167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-123.72041</w:t>
            </w:r>
          </w:p>
        </w:tc>
        <w:tc>
          <w:tcPr>
            <w:tcW w:w="387" w:type="pct"/>
          </w:tcPr>
          <w:p w14:paraId="7CE2AA1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-123.79805</w:t>
            </w:r>
          </w:p>
        </w:tc>
        <w:tc>
          <w:tcPr>
            <w:tcW w:w="387" w:type="pct"/>
          </w:tcPr>
          <w:p w14:paraId="1EA3796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-123.76997</w:t>
            </w:r>
          </w:p>
        </w:tc>
        <w:tc>
          <w:tcPr>
            <w:tcW w:w="388" w:type="pct"/>
          </w:tcPr>
          <w:p w14:paraId="00746D3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-123.78181</w:t>
            </w:r>
          </w:p>
        </w:tc>
      </w:tr>
      <w:tr w:rsidR="00BB5582" w:rsidRPr="00A07797" w14:paraId="4E0950F1" w14:textId="77777777" w:rsidTr="00A07797">
        <w:tc>
          <w:tcPr>
            <w:tcW w:w="491" w:type="pct"/>
          </w:tcPr>
          <w:p w14:paraId="2AB11DB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Sampling site type</w:t>
            </w:r>
          </w:p>
        </w:tc>
        <w:tc>
          <w:tcPr>
            <w:tcW w:w="387" w:type="pct"/>
          </w:tcPr>
          <w:p w14:paraId="67CEF8A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Monitoring + synoptic</w:t>
            </w:r>
          </w:p>
        </w:tc>
        <w:tc>
          <w:tcPr>
            <w:tcW w:w="387" w:type="pct"/>
          </w:tcPr>
          <w:p w14:paraId="0A26BD3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Monitoring + synoptic</w:t>
            </w:r>
          </w:p>
        </w:tc>
        <w:tc>
          <w:tcPr>
            <w:tcW w:w="367" w:type="pct"/>
          </w:tcPr>
          <w:p w14:paraId="0B36616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Monitoring + synoptic</w:t>
            </w:r>
          </w:p>
        </w:tc>
        <w:tc>
          <w:tcPr>
            <w:tcW w:w="371" w:type="pct"/>
          </w:tcPr>
          <w:p w14:paraId="404314D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Monitoring + synoptic</w:t>
            </w:r>
          </w:p>
        </w:tc>
        <w:tc>
          <w:tcPr>
            <w:tcW w:w="371" w:type="pct"/>
          </w:tcPr>
          <w:p w14:paraId="6882677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Monitoring + synoptic</w:t>
            </w:r>
          </w:p>
        </w:tc>
        <w:tc>
          <w:tcPr>
            <w:tcW w:w="375" w:type="pct"/>
          </w:tcPr>
          <w:p w14:paraId="6DC7723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Monitoring + synoptic</w:t>
            </w:r>
          </w:p>
        </w:tc>
        <w:tc>
          <w:tcPr>
            <w:tcW w:w="364" w:type="pct"/>
          </w:tcPr>
          <w:p w14:paraId="177617E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Synoptic</w:t>
            </w:r>
          </w:p>
        </w:tc>
        <w:tc>
          <w:tcPr>
            <w:tcW w:w="361" w:type="pct"/>
          </w:tcPr>
          <w:p w14:paraId="287FC41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Synoptic</w:t>
            </w:r>
          </w:p>
        </w:tc>
        <w:tc>
          <w:tcPr>
            <w:tcW w:w="365" w:type="pct"/>
          </w:tcPr>
          <w:p w14:paraId="4891C77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Synoptic</w:t>
            </w:r>
          </w:p>
        </w:tc>
        <w:tc>
          <w:tcPr>
            <w:tcW w:w="387" w:type="pct"/>
          </w:tcPr>
          <w:p w14:paraId="1B9F2EA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Synoptic</w:t>
            </w:r>
          </w:p>
        </w:tc>
        <w:tc>
          <w:tcPr>
            <w:tcW w:w="387" w:type="pct"/>
          </w:tcPr>
          <w:p w14:paraId="44CC81A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Synoptic</w:t>
            </w:r>
          </w:p>
        </w:tc>
        <w:tc>
          <w:tcPr>
            <w:tcW w:w="388" w:type="pct"/>
          </w:tcPr>
          <w:p w14:paraId="749688C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Synoptic</w:t>
            </w:r>
          </w:p>
        </w:tc>
      </w:tr>
      <w:tr w:rsidR="00BB5582" w:rsidRPr="00A07797" w14:paraId="6AFE947C" w14:textId="77777777" w:rsidTr="00A07797">
        <w:tc>
          <w:tcPr>
            <w:tcW w:w="491" w:type="pct"/>
          </w:tcPr>
          <w:p w14:paraId="56731F1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Monitoring site number</w:t>
            </w:r>
          </w:p>
        </w:tc>
        <w:tc>
          <w:tcPr>
            <w:tcW w:w="387" w:type="pct"/>
          </w:tcPr>
          <w:p w14:paraId="197BB02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w:t>
            </w:r>
          </w:p>
        </w:tc>
        <w:tc>
          <w:tcPr>
            <w:tcW w:w="387" w:type="pct"/>
          </w:tcPr>
          <w:p w14:paraId="3920E3D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w:t>
            </w:r>
          </w:p>
        </w:tc>
        <w:tc>
          <w:tcPr>
            <w:tcW w:w="367" w:type="pct"/>
          </w:tcPr>
          <w:p w14:paraId="3DD180A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w:t>
            </w:r>
          </w:p>
        </w:tc>
        <w:tc>
          <w:tcPr>
            <w:tcW w:w="371" w:type="pct"/>
          </w:tcPr>
          <w:p w14:paraId="29406BF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w:t>
            </w:r>
          </w:p>
        </w:tc>
        <w:tc>
          <w:tcPr>
            <w:tcW w:w="371" w:type="pct"/>
          </w:tcPr>
          <w:p w14:paraId="2779D30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w:t>
            </w:r>
          </w:p>
        </w:tc>
        <w:tc>
          <w:tcPr>
            <w:tcW w:w="375" w:type="pct"/>
          </w:tcPr>
          <w:p w14:paraId="07A131D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6</w:t>
            </w:r>
          </w:p>
        </w:tc>
        <w:tc>
          <w:tcPr>
            <w:tcW w:w="364" w:type="pct"/>
          </w:tcPr>
          <w:p w14:paraId="4E01184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t>
            </w:r>
          </w:p>
        </w:tc>
        <w:tc>
          <w:tcPr>
            <w:tcW w:w="361" w:type="pct"/>
          </w:tcPr>
          <w:p w14:paraId="1B0E726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t>
            </w:r>
          </w:p>
        </w:tc>
        <w:tc>
          <w:tcPr>
            <w:tcW w:w="365" w:type="pct"/>
          </w:tcPr>
          <w:p w14:paraId="1448B6B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t>
            </w:r>
          </w:p>
        </w:tc>
        <w:tc>
          <w:tcPr>
            <w:tcW w:w="387" w:type="pct"/>
          </w:tcPr>
          <w:p w14:paraId="44971CC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t>
            </w:r>
          </w:p>
        </w:tc>
        <w:tc>
          <w:tcPr>
            <w:tcW w:w="387" w:type="pct"/>
          </w:tcPr>
          <w:p w14:paraId="7438710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t>
            </w:r>
          </w:p>
        </w:tc>
        <w:tc>
          <w:tcPr>
            <w:tcW w:w="388" w:type="pct"/>
          </w:tcPr>
          <w:p w14:paraId="34563A1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t>
            </w:r>
          </w:p>
        </w:tc>
      </w:tr>
      <w:tr w:rsidR="00BB5582" w:rsidRPr="00A07797" w14:paraId="66F5F60B" w14:textId="77777777" w:rsidTr="00A07797">
        <w:tc>
          <w:tcPr>
            <w:tcW w:w="491" w:type="pct"/>
          </w:tcPr>
          <w:p w14:paraId="439351F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Interest / characteristic</w:t>
            </w:r>
          </w:p>
        </w:tc>
        <w:tc>
          <w:tcPr>
            <w:tcW w:w="387" w:type="pct"/>
          </w:tcPr>
          <w:p w14:paraId="05BCEA9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Headwaters (Leech Rv.)</w:t>
            </w:r>
          </w:p>
        </w:tc>
        <w:tc>
          <w:tcPr>
            <w:tcW w:w="387" w:type="pct"/>
          </w:tcPr>
          <w:p w14:paraId="3B81807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Headwaters (Leech Rv.)</w:t>
            </w:r>
          </w:p>
        </w:tc>
        <w:tc>
          <w:tcPr>
            <w:tcW w:w="367" w:type="pct"/>
          </w:tcPr>
          <w:p w14:paraId="722A69F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Leech Rv. head</w:t>
            </w:r>
          </w:p>
        </w:tc>
        <w:tc>
          <w:tcPr>
            <w:tcW w:w="371" w:type="pct"/>
          </w:tcPr>
          <w:p w14:paraId="602FF18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Main tributary to Leech Rv.</w:t>
            </w:r>
          </w:p>
        </w:tc>
        <w:tc>
          <w:tcPr>
            <w:tcW w:w="371" w:type="pct"/>
          </w:tcPr>
          <w:p w14:paraId="2A52EA1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Main tributary to Leech Rv.</w:t>
            </w:r>
          </w:p>
        </w:tc>
        <w:tc>
          <w:tcPr>
            <w:tcW w:w="375" w:type="pct"/>
          </w:tcPr>
          <w:p w14:paraId="49EA765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Mainstem, future diversion point</w:t>
            </w:r>
          </w:p>
        </w:tc>
        <w:tc>
          <w:tcPr>
            <w:tcW w:w="364" w:type="pct"/>
          </w:tcPr>
          <w:p w14:paraId="42CA3A6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2nd largest tributary to Sooke Reservoir</w:t>
            </w:r>
          </w:p>
        </w:tc>
        <w:tc>
          <w:tcPr>
            <w:tcW w:w="361" w:type="pct"/>
          </w:tcPr>
          <w:p w14:paraId="63302D2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Largest tributary to Sooke Reservoir</w:t>
            </w:r>
          </w:p>
        </w:tc>
        <w:tc>
          <w:tcPr>
            <w:tcW w:w="365" w:type="pct"/>
          </w:tcPr>
          <w:p w14:paraId="4A403A6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Future diversion terminus</w:t>
            </w:r>
          </w:p>
        </w:tc>
        <w:tc>
          <w:tcPr>
            <w:tcW w:w="387" w:type="pct"/>
          </w:tcPr>
          <w:p w14:paraId="1D0D857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Headwaters (Cragg Crk)</w:t>
            </w:r>
          </w:p>
        </w:tc>
        <w:tc>
          <w:tcPr>
            <w:tcW w:w="387" w:type="pct"/>
          </w:tcPr>
          <w:p w14:paraId="2AC51BD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Headwaters (Cragg Crk)</w:t>
            </w:r>
          </w:p>
        </w:tc>
        <w:tc>
          <w:tcPr>
            <w:tcW w:w="388" w:type="pct"/>
          </w:tcPr>
          <w:p w14:paraId="66C9CE2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below confluence of West-Leech with Leech River mainstem</w:t>
            </w:r>
          </w:p>
        </w:tc>
      </w:tr>
      <w:tr w:rsidR="00BB5582" w:rsidRPr="00A07797" w14:paraId="7B2E144E" w14:textId="77777777" w:rsidTr="00A07797">
        <w:tc>
          <w:tcPr>
            <w:tcW w:w="491" w:type="pct"/>
          </w:tcPr>
          <w:p w14:paraId="04ED025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Strahler Order</w:t>
            </w:r>
          </w:p>
        </w:tc>
        <w:tc>
          <w:tcPr>
            <w:tcW w:w="387" w:type="pct"/>
          </w:tcPr>
          <w:p w14:paraId="137F0D6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w:t>
            </w:r>
          </w:p>
        </w:tc>
        <w:tc>
          <w:tcPr>
            <w:tcW w:w="387" w:type="pct"/>
          </w:tcPr>
          <w:p w14:paraId="0C3328A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w:t>
            </w:r>
          </w:p>
        </w:tc>
        <w:tc>
          <w:tcPr>
            <w:tcW w:w="367" w:type="pct"/>
          </w:tcPr>
          <w:p w14:paraId="21AB538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w:t>
            </w:r>
          </w:p>
        </w:tc>
        <w:tc>
          <w:tcPr>
            <w:tcW w:w="371" w:type="pct"/>
          </w:tcPr>
          <w:p w14:paraId="44B0391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w:t>
            </w:r>
          </w:p>
        </w:tc>
        <w:tc>
          <w:tcPr>
            <w:tcW w:w="371" w:type="pct"/>
          </w:tcPr>
          <w:p w14:paraId="378BC38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w:t>
            </w:r>
          </w:p>
        </w:tc>
        <w:tc>
          <w:tcPr>
            <w:tcW w:w="375" w:type="pct"/>
          </w:tcPr>
          <w:p w14:paraId="07DA1D5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w:t>
            </w:r>
          </w:p>
        </w:tc>
        <w:tc>
          <w:tcPr>
            <w:tcW w:w="364" w:type="pct"/>
          </w:tcPr>
          <w:p w14:paraId="55A55F8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w:t>
            </w:r>
          </w:p>
        </w:tc>
        <w:tc>
          <w:tcPr>
            <w:tcW w:w="361" w:type="pct"/>
          </w:tcPr>
          <w:p w14:paraId="444DFF8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w:t>
            </w:r>
          </w:p>
        </w:tc>
        <w:tc>
          <w:tcPr>
            <w:tcW w:w="365" w:type="pct"/>
          </w:tcPr>
          <w:p w14:paraId="7F51B1B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w:t>
            </w:r>
          </w:p>
        </w:tc>
        <w:tc>
          <w:tcPr>
            <w:tcW w:w="387" w:type="pct"/>
          </w:tcPr>
          <w:p w14:paraId="7C1ABB9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w:t>
            </w:r>
          </w:p>
        </w:tc>
        <w:tc>
          <w:tcPr>
            <w:tcW w:w="387" w:type="pct"/>
          </w:tcPr>
          <w:p w14:paraId="289BD6C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w:t>
            </w:r>
          </w:p>
        </w:tc>
        <w:tc>
          <w:tcPr>
            <w:tcW w:w="388" w:type="pct"/>
          </w:tcPr>
          <w:p w14:paraId="7D8BE71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w:t>
            </w:r>
          </w:p>
        </w:tc>
      </w:tr>
      <w:tr w:rsidR="00BB5582" w:rsidRPr="00A07797" w14:paraId="02FA7DD3" w14:textId="77777777" w:rsidTr="00A07797">
        <w:tc>
          <w:tcPr>
            <w:tcW w:w="491" w:type="pct"/>
          </w:tcPr>
          <w:p w14:paraId="31CDED5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Drainage Area (km2)</w:t>
            </w:r>
          </w:p>
        </w:tc>
        <w:tc>
          <w:tcPr>
            <w:tcW w:w="387" w:type="pct"/>
          </w:tcPr>
          <w:p w14:paraId="4417304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11.52</w:t>
            </w:r>
          </w:p>
        </w:tc>
        <w:tc>
          <w:tcPr>
            <w:tcW w:w="387" w:type="pct"/>
          </w:tcPr>
          <w:p w14:paraId="48A4999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5.9</w:t>
            </w:r>
          </w:p>
        </w:tc>
        <w:tc>
          <w:tcPr>
            <w:tcW w:w="367" w:type="pct"/>
          </w:tcPr>
          <w:p w14:paraId="6DA528B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20.59</w:t>
            </w:r>
          </w:p>
        </w:tc>
        <w:tc>
          <w:tcPr>
            <w:tcW w:w="371" w:type="pct"/>
          </w:tcPr>
          <w:p w14:paraId="7418062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28.06</w:t>
            </w:r>
          </w:p>
        </w:tc>
        <w:tc>
          <w:tcPr>
            <w:tcW w:w="371" w:type="pct"/>
          </w:tcPr>
          <w:p w14:paraId="58B0711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20.85</w:t>
            </w:r>
          </w:p>
        </w:tc>
        <w:tc>
          <w:tcPr>
            <w:tcW w:w="375" w:type="pct"/>
          </w:tcPr>
          <w:p w14:paraId="03F03DE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95.3</w:t>
            </w:r>
          </w:p>
        </w:tc>
        <w:tc>
          <w:tcPr>
            <w:tcW w:w="364" w:type="pct"/>
          </w:tcPr>
          <w:p w14:paraId="32829A2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8.33</w:t>
            </w:r>
          </w:p>
        </w:tc>
        <w:tc>
          <w:tcPr>
            <w:tcW w:w="361" w:type="pct"/>
          </w:tcPr>
          <w:p w14:paraId="575FE96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11.12</w:t>
            </w:r>
          </w:p>
        </w:tc>
        <w:tc>
          <w:tcPr>
            <w:tcW w:w="365" w:type="pct"/>
          </w:tcPr>
          <w:p w14:paraId="158B346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4.02</w:t>
            </w:r>
          </w:p>
        </w:tc>
        <w:tc>
          <w:tcPr>
            <w:tcW w:w="387" w:type="pct"/>
          </w:tcPr>
          <w:p w14:paraId="1866D8B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1.51</w:t>
            </w:r>
          </w:p>
        </w:tc>
        <w:tc>
          <w:tcPr>
            <w:tcW w:w="387" w:type="pct"/>
          </w:tcPr>
          <w:p w14:paraId="3C93E6C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4.74</w:t>
            </w:r>
          </w:p>
        </w:tc>
        <w:tc>
          <w:tcPr>
            <w:tcW w:w="388" w:type="pct"/>
          </w:tcPr>
          <w:p w14:paraId="1108358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94.09</w:t>
            </w:r>
          </w:p>
        </w:tc>
      </w:tr>
      <w:tr w:rsidR="00BB5582" w:rsidRPr="00A07797" w14:paraId="1B583483" w14:textId="77777777" w:rsidTr="00A07797">
        <w:tc>
          <w:tcPr>
            <w:tcW w:w="491" w:type="pct"/>
          </w:tcPr>
          <w:p w14:paraId="5EB9ABD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Elevation (m a.s.l)</w:t>
            </w:r>
          </w:p>
        </w:tc>
        <w:tc>
          <w:tcPr>
            <w:tcW w:w="387" w:type="pct"/>
          </w:tcPr>
          <w:p w14:paraId="14024D0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521</w:t>
            </w:r>
          </w:p>
        </w:tc>
        <w:tc>
          <w:tcPr>
            <w:tcW w:w="387" w:type="pct"/>
          </w:tcPr>
          <w:p w14:paraId="37528C1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522</w:t>
            </w:r>
          </w:p>
        </w:tc>
        <w:tc>
          <w:tcPr>
            <w:tcW w:w="367" w:type="pct"/>
          </w:tcPr>
          <w:p w14:paraId="74D53A2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476</w:t>
            </w:r>
          </w:p>
        </w:tc>
        <w:tc>
          <w:tcPr>
            <w:tcW w:w="371" w:type="pct"/>
          </w:tcPr>
          <w:p w14:paraId="3325B8C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509</w:t>
            </w:r>
          </w:p>
        </w:tc>
        <w:tc>
          <w:tcPr>
            <w:tcW w:w="371" w:type="pct"/>
          </w:tcPr>
          <w:p w14:paraId="492F4C0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248</w:t>
            </w:r>
          </w:p>
        </w:tc>
        <w:tc>
          <w:tcPr>
            <w:tcW w:w="375" w:type="pct"/>
          </w:tcPr>
          <w:p w14:paraId="368504F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207</w:t>
            </w:r>
          </w:p>
        </w:tc>
        <w:tc>
          <w:tcPr>
            <w:tcW w:w="364" w:type="pct"/>
          </w:tcPr>
          <w:p w14:paraId="281CF9D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200</w:t>
            </w:r>
          </w:p>
        </w:tc>
        <w:tc>
          <w:tcPr>
            <w:tcW w:w="361" w:type="pct"/>
          </w:tcPr>
          <w:p w14:paraId="7AAA3D3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252</w:t>
            </w:r>
          </w:p>
        </w:tc>
        <w:tc>
          <w:tcPr>
            <w:tcW w:w="365" w:type="pct"/>
          </w:tcPr>
          <w:p w14:paraId="6FFC68E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195</w:t>
            </w:r>
          </w:p>
        </w:tc>
        <w:tc>
          <w:tcPr>
            <w:tcW w:w="387" w:type="pct"/>
          </w:tcPr>
          <w:p w14:paraId="41528AF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742</w:t>
            </w:r>
          </w:p>
        </w:tc>
        <w:tc>
          <w:tcPr>
            <w:tcW w:w="387" w:type="pct"/>
          </w:tcPr>
          <w:p w14:paraId="16A90B9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651</w:t>
            </w:r>
          </w:p>
        </w:tc>
        <w:tc>
          <w:tcPr>
            <w:tcW w:w="388" w:type="pct"/>
          </w:tcPr>
          <w:p w14:paraId="6E2EFAC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237</w:t>
            </w:r>
          </w:p>
        </w:tc>
      </w:tr>
      <w:tr w:rsidR="00BB5582" w:rsidRPr="00A07797" w14:paraId="33DF531E" w14:textId="77777777" w:rsidTr="00A07797">
        <w:tc>
          <w:tcPr>
            <w:tcW w:w="491" w:type="pct"/>
          </w:tcPr>
          <w:p w14:paraId="21E3355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Tree age (average, years)</w:t>
            </w:r>
          </w:p>
        </w:tc>
        <w:tc>
          <w:tcPr>
            <w:tcW w:w="387" w:type="pct"/>
          </w:tcPr>
          <w:p w14:paraId="2481595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52</w:t>
            </w:r>
          </w:p>
        </w:tc>
        <w:tc>
          <w:tcPr>
            <w:tcW w:w="387" w:type="pct"/>
          </w:tcPr>
          <w:p w14:paraId="114C39B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40</w:t>
            </w:r>
          </w:p>
        </w:tc>
        <w:tc>
          <w:tcPr>
            <w:tcW w:w="367" w:type="pct"/>
          </w:tcPr>
          <w:p w14:paraId="344DF6C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w:t>
            </w:r>
          </w:p>
        </w:tc>
        <w:tc>
          <w:tcPr>
            <w:tcW w:w="371" w:type="pct"/>
          </w:tcPr>
          <w:p w14:paraId="2E01AC2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59</w:t>
            </w:r>
          </w:p>
        </w:tc>
        <w:tc>
          <w:tcPr>
            <w:tcW w:w="371" w:type="pct"/>
          </w:tcPr>
          <w:p w14:paraId="1135346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49</w:t>
            </w:r>
          </w:p>
        </w:tc>
        <w:tc>
          <w:tcPr>
            <w:tcW w:w="375" w:type="pct"/>
          </w:tcPr>
          <w:p w14:paraId="4128E32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53</w:t>
            </w:r>
          </w:p>
        </w:tc>
        <w:tc>
          <w:tcPr>
            <w:tcW w:w="364" w:type="pct"/>
          </w:tcPr>
          <w:p w14:paraId="58A054A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72</w:t>
            </w:r>
          </w:p>
        </w:tc>
        <w:tc>
          <w:tcPr>
            <w:tcW w:w="361" w:type="pct"/>
          </w:tcPr>
          <w:p w14:paraId="19DC1E3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132</w:t>
            </w:r>
          </w:p>
        </w:tc>
        <w:tc>
          <w:tcPr>
            <w:tcW w:w="365" w:type="pct"/>
          </w:tcPr>
          <w:p w14:paraId="2C805A3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71</w:t>
            </w:r>
          </w:p>
        </w:tc>
        <w:tc>
          <w:tcPr>
            <w:tcW w:w="387" w:type="pct"/>
          </w:tcPr>
          <w:p w14:paraId="5311738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37</w:t>
            </w:r>
          </w:p>
        </w:tc>
        <w:tc>
          <w:tcPr>
            <w:tcW w:w="387" w:type="pct"/>
          </w:tcPr>
          <w:p w14:paraId="5F88E3F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41</w:t>
            </w:r>
          </w:p>
        </w:tc>
        <w:tc>
          <w:tcPr>
            <w:tcW w:w="388" w:type="pct"/>
          </w:tcPr>
          <w:p w14:paraId="219D8AB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53</w:t>
            </w:r>
          </w:p>
        </w:tc>
      </w:tr>
      <w:tr w:rsidR="00BB5582" w:rsidRPr="00A07797" w14:paraId="6A540024" w14:textId="77777777" w:rsidTr="00A07797">
        <w:tc>
          <w:tcPr>
            <w:tcW w:w="491" w:type="pct"/>
          </w:tcPr>
          <w:p w14:paraId="1984681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Percent Forest</w:t>
            </w:r>
          </w:p>
        </w:tc>
        <w:tc>
          <w:tcPr>
            <w:tcW w:w="387" w:type="pct"/>
          </w:tcPr>
          <w:p w14:paraId="0798F03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94.5</w:t>
            </w:r>
          </w:p>
        </w:tc>
        <w:tc>
          <w:tcPr>
            <w:tcW w:w="387" w:type="pct"/>
          </w:tcPr>
          <w:p w14:paraId="1143ABD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99</w:t>
            </w:r>
          </w:p>
        </w:tc>
        <w:tc>
          <w:tcPr>
            <w:tcW w:w="367" w:type="pct"/>
          </w:tcPr>
          <w:p w14:paraId="6C23623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96.6</w:t>
            </w:r>
          </w:p>
        </w:tc>
        <w:tc>
          <w:tcPr>
            <w:tcW w:w="371" w:type="pct"/>
          </w:tcPr>
          <w:p w14:paraId="247BCA6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97.8</w:t>
            </w:r>
          </w:p>
        </w:tc>
        <w:tc>
          <w:tcPr>
            <w:tcW w:w="371" w:type="pct"/>
          </w:tcPr>
          <w:p w14:paraId="3C106C9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98.5</w:t>
            </w:r>
          </w:p>
        </w:tc>
        <w:tc>
          <w:tcPr>
            <w:tcW w:w="375" w:type="pct"/>
          </w:tcPr>
          <w:p w14:paraId="5D23C0C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97.6</w:t>
            </w:r>
          </w:p>
        </w:tc>
        <w:tc>
          <w:tcPr>
            <w:tcW w:w="364" w:type="pct"/>
          </w:tcPr>
          <w:p w14:paraId="3FA6F11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92.7</w:t>
            </w:r>
          </w:p>
        </w:tc>
        <w:tc>
          <w:tcPr>
            <w:tcW w:w="361" w:type="pct"/>
          </w:tcPr>
          <w:p w14:paraId="027C3A6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99.4</w:t>
            </w:r>
          </w:p>
        </w:tc>
        <w:tc>
          <w:tcPr>
            <w:tcW w:w="365" w:type="pct"/>
          </w:tcPr>
          <w:p w14:paraId="72D85D1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87.7</w:t>
            </w:r>
          </w:p>
        </w:tc>
        <w:tc>
          <w:tcPr>
            <w:tcW w:w="387" w:type="pct"/>
          </w:tcPr>
          <w:p w14:paraId="71787B5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93</w:t>
            </w:r>
          </w:p>
        </w:tc>
        <w:tc>
          <w:tcPr>
            <w:tcW w:w="387" w:type="pct"/>
          </w:tcPr>
          <w:p w14:paraId="361FF7A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84</w:t>
            </w:r>
          </w:p>
        </w:tc>
        <w:tc>
          <w:tcPr>
            <w:tcW w:w="388" w:type="pct"/>
          </w:tcPr>
          <w:p w14:paraId="036C3C5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96</w:t>
            </w:r>
          </w:p>
        </w:tc>
      </w:tr>
      <w:tr w:rsidR="00BB5582" w:rsidRPr="00A07797" w14:paraId="7CFF58C8" w14:textId="77777777" w:rsidTr="00A07797">
        <w:tc>
          <w:tcPr>
            <w:tcW w:w="491" w:type="pct"/>
          </w:tcPr>
          <w:p w14:paraId="33964EC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Percent Wetland</w:t>
            </w:r>
          </w:p>
        </w:tc>
        <w:tc>
          <w:tcPr>
            <w:tcW w:w="387" w:type="pct"/>
          </w:tcPr>
          <w:p w14:paraId="2859F3A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4.2</w:t>
            </w:r>
          </w:p>
        </w:tc>
        <w:tc>
          <w:tcPr>
            <w:tcW w:w="387" w:type="pct"/>
          </w:tcPr>
          <w:p w14:paraId="1DE4233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0.8</w:t>
            </w:r>
          </w:p>
        </w:tc>
        <w:tc>
          <w:tcPr>
            <w:tcW w:w="367" w:type="pct"/>
          </w:tcPr>
          <w:p w14:paraId="5427792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2.6</w:t>
            </w:r>
          </w:p>
        </w:tc>
        <w:tc>
          <w:tcPr>
            <w:tcW w:w="371" w:type="pct"/>
          </w:tcPr>
          <w:p w14:paraId="096093C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1.6</w:t>
            </w:r>
          </w:p>
        </w:tc>
        <w:tc>
          <w:tcPr>
            <w:tcW w:w="371" w:type="pct"/>
          </w:tcPr>
          <w:p w14:paraId="591230B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0.4</w:t>
            </w:r>
          </w:p>
        </w:tc>
        <w:tc>
          <w:tcPr>
            <w:tcW w:w="375" w:type="pct"/>
          </w:tcPr>
          <w:p w14:paraId="29E43DF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1.1</w:t>
            </w:r>
          </w:p>
        </w:tc>
        <w:tc>
          <w:tcPr>
            <w:tcW w:w="364" w:type="pct"/>
          </w:tcPr>
          <w:p w14:paraId="34290F6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1.1</w:t>
            </w:r>
          </w:p>
        </w:tc>
        <w:tc>
          <w:tcPr>
            <w:tcW w:w="361" w:type="pct"/>
          </w:tcPr>
          <w:p w14:paraId="263FEB5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0.5</w:t>
            </w:r>
          </w:p>
        </w:tc>
        <w:tc>
          <w:tcPr>
            <w:tcW w:w="365" w:type="pct"/>
          </w:tcPr>
          <w:p w14:paraId="7D34EA3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9.3</w:t>
            </w:r>
          </w:p>
        </w:tc>
        <w:tc>
          <w:tcPr>
            <w:tcW w:w="387" w:type="pct"/>
          </w:tcPr>
          <w:p w14:paraId="7209DF8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w:t>
            </w:r>
          </w:p>
        </w:tc>
        <w:tc>
          <w:tcPr>
            <w:tcW w:w="387" w:type="pct"/>
          </w:tcPr>
          <w:p w14:paraId="7FD103A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w:t>
            </w:r>
          </w:p>
        </w:tc>
        <w:tc>
          <w:tcPr>
            <w:tcW w:w="388" w:type="pct"/>
          </w:tcPr>
          <w:p w14:paraId="1085EDC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1.1</w:t>
            </w:r>
          </w:p>
        </w:tc>
      </w:tr>
      <w:tr w:rsidR="00BB5582" w:rsidRPr="00A07797" w14:paraId="5F206BF8" w14:textId="77777777" w:rsidTr="00A07797">
        <w:tc>
          <w:tcPr>
            <w:tcW w:w="491" w:type="pct"/>
          </w:tcPr>
          <w:p w14:paraId="6AFDF60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Percent Open Water</w:t>
            </w:r>
          </w:p>
        </w:tc>
        <w:tc>
          <w:tcPr>
            <w:tcW w:w="387" w:type="pct"/>
          </w:tcPr>
          <w:p w14:paraId="2BD450A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2.9</w:t>
            </w:r>
          </w:p>
        </w:tc>
        <w:tc>
          <w:tcPr>
            <w:tcW w:w="387" w:type="pct"/>
          </w:tcPr>
          <w:p w14:paraId="0B27A02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0.6</w:t>
            </w:r>
          </w:p>
        </w:tc>
        <w:tc>
          <w:tcPr>
            <w:tcW w:w="367" w:type="pct"/>
          </w:tcPr>
          <w:p w14:paraId="0A374DC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1.8</w:t>
            </w:r>
          </w:p>
        </w:tc>
        <w:tc>
          <w:tcPr>
            <w:tcW w:w="371" w:type="pct"/>
          </w:tcPr>
          <w:p w14:paraId="06AEECA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0.9</w:t>
            </w:r>
          </w:p>
        </w:tc>
        <w:tc>
          <w:tcPr>
            <w:tcW w:w="371" w:type="pct"/>
          </w:tcPr>
          <w:p w14:paraId="7FB9D96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0.3</w:t>
            </w:r>
          </w:p>
        </w:tc>
        <w:tc>
          <w:tcPr>
            <w:tcW w:w="375" w:type="pct"/>
          </w:tcPr>
          <w:p w14:paraId="17D6EFC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0.7</w:t>
            </w:r>
          </w:p>
        </w:tc>
        <w:tc>
          <w:tcPr>
            <w:tcW w:w="364" w:type="pct"/>
          </w:tcPr>
          <w:p w14:paraId="2BB8B22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1" w:type="pct"/>
          </w:tcPr>
          <w:p w14:paraId="67966ED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5" w:type="pct"/>
          </w:tcPr>
          <w:p w14:paraId="1127C3B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3D8C1C7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0.000002</w:t>
            </w:r>
          </w:p>
        </w:tc>
        <w:tc>
          <w:tcPr>
            <w:tcW w:w="387" w:type="pct"/>
          </w:tcPr>
          <w:p w14:paraId="432E05E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0.07</w:t>
            </w:r>
          </w:p>
        </w:tc>
        <w:tc>
          <w:tcPr>
            <w:tcW w:w="388" w:type="pct"/>
          </w:tcPr>
          <w:p w14:paraId="57A48F7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0.02</w:t>
            </w:r>
          </w:p>
        </w:tc>
      </w:tr>
      <w:tr w:rsidR="00BB5582" w:rsidRPr="00A07797" w14:paraId="4FCA3F64" w14:textId="77777777" w:rsidTr="00A07797">
        <w:tc>
          <w:tcPr>
            <w:tcW w:w="491" w:type="pct"/>
          </w:tcPr>
          <w:p w14:paraId="79DAFB9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Wark-Gneiss (%)</w:t>
            </w:r>
          </w:p>
        </w:tc>
        <w:tc>
          <w:tcPr>
            <w:tcW w:w="387" w:type="pct"/>
          </w:tcPr>
          <w:p w14:paraId="60F271F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13.6</w:t>
            </w:r>
          </w:p>
        </w:tc>
        <w:tc>
          <w:tcPr>
            <w:tcW w:w="387" w:type="pct"/>
          </w:tcPr>
          <w:p w14:paraId="500A43A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44.9</w:t>
            </w:r>
          </w:p>
        </w:tc>
        <w:tc>
          <w:tcPr>
            <w:tcW w:w="367" w:type="pct"/>
          </w:tcPr>
          <w:p w14:paraId="34D154D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20.5</w:t>
            </w:r>
          </w:p>
        </w:tc>
        <w:tc>
          <w:tcPr>
            <w:tcW w:w="371" w:type="pct"/>
          </w:tcPr>
          <w:p w14:paraId="5DB0EF1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77.6</w:t>
            </w:r>
          </w:p>
        </w:tc>
        <w:tc>
          <w:tcPr>
            <w:tcW w:w="371" w:type="pct"/>
          </w:tcPr>
          <w:p w14:paraId="67D1DCB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5" w:type="pct"/>
          </w:tcPr>
          <w:p w14:paraId="790C2BC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30.6</w:t>
            </w:r>
          </w:p>
        </w:tc>
        <w:tc>
          <w:tcPr>
            <w:tcW w:w="364" w:type="pct"/>
          </w:tcPr>
          <w:p w14:paraId="62F80A9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27</w:t>
            </w:r>
          </w:p>
        </w:tc>
        <w:tc>
          <w:tcPr>
            <w:tcW w:w="361" w:type="pct"/>
          </w:tcPr>
          <w:p w14:paraId="60BC388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79.2</w:t>
            </w:r>
          </w:p>
        </w:tc>
        <w:tc>
          <w:tcPr>
            <w:tcW w:w="365" w:type="pct"/>
          </w:tcPr>
          <w:p w14:paraId="2FD1407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61.2</w:t>
            </w:r>
          </w:p>
        </w:tc>
        <w:tc>
          <w:tcPr>
            <w:tcW w:w="387" w:type="pct"/>
          </w:tcPr>
          <w:p w14:paraId="09A2587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100</w:t>
            </w:r>
          </w:p>
        </w:tc>
        <w:tc>
          <w:tcPr>
            <w:tcW w:w="387" w:type="pct"/>
          </w:tcPr>
          <w:p w14:paraId="34289B2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100</w:t>
            </w:r>
          </w:p>
        </w:tc>
        <w:tc>
          <w:tcPr>
            <w:tcW w:w="388" w:type="pct"/>
          </w:tcPr>
          <w:p w14:paraId="14D523C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31</w:t>
            </w:r>
          </w:p>
        </w:tc>
      </w:tr>
      <w:tr w:rsidR="00BB5582" w:rsidRPr="00A07797" w14:paraId="13DED959" w14:textId="77777777" w:rsidTr="00A07797">
        <w:tc>
          <w:tcPr>
            <w:tcW w:w="491" w:type="pct"/>
          </w:tcPr>
          <w:p w14:paraId="1CEEBEB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 xml:space="preserve">Argillite-Metagreywacke </w:t>
            </w:r>
            <w:r w:rsidRPr="00A07797">
              <w:rPr>
                <w:rFonts w:asciiTheme="minorHAnsi" w:hAnsiTheme="minorHAnsi" w:cstheme="minorHAnsi"/>
                <w:sz w:val="16"/>
                <w:szCs w:val="16"/>
              </w:rPr>
              <w:lastRenderedPageBreak/>
              <w:t>(%)</w:t>
            </w:r>
          </w:p>
        </w:tc>
        <w:tc>
          <w:tcPr>
            <w:tcW w:w="387" w:type="pct"/>
          </w:tcPr>
          <w:p w14:paraId="0E172EB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lastRenderedPageBreak/>
              <w:t>64.2</w:t>
            </w:r>
          </w:p>
        </w:tc>
        <w:tc>
          <w:tcPr>
            <w:tcW w:w="387" w:type="pct"/>
          </w:tcPr>
          <w:p w14:paraId="2A684A8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7" w:type="pct"/>
          </w:tcPr>
          <w:p w14:paraId="7E00A07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42.1</w:t>
            </w:r>
          </w:p>
        </w:tc>
        <w:tc>
          <w:tcPr>
            <w:tcW w:w="371" w:type="pct"/>
          </w:tcPr>
          <w:p w14:paraId="7918091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2A224CF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76.8</w:t>
            </w:r>
          </w:p>
        </w:tc>
        <w:tc>
          <w:tcPr>
            <w:tcW w:w="375" w:type="pct"/>
          </w:tcPr>
          <w:p w14:paraId="00EF78D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45.1</w:t>
            </w:r>
          </w:p>
        </w:tc>
        <w:tc>
          <w:tcPr>
            <w:tcW w:w="364" w:type="pct"/>
          </w:tcPr>
          <w:p w14:paraId="7DFAE90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1" w:type="pct"/>
          </w:tcPr>
          <w:p w14:paraId="1DC9A79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5" w:type="pct"/>
          </w:tcPr>
          <w:p w14:paraId="5C2F950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38.8</w:t>
            </w:r>
          </w:p>
        </w:tc>
        <w:tc>
          <w:tcPr>
            <w:tcW w:w="387" w:type="pct"/>
          </w:tcPr>
          <w:p w14:paraId="28756F2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3C36392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8" w:type="pct"/>
          </w:tcPr>
          <w:p w14:paraId="073B956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45.1</w:t>
            </w:r>
          </w:p>
        </w:tc>
      </w:tr>
      <w:tr w:rsidR="00BB5582" w:rsidRPr="00A07797" w14:paraId="70CA7FDD" w14:textId="77777777" w:rsidTr="00A07797">
        <w:tc>
          <w:tcPr>
            <w:tcW w:w="491" w:type="pct"/>
          </w:tcPr>
          <w:p w14:paraId="6744F1C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Chert-Argillite-Volcanic (%)</w:t>
            </w:r>
          </w:p>
        </w:tc>
        <w:tc>
          <w:tcPr>
            <w:tcW w:w="387" w:type="pct"/>
          </w:tcPr>
          <w:p w14:paraId="5AFBBC2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22.2</w:t>
            </w:r>
          </w:p>
        </w:tc>
        <w:tc>
          <w:tcPr>
            <w:tcW w:w="387" w:type="pct"/>
          </w:tcPr>
          <w:p w14:paraId="066DF6B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55.1</w:t>
            </w:r>
          </w:p>
        </w:tc>
        <w:tc>
          <w:tcPr>
            <w:tcW w:w="367" w:type="pct"/>
          </w:tcPr>
          <w:p w14:paraId="439F90F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37.4</w:t>
            </w:r>
          </w:p>
        </w:tc>
        <w:tc>
          <w:tcPr>
            <w:tcW w:w="371" w:type="pct"/>
          </w:tcPr>
          <w:p w14:paraId="5B88570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22.4</w:t>
            </w:r>
          </w:p>
        </w:tc>
        <w:tc>
          <w:tcPr>
            <w:tcW w:w="371" w:type="pct"/>
          </w:tcPr>
          <w:p w14:paraId="18805DF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5" w:type="pct"/>
          </w:tcPr>
          <w:p w14:paraId="0FA1E18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17.9</w:t>
            </w:r>
          </w:p>
        </w:tc>
        <w:tc>
          <w:tcPr>
            <w:tcW w:w="364" w:type="pct"/>
          </w:tcPr>
          <w:p w14:paraId="50563AE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1" w:type="pct"/>
          </w:tcPr>
          <w:p w14:paraId="171FA77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5" w:type="pct"/>
          </w:tcPr>
          <w:p w14:paraId="34681C0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1908214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67F2118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8" w:type="pct"/>
          </w:tcPr>
          <w:p w14:paraId="4C97A61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18.1</w:t>
            </w:r>
          </w:p>
        </w:tc>
      </w:tr>
      <w:tr w:rsidR="00BB5582" w:rsidRPr="00A07797" w14:paraId="5DE46BA4" w14:textId="77777777" w:rsidTr="00A07797">
        <w:tc>
          <w:tcPr>
            <w:tcW w:w="491" w:type="pct"/>
          </w:tcPr>
          <w:p w14:paraId="2398292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Metagreywacke (%)</w:t>
            </w:r>
          </w:p>
        </w:tc>
        <w:tc>
          <w:tcPr>
            <w:tcW w:w="387" w:type="pct"/>
          </w:tcPr>
          <w:p w14:paraId="1F6EF44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7E9D924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7" w:type="pct"/>
          </w:tcPr>
          <w:p w14:paraId="7E022CE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3482464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04CFFFD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7.2</w:t>
            </w:r>
          </w:p>
        </w:tc>
        <w:tc>
          <w:tcPr>
            <w:tcW w:w="375" w:type="pct"/>
          </w:tcPr>
          <w:p w14:paraId="3A95DAD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1.6</w:t>
            </w:r>
          </w:p>
        </w:tc>
        <w:tc>
          <w:tcPr>
            <w:tcW w:w="364" w:type="pct"/>
          </w:tcPr>
          <w:p w14:paraId="21F8D20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1" w:type="pct"/>
          </w:tcPr>
          <w:p w14:paraId="619F312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5" w:type="pct"/>
          </w:tcPr>
          <w:p w14:paraId="332DD61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007A6B2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736C646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8" w:type="pct"/>
          </w:tcPr>
          <w:p w14:paraId="2054524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1.6</w:t>
            </w:r>
          </w:p>
        </w:tc>
      </w:tr>
      <w:tr w:rsidR="00BB5582" w:rsidRPr="00A07797" w14:paraId="5E26EA6A" w14:textId="77777777" w:rsidTr="00A07797">
        <w:tc>
          <w:tcPr>
            <w:tcW w:w="491" w:type="pct"/>
          </w:tcPr>
          <w:p w14:paraId="1F025F3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Metchosin Volcanics (%)</w:t>
            </w:r>
          </w:p>
        </w:tc>
        <w:tc>
          <w:tcPr>
            <w:tcW w:w="387" w:type="pct"/>
          </w:tcPr>
          <w:p w14:paraId="390BF61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1AEC5E7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7" w:type="pct"/>
          </w:tcPr>
          <w:p w14:paraId="78EFF49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2886E8A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5A98E1B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16</w:t>
            </w:r>
          </w:p>
        </w:tc>
        <w:tc>
          <w:tcPr>
            <w:tcW w:w="375" w:type="pct"/>
          </w:tcPr>
          <w:p w14:paraId="3618953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4.2</w:t>
            </w:r>
          </w:p>
        </w:tc>
        <w:tc>
          <w:tcPr>
            <w:tcW w:w="364" w:type="pct"/>
          </w:tcPr>
          <w:p w14:paraId="6820D6A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1" w:type="pct"/>
          </w:tcPr>
          <w:p w14:paraId="4ED80B6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5" w:type="pct"/>
          </w:tcPr>
          <w:p w14:paraId="513956F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1FCAFE1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49821AC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8" w:type="pct"/>
          </w:tcPr>
          <w:p w14:paraId="1F4967F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3.5</w:t>
            </w:r>
          </w:p>
        </w:tc>
      </w:tr>
      <w:tr w:rsidR="00BB5582" w:rsidRPr="00A07797" w14:paraId="363A9115" w14:textId="77777777" w:rsidTr="00A07797">
        <w:tc>
          <w:tcPr>
            <w:tcW w:w="491" w:type="pct"/>
          </w:tcPr>
          <w:p w14:paraId="15FBC35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Colquitz Gneiss (%)</w:t>
            </w:r>
          </w:p>
        </w:tc>
        <w:tc>
          <w:tcPr>
            <w:tcW w:w="387" w:type="pct"/>
          </w:tcPr>
          <w:p w14:paraId="7682C55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11D96C6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7" w:type="pct"/>
          </w:tcPr>
          <w:p w14:paraId="5D2178E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6828E21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03760C2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5" w:type="pct"/>
          </w:tcPr>
          <w:p w14:paraId="62BC394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4" w:type="pct"/>
          </w:tcPr>
          <w:p w14:paraId="69EE838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72.4</w:t>
            </w:r>
          </w:p>
        </w:tc>
        <w:tc>
          <w:tcPr>
            <w:tcW w:w="361" w:type="pct"/>
          </w:tcPr>
          <w:p w14:paraId="7E39B6D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20.3</w:t>
            </w:r>
          </w:p>
        </w:tc>
        <w:tc>
          <w:tcPr>
            <w:tcW w:w="365" w:type="pct"/>
          </w:tcPr>
          <w:p w14:paraId="0728A1F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3CDB23D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3DFA495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8" w:type="pct"/>
          </w:tcPr>
          <w:p w14:paraId="45DC79D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r>
      <w:tr w:rsidR="00BB5582" w:rsidRPr="00A07797" w14:paraId="2CB4DEA8" w14:textId="77777777" w:rsidTr="00A07797">
        <w:tc>
          <w:tcPr>
            <w:tcW w:w="491" w:type="pct"/>
          </w:tcPr>
          <w:p w14:paraId="7FDCAF0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Sooke Gabbro (%)</w:t>
            </w:r>
          </w:p>
        </w:tc>
        <w:tc>
          <w:tcPr>
            <w:tcW w:w="387" w:type="pct"/>
          </w:tcPr>
          <w:p w14:paraId="503304D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504E9F6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7" w:type="pct"/>
          </w:tcPr>
          <w:p w14:paraId="734500D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393DFF3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1A74A2F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5" w:type="pct"/>
          </w:tcPr>
          <w:p w14:paraId="079DC51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0.7</w:t>
            </w:r>
          </w:p>
        </w:tc>
        <w:tc>
          <w:tcPr>
            <w:tcW w:w="364" w:type="pct"/>
          </w:tcPr>
          <w:p w14:paraId="4A9EBC8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1" w:type="pct"/>
          </w:tcPr>
          <w:p w14:paraId="46B3513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5" w:type="pct"/>
          </w:tcPr>
          <w:p w14:paraId="683FCAC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7254052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1C5735A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8" w:type="pct"/>
          </w:tcPr>
          <w:p w14:paraId="58B1812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0.7</w:t>
            </w:r>
          </w:p>
        </w:tc>
      </w:tr>
      <w:tr w:rsidR="00BB5582" w:rsidRPr="00A07797" w14:paraId="6B1C1837" w14:textId="77777777" w:rsidTr="00A07797">
        <w:tc>
          <w:tcPr>
            <w:tcW w:w="491" w:type="pct"/>
          </w:tcPr>
          <w:p w14:paraId="31CEA7E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Limestone (%)</w:t>
            </w:r>
          </w:p>
        </w:tc>
        <w:tc>
          <w:tcPr>
            <w:tcW w:w="387" w:type="pct"/>
          </w:tcPr>
          <w:p w14:paraId="600D013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6DF49E2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7" w:type="pct"/>
          </w:tcPr>
          <w:p w14:paraId="5C65269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2F85A38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1" w:type="pct"/>
          </w:tcPr>
          <w:p w14:paraId="34E0435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75" w:type="pct"/>
          </w:tcPr>
          <w:p w14:paraId="1A85639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64" w:type="pct"/>
          </w:tcPr>
          <w:p w14:paraId="0A4B382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0.6</w:t>
            </w:r>
          </w:p>
        </w:tc>
        <w:tc>
          <w:tcPr>
            <w:tcW w:w="361" w:type="pct"/>
          </w:tcPr>
          <w:p w14:paraId="02B714C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0.4</w:t>
            </w:r>
          </w:p>
        </w:tc>
        <w:tc>
          <w:tcPr>
            <w:tcW w:w="365" w:type="pct"/>
          </w:tcPr>
          <w:p w14:paraId="44A3F40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60D46D3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7" w:type="pct"/>
          </w:tcPr>
          <w:p w14:paraId="506E667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c>
          <w:tcPr>
            <w:tcW w:w="388" w:type="pct"/>
          </w:tcPr>
          <w:p w14:paraId="365EBA4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0</w:t>
            </w:r>
          </w:p>
        </w:tc>
      </w:tr>
      <w:tr w:rsidR="00BB5582" w:rsidRPr="00A07797" w14:paraId="04FDCBC1" w14:textId="77777777" w:rsidTr="00A07797">
        <w:tc>
          <w:tcPr>
            <w:tcW w:w="491" w:type="pct"/>
          </w:tcPr>
          <w:p w14:paraId="2FD9F68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slope, mean (degrees)</w:t>
            </w:r>
          </w:p>
        </w:tc>
        <w:tc>
          <w:tcPr>
            <w:tcW w:w="387" w:type="pct"/>
          </w:tcPr>
          <w:p w14:paraId="57D49A1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9.1</w:t>
            </w:r>
          </w:p>
        </w:tc>
        <w:tc>
          <w:tcPr>
            <w:tcW w:w="387" w:type="pct"/>
          </w:tcPr>
          <w:p w14:paraId="12289C3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10.5</w:t>
            </w:r>
          </w:p>
        </w:tc>
        <w:tc>
          <w:tcPr>
            <w:tcW w:w="367" w:type="pct"/>
          </w:tcPr>
          <w:p w14:paraId="3AFE5388"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10.2</w:t>
            </w:r>
          </w:p>
        </w:tc>
        <w:tc>
          <w:tcPr>
            <w:tcW w:w="371" w:type="pct"/>
          </w:tcPr>
          <w:p w14:paraId="49D768E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9.46</w:t>
            </w:r>
          </w:p>
        </w:tc>
        <w:tc>
          <w:tcPr>
            <w:tcW w:w="371" w:type="pct"/>
          </w:tcPr>
          <w:p w14:paraId="67E0B10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11.3</w:t>
            </w:r>
          </w:p>
        </w:tc>
        <w:tc>
          <w:tcPr>
            <w:tcW w:w="375" w:type="pct"/>
          </w:tcPr>
          <w:p w14:paraId="31F5039C"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11.8</w:t>
            </w:r>
          </w:p>
        </w:tc>
        <w:tc>
          <w:tcPr>
            <w:tcW w:w="364" w:type="pct"/>
          </w:tcPr>
          <w:p w14:paraId="1F9840E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9.2</w:t>
            </w:r>
          </w:p>
        </w:tc>
        <w:tc>
          <w:tcPr>
            <w:tcW w:w="361" w:type="pct"/>
          </w:tcPr>
          <w:p w14:paraId="2EFDBCF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12.3</w:t>
            </w:r>
          </w:p>
        </w:tc>
        <w:tc>
          <w:tcPr>
            <w:tcW w:w="365" w:type="pct"/>
          </w:tcPr>
          <w:p w14:paraId="5747700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13.8</w:t>
            </w:r>
          </w:p>
        </w:tc>
        <w:tc>
          <w:tcPr>
            <w:tcW w:w="387" w:type="pct"/>
          </w:tcPr>
          <w:p w14:paraId="6AA09E2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5.4</w:t>
            </w:r>
          </w:p>
        </w:tc>
        <w:tc>
          <w:tcPr>
            <w:tcW w:w="387" w:type="pct"/>
          </w:tcPr>
          <w:p w14:paraId="2EDFCBB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6.9</w:t>
            </w:r>
          </w:p>
        </w:tc>
        <w:tc>
          <w:tcPr>
            <w:tcW w:w="388" w:type="pct"/>
          </w:tcPr>
          <w:p w14:paraId="5A979A0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11.7</w:t>
            </w:r>
          </w:p>
        </w:tc>
      </w:tr>
      <w:tr w:rsidR="00BB5582" w:rsidRPr="00A07797" w14:paraId="5D3280AC" w14:textId="77777777" w:rsidTr="00A07797">
        <w:tc>
          <w:tcPr>
            <w:tcW w:w="491" w:type="pct"/>
          </w:tcPr>
          <w:p w14:paraId="177E553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slope, st.dev. (&lt;U+00B1&gt; &lt;U+00B0&gt;)</w:t>
            </w:r>
          </w:p>
        </w:tc>
        <w:tc>
          <w:tcPr>
            <w:tcW w:w="387" w:type="pct"/>
          </w:tcPr>
          <w:p w14:paraId="649848B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w:t>
            </w:r>
          </w:p>
        </w:tc>
        <w:tc>
          <w:tcPr>
            <w:tcW w:w="387" w:type="pct"/>
          </w:tcPr>
          <w:p w14:paraId="4129981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6.2</w:t>
            </w:r>
          </w:p>
        </w:tc>
        <w:tc>
          <w:tcPr>
            <w:tcW w:w="367" w:type="pct"/>
          </w:tcPr>
          <w:p w14:paraId="73BCE33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7.1</w:t>
            </w:r>
          </w:p>
        </w:tc>
        <w:tc>
          <w:tcPr>
            <w:tcW w:w="371" w:type="pct"/>
          </w:tcPr>
          <w:p w14:paraId="30651FD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6.1</w:t>
            </w:r>
          </w:p>
        </w:tc>
        <w:tc>
          <w:tcPr>
            <w:tcW w:w="371" w:type="pct"/>
          </w:tcPr>
          <w:p w14:paraId="3283BFA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7.9</w:t>
            </w:r>
          </w:p>
        </w:tc>
        <w:tc>
          <w:tcPr>
            <w:tcW w:w="375" w:type="pct"/>
          </w:tcPr>
          <w:p w14:paraId="035BE16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8.5</w:t>
            </w:r>
          </w:p>
        </w:tc>
        <w:tc>
          <w:tcPr>
            <w:tcW w:w="364" w:type="pct"/>
          </w:tcPr>
          <w:p w14:paraId="76E3ED2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5.6</w:t>
            </w:r>
          </w:p>
        </w:tc>
        <w:tc>
          <w:tcPr>
            <w:tcW w:w="361" w:type="pct"/>
          </w:tcPr>
          <w:p w14:paraId="210F151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7.3</w:t>
            </w:r>
          </w:p>
        </w:tc>
        <w:tc>
          <w:tcPr>
            <w:tcW w:w="365" w:type="pct"/>
          </w:tcPr>
          <w:p w14:paraId="5AA803B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7.7</w:t>
            </w:r>
          </w:p>
        </w:tc>
        <w:tc>
          <w:tcPr>
            <w:tcW w:w="387" w:type="pct"/>
          </w:tcPr>
          <w:p w14:paraId="7AA37BD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3.9</w:t>
            </w:r>
          </w:p>
        </w:tc>
        <w:tc>
          <w:tcPr>
            <w:tcW w:w="387" w:type="pct"/>
          </w:tcPr>
          <w:p w14:paraId="6CD1CFD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w:t>
            </w:r>
          </w:p>
        </w:tc>
        <w:tc>
          <w:tcPr>
            <w:tcW w:w="388" w:type="pct"/>
          </w:tcPr>
          <w:p w14:paraId="481EB5D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8.1</w:t>
            </w:r>
          </w:p>
        </w:tc>
      </w:tr>
      <w:tr w:rsidR="00BB5582" w:rsidRPr="00A07797" w14:paraId="57AF4F23" w14:textId="77777777" w:rsidTr="00A07797">
        <w:tc>
          <w:tcPr>
            <w:tcW w:w="491" w:type="pct"/>
          </w:tcPr>
          <w:p w14:paraId="757F2D9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slope, median (degrees)</w:t>
            </w:r>
          </w:p>
        </w:tc>
        <w:tc>
          <w:tcPr>
            <w:tcW w:w="387" w:type="pct"/>
          </w:tcPr>
          <w:p w14:paraId="2B04AAE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8</w:t>
            </w:r>
          </w:p>
        </w:tc>
        <w:tc>
          <w:tcPr>
            <w:tcW w:w="387" w:type="pct"/>
          </w:tcPr>
          <w:p w14:paraId="6D1E6BC3"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10</w:t>
            </w:r>
          </w:p>
        </w:tc>
        <w:tc>
          <w:tcPr>
            <w:tcW w:w="367" w:type="pct"/>
          </w:tcPr>
          <w:p w14:paraId="431908F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w:t>
            </w:r>
          </w:p>
        </w:tc>
        <w:tc>
          <w:tcPr>
            <w:tcW w:w="371" w:type="pct"/>
          </w:tcPr>
          <w:p w14:paraId="327A69D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w:t>
            </w:r>
          </w:p>
        </w:tc>
        <w:tc>
          <w:tcPr>
            <w:tcW w:w="371" w:type="pct"/>
          </w:tcPr>
          <w:p w14:paraId="1D3A283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w:t>
            </w:r>
          </w:p>
        </w:tc>
        <w:tc>
          <w:tcPr>
            <w:tcW w:w="375" w:type="pct"/>
          </w:tcPr>
          <w:p w14:paraId="5B2626D7"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10</w:t>
            </w:r>
          </w:p>
        </w:tc>
        <w:tc>
          <w:tcPr>
            <w:tcW w:w="364" w:type="pct"/>
          </w:tcPr>
          <w:p w14:paraId="61ACE3E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9</w:t>
            </w:r>
          </w:p>
        </w:tc>
        <w:tc>
          <w:tcPr>
            <w:tcW w:w="361" w:type="pct"/>
          </w:tcPr>
          <w:p w14:paraId="40B071B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11</w:t>
            </w:r>
          </w:p>
        </w:tc>
        <w:tc>
          <w:tcPr>
            <w:tcW w:w="365" w:type="pct"/>
          </w:tcPr>
          <w:p w14:paraId="4C07F816"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13</w:t>
            </w:r>
          </w:p>
        </w:tc>
        <w:tc>
          <w:tcPr>
            <w:tcW w:w="387" w:type="pct"/>
          </w:tcPr>
          <w:p w14:paraId="68C5461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w:t>
            </w:r>
          </w:p>
        </w:tc>
        <w:tc>
          <w:tcPr>
            <w:tcW w:w="387" w:type="pct"/>
          </w:tcPr>
          <w:p w14:paraId="731E17D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6</w:t>
            </w:r>
          </w:p>
        </w:tc>
        <w:tc>
          <w:tcPr>
            <w:tcW w:w="388" w:type="pct"/>
          </w:tcPr>
          <w:p w14:paraId="6484DA1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10</w:t>
            </w:r>
          </w:p>
        </w:tc>
      </w:tr>
      <w:tr w:rsidR="00BB5582" w:rsidRPr="00A07797" w14:paraId="3FEA8A0A" w14:textId="77777777" w:rsidTr="00A07797">
        <w:tc>
          <w:tcPr>
            <w:tcW w:w="491" w:type="pct"/>
          </w:tcPr>
          <w:p w14:paraId="7B7BE70D"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slope, max (degrees)</w:t>
            </w:r>
          </w:p>
        </w:tc>
        <w:tc>
          <w:tcPr>
            <w:tcW w:w="387" w:type="pct"/>
          </w:tcPr>
          <w:p w14:paraId="5B5BC8C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44</w:t>
            </w:r>
          </w:p>
        </w:tc>
        <w:tc>
          <w:tcPr>
            <w:tcW w:w="387" w:type="pct"/>
          </w:tcPr>
          <w:p w14:paraId="6B330350"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38</w:t>
            </w:r>
          </w:p>
        </w:tc>
        <w:tc>
          <w:tcPr>
            <w:tcW w:w="367" w:type="pct"/>
          </w:tcPr>
          <w:p w14:paraId="1F12FFA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50</w:t>
            </w:r>
          </w:p>
        </w:tc>
        <w:tc>
          <w:tcPr>
            <w:tcW w:w="371" w:type="pct"/>
          </w:tcPr>
          <w:p w14:paraId="36E6C9F1"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40</w:t>
            </w:r>
          </w:p>
        </w:tc>
        <w:tc>
          <w:tcPr>
            <w:tcW w:w="371" w:type="pct"/>
          </w:tcPr>
          <w:p w14:paraId="4EDDEA55"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56</w:t>
            </w:r>
          </w:p>
        </w:tc>
        <w:tc>
          <w:tcPr>
            <w:tcW w:w="375" w:type="pct"/>
          </w:tcPr>
          <w:p w14:paraId="3273992B"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61</w:t>
            </w:r>
          </w:p>
        </w:tc>
        <w:tc>
          <w:tcPr>
            <w:tcW w:w="364" w:type="pct"/>
          </w:tcPr>
          <w:p w14:paraId="17C7DBBE"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42</w:t>
            </w:r>
          </w:p>
        </w:tc>
        <w:tc>
          <w:tcPr>
            <w:tcW w:w="361" w:type="pct"/>
          </w:tcPr>
          <w:p w14:paraId="6945C8AF"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48</w:t>
            </w:r>
          </w:p>
        </w:tc>
        <w:tc>
          <w:tcPr>
            <w:tcW w:w="365" w:type="pct"/>
          </w:tcPr>
          <w:p w14:paraId="3530D869"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49</w:t>
            </w:r>
          </w:p>
        </w:tc>
        <w:tc>
          <w:tcPr>
            <w:tcW w:w="387" w:type="pct"/>
          </w:tcPr>
          <w:p w14:paraId="2DEB1122"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21</w:t>
            </w:r>
          </w:p>
        </w:tc>
        <w:tc>
          <w:tcPr>
            <w:tcW w:w="387" w:type="pct"/>
          </w:tcPr>
          <w:p w14:paraId="2DFD08CA"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29</w:t>
            </w:r>
          </w:p>
        </w:tc>
        <w:tc>
          <w:tcPr>
            <w:tcW w:w="388" w:type="pct"/>
          </w:tcPr>
          <w:p w14:paraId="5F46F324" w14:textId="77777777" w:rsidR="00BB5582" w:rsidRPr="00A07797" w:rsidRDefault="00A07797" w:rsidP="00A07797">
            <w:pPr>
              <w:spacing w:line="276" w:lineRule="auto"/>
              <w:rPr>
                <w:rFonts w:asciiTheme="minorHAnsi" w:hAnsiTheme="minorHAnsi" w:cstheme="minorHAnsi"/>
                <w:sz w:val="16"/>
                <w:szCs w:val="16"/>
              </w:rPr>
            </w:pPr>
            <w:r w:rsidRPr="00A07797">
              <w:rPr>
                <w:rFonts w:asciiTheme="minorHAnsi" w:hAnsiTheme="minorHAnsi" w:cstheme="minorHAnsi"/>
                <w:sz w:val="16"/>
                <w:szCs w:val="16"/>
              </w:rPr>
              <w:t>61</w:t>
            </w:r>
          </w:p>
        </w:tc>
      </w:tr>
    </w:tbl>
    <w:p w14:paraId="23BE72EF" w14:textId="77777777" w:rsidR="00A07797" w:rsidRDefault="00A07797">
      <w:pPr>
        <w:sectPr w:rsidR="00A07797" w:rsidSect="00A07797">
          <w:pgSz w:w="15840" w:h="12240" w:orient="landscape" w:code="1"/>
          <w:pgMar w:top="1440" w:right="1440" w:bottom="1440" w:left="1440" w:header="706" w:footer="706" w:gutter="0"/>
          <w:cols w:space="708"/>
          <w:docGrid w:linePitch="326"/>
        </w:sectPr>
      </w:pPr>
    </w:p>
    <w:p w14:paraId="6877AC57" w14:textId="77777777" w:rsidR="00BB5582" w:rsidRDefault="00A07797">
      <w:pPr>
        <w:pStyle w:val="Heading3"/>
      </w:pPr>
      <w:bookmarkStart w:id="24" w:name="sampling-methods"/>
      <w:bookmarkStart w:id="25" w:name="_Toc47650079"/>
      <w:r>
        <w:lastRenderedPageBreak/>
        <w:t>Sampling methods</w:t>
      </w:r>
      <w:bookmarkEnd w:id="24"/>
      <w:bookmarkEnd w:id="25"/>
    </w:p>
    <w:p w14:paraId="521B75D9" w14:textId="77777777" w:rsidR="00BB5582" w:rsidRDefault="00A07797">
      <w:pPr>
        <w:pStyle w:val="Heading4"/>
      </w:pPr>
      <w:bookmarkStart w:id="26" w:name="synoptic-sampling"/>
      <w:bookmarkStart w:id="27" w:name="_Toc47650080"/>
      <w:r>
        <w:t>Synoptic sampling</w:t>
      </w:r>
      <w:bookmarkEnd w:id="26"/>
      <w:bookmarkEnd w:id="27"/>
    </w:p>
    <w:p w14:paraId="0284E36C" w14:textId="77777777" w:rsidR="00BB5582" w:rsidRDefault="00A07797">
      <w:r>
        <w:t xml:space="preserve">Synoptic sampling of the twelve sites was completed over a one- to two-day period.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Synoptic samples were collected every two to four weeks from October 2018 to February 2020.</w:t>
      </w:r>
    </w:p>
    <w:p w14:paraId="3F1554B1" w14:textId="77777777" w:rsidR="00BB5582" w:rsidRDefault="00A07797">
      <w:r>
        <w:t> </w:t>
      </w:r>
    </w:p>
    <w:p w14:paraId="305ED575" w14:textId="77777777" w:rsidR="00BB5582" w:rsidRDefault="00A07797">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gramStart"/>
      <w:r>
        <w:t>spectro::</w:t>
      </w:r>
      <w:proofErr w:type="gramEnd"/>
      <w:r>
        <w:t>lyser (details follow).</w:t>
      </w:r>
    </w:p>
    <w:p w14:paraId="412FBB1A" w14:textId="77777777" w:rsidR="00BB5582" w:rsidRDefault="00A07797">
      <w:r>
        <w:t> </w:t>
      </w:r>
    </w:p>
    <w:p w14:paraId="5F29A6DD" w14:textId="77777777" w:rsidR="00BB5582" w:rsidRDefault="00A07797">
      <w:pPr>
        <w:pStyle w:val="Heading4"/>
      </w:pPr>
      <w:bookmarkStart w:id="28" w:name="monitoring-sampling-stations"/>
      <w:bookmarkStart w:id="29" w:name="_Toc47650081"/>
      <w:r>
        <w:t>Monitoring &amp; sampling stations</w:t>
      </w:r>
      <w:bookmarkEnd w:id="28"/>
      <w:bookmarkEnd w:id="29"/>
    </w:p>
    <w:p w14:paraId="5BF364FE" w14:textId="77777777" w:rsidR="00BB5582" w:rsidRDefault="00A07797">
      <w:r>
        <w:t xml:space="preserve">Six of the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The five </w:t>
      </w:r>
      <w:r>
        <w:lastRenderedPageBreak/>
        <w:t>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14:paraId="23765604" w14:textId="77777777" w:rsidR="00BB5582" w:rsidRDefault="00A07797">
      <w:r>
        <w:t> </w:t>
      </w:r>
    </w:p>
    <w:p w14:paraId="0DCEA6F5" w14:textId="77777777" w:rsidR="00BB5582" w:rsidRDefault="00A07797">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14:paraId="4BE7ADC4" w14:textId="77777777" w:rsidR="00BB5582" w:rsidRDefault="00A07797">
      <w:r>
        <w:t> </w:t>
      </w:r>
    </w:p>
    <w:p w14:paraId="12020ADA" w14:textId="77777777" w:rsidR="00BB5582" w:rsidRDefault="00A07797">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w:t>
      </w:r>
    </w:p>
    <w:p w14:paraId="73670E15" w14:textId="77777777" w:rsidR="00BB5582" w:rsidRDefault="00A07797" w:rsidP="00A07797">
      <w:pPr>
        <w:spacing w:line="360" w:lineRule="auto"/>
      </w:pPr>
      <w:r>
        <w:rPr>
          <w:noProof/>
        </w:rPr>
        <w:lastRenderedPageBreak/>
        <w:drawing>
          <wp:inline distT="0" distB="0" distL="0" distR="0" wp14:anchorId="73811B06" wp14:editId="3AF6AC51">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645009" cy="5296155"/>
                    </a:xfrm>
                    <a:prstGeom prst="rect">
                      <a:avLst/>
                    </a:prstGeom>
                    <a:noFill/>
                    <a:ln w="9525">
                      <a:noFill/>
                      <a:headEnd/>
                      <a:tailEnd/>
                    </a:ln>
                  </pic:spPr>
                </pic:pic>
              </a:graphicData>
            </a:graphic>
          </wp:inline>
        </w:drawing>
      </w:r>
    </w:p>
    <w:p w14:paraId="53942102" w14:textId="77777777" w:rsidR="00BB5582" w:rsidRDefault="00A07797" w:rsidP="00A07797">
      <w:pPr>
        <w:spacing w:line="360" w:lineRule="auto"/>
      </w:pPr>
      <w:r>
        <w:t>Figure 3:  Vertical sampling rack and siphon sampler bottle, illustrative of installations at six sites across the LWSA (shown here is Chris Creek (site 2).</w:t>
      </w:r>
    </w:p>
    <w:p w14:paraId="74C31A6C" w14:textId="77777777" w:rsidR="00A07797" w:rsidRDefault="00A07797"/>
    <w:p w14:paraId="7BD9931F" w14:textId="77777777" w:rsidR="00BB5582" w:rsidRDefault="00A07797">
      <w:r>
        <w:t xml:space="preserve">Siphon sample bottle design was based on a USGS single stage sediment sampler design (US U-59, 1961, (see Graczyk et al. </w:t>
      </w:r>
      <w:hyperlink w:anchor="ref-Graczyk2000">
        <w:r>
          <w:rPr>
            <w:rStyle w:val="Hyperlink"/>
          </w:rPr>
          <w:t>2000</w:t>
        </w:r>
      </w:hyperlink>
      <w:r>
        <w:t>)).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w:t>
      </w:r>
      <w:r>
        <w:lastRenderedPageBreak/>
        <w:t>inlet (Figure 3).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64EE100F" w14:textId="77777777" w:rsidR="00BB5582" w:rsidRDefault="00A07797">
      <w:r>
        <w:t> </w:t>
      </w:r>
    </w:p>
    <w:p w14:paraId="1BEAFCC6" w14:textId="77777777" w:rsidR="00BB5582" w:rsidRDefault="00A07797">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w:t>
      </w:r>
      <w:proofErr w:type="gramStart"/>
      <w:r>
        <w:t>precipitation, and</w:t>
      </w:r>
      <w:proofErr w:type="gramEnd"/>
      <w:r>
        <w:t xml:space="preserve"> were retrieved on subsequent field trips (at which point the filling-stage was double checked).</w:t>
      </w:r>
    </w:p>
    <w:p w14:paraId="20EFEBEF" w14:textId="77777777" w:rsidR="00BB5582" w:rsidRDefault="00A07797">
      <w:r>
        <w:t> </w:t>
      </w:r>
    </w:p>
    <w:p w14:paraId="2F3AE58D" w14:textId="77777777" w:rsidR="00BB5582" w:rsidRDefault="00A07797">
      <w:r>
        <w:t>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14:paraId="01850EC5" w14:textId="77777777" w:rsidR="00BB5582" w:rsidRDefault="00A07797">
      <w:r>
        <w:t> </w:t>
      </w:r>
    </w:p>
    <w:p w14:paraId="6894460C" w14:textId="77777777" w:rsidR="00BB5582" w:rsidRDefault="00A07797">
      <w:pPr>
        <w:pStyle w:val="Heading5"/>
      </w:pPr>
      <w:bookmarkStart w:id="30" w:name="siphon-sampler-assumptions"/>
      <w:r>
        <w:lastRenderedPageBreak/>
        <w:t>Siphon sampler assumptions</w:t>
      </w:r>
      <w:bookmarkEnd w:id="30"/>
    </w:p>
    <w:p w14:paraId="1B503A31" w14:textId="77777777" w:rsidR="00BB5582" w:rsidRDefault="00A07797">
      <w:r>
        <w:t>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14:paraId="6FD52418" w14:textId="77777777" w:rsidR="00BB5582" w:rsidRDefault="00A07797">
      <w:r>
        <w:t> </w:t>
      </w:r>
    </w:p>
    <w:p w14:paraId="5ED692B2" w14:textId="77777777" w:rsidR="00BB5582" w:rsidRDefault="00A07797">
      <w:pPr>
        <w:pStyle w:val="Heading5"/>
      </w:pPr>
      <w:bookmarkStart w:id="31" w:name="sampling-rack-hold-time-experiments"/>
      <w:r>
        <w:t>Sampling rack hold-time experiments</w:t>
      </w:r>
      <w:bookmarkEnd w:id="31"/>
    </w:p>
    <w:p w14:paraId="68C698BE" w14:textId="77777777" w:rsidR="00BB5582" w:rsidRDefault="00A07797">
      <w:r>
        <w:t>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14:paraId="25DEA850" w14:textId="77777777" w:rsidR="00BB5582" w:rsidRDefault="00A07797">
      <w:r>
        <w:t> </w:t>
      </w:r>
    </w:p>
    <w:p w14:paraId="69EBBF21" w14:textId="77777777" w:rsidR="00BB5582" w:rsidRDefault="00A07797">
      <w:r>
        <w:t xml:space="preserve">The hold-time experiments included replicate surface water sample collection (n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w:t>
      </w:r>
      <w:r>
        <w:lastRenderedPageBreak/>
        <w:t>included a field visit without sample retrieval; these represented a common period between setting bottles on Racks and retrieving full samples (11 days), a longer period between setting and collecting (20 days) and an extended delay (34 days).</w:t>
      </w:r>
    </w:p>
    <w:p w14:paraId="14104C6D" w14:textId="77777777" w:rsidR="00BB5582" w:rsidRDefault="00A07797">
      <w:r>
        <w:t> </w:t>
      </w:r>
    </w:p>
    <w:p w14:paraId="5050B99A" w14:textId="77777777" w:rsidR="00BB5582" w:rsidRDefault="00A07797">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 </w:t>
      </w:r>
      <w:r>
        <w:rPr>
          <w:b/>
          <w:i/>
        </w:rPr>
        <w:t>(Appendix ###)</w:t>
      </w:r>
      <w:r>
        <w:t>.</w:t>
      </w:r>
    </w:p>
    <w:p w14:paraId="43ED3824" w14:textId="77777777" w:rsidR="00BB5582" w:rsidRDefault="00A07797">
      <w:r>
        <w:t> </w:t>
      </w:r>
    </w:p>
    <w:p w14:paraId="7E8F85D4" w14:textId="77777777" w:rsidR="00BB5582" w:rsidRDefault="00A07797">
      <w:pPr>
        <w:pStyle w:val="Heading3"/>
      </w:pPr>
      <w:bookmarkStart w:id="32" w:name="laboratory-analyses-of-water-samples"/>
      <w:bookmarkStart w:id="33" w:name="_Toc47650082"/>
      <w:r>
        <w:t>Laboratory analyses of water samples</w:t>
      </w:r>
      <w:bookmarkEnd w:id="32"/>
      <w:bookmarkEnd w:id="33"/>
    </w:p>
    <w:p w14:paraId="630E2487" w14:textId="77777777" w:rsidR="00BB5582" w:rsidRDefault="00A07797">
      <w:r>
        <w:t>Surface water samples were transported from the field to the lab in a cooler with ice for quantification of dissolved organic carbon (DOC) and qualitative assessment of natural organic matter (NOM) molecular character.</w:t>
      </w:r>
    </w:p>
    <w:p w14:paraId="309C3B77" w14:textId="77777777" w:rsidR="00BB5582" w:rsidRDefault="00A07797">
      <w:r>
        <w:t> </w:t>
      </w:r>
    </w:p>
    <w:p w14:paraId="74A217B3" w14:textId="77777777" w:rsidR="00BB5582" w:rsidRDefault="00A07797">
      <w:pPr>
        <w:pStyle w:val="Heading4"/>
      </w:pPr>
      <w:bookmarkStart w:id="34" w:name="quantifying-doc-dissolved-organic-carbon"/>
      <w:bookmarkStart w:id="35" w:name="_Toc47650083"/>
      <w:r>
        <w:t>Quantifying DOC (dissolved organic carbon)</w:t>
      </w:r>
      <w:bookmarkEnd w:id="34"/>
      <w:bookmarkEnd w:id="35"/>
    </w:p>
    <w:p w14:paraId="09741535" w14:textId="77777777" w:rsidR="00BB5582" w:rsidRDefault="00A07797">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455E4A60" w14:textId="77777777" w:rsidR="00BB5582" w:rsidRDefault="00A07797">
      <w:r>
        <w:t> </w:t>
      </w:r>
    </w:p>
    <w:p w14:paraId="4D582096" w14:textId="77777777" w:rsidR="00BB5582" w:rsidRDefault="00A07797">
      <w:pPr>
        <w:pStyle w:val="Heading5"/>
      </w:pPr>
      <w:bookmarkStart w:id="36" w:name="sample-preparation"/>
      <w:r>
        <w:t>Sample preparation</w:t>
      </w:r>
      <w:bookmarkEnd w:id="36"/>
    </w:p>
    <w:p w14:paraId="48E700EB" w14:textId="77777777" w:rsidR="00BB5582" w:rsidRDefault="00A07797">
      <w:r>
        <w:t xml:space="preserve">Water samples were brought to room temperature, inverted to mix, then filtered and acidified by hand. A clean 60 mL luer-lock syringe was pre-rinsed with sample water three times, then used </w:t>
      </w:r>
      <w:r>
        <w:lastRenderedPageBreak/>
        <w:t xml:space="preserve">to triple-rinse a vial (acid-washed 40 mL borosilicate amber glass vial) with filtered sample water. Samples were filtered using pre-rinsed (filter to waste) 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11B1CD3" w14:textId="77777777" w:rsidR="00BB5582" w:rsidRDefault="00A07797">
      <w:r>
        <w:t> </w:t>
      </w:r>
    </w:p>
    <w:p w14:paraId="682DA23E" w14:textId="77777777" w:rsidR="00BB5582" w:rsidRDefault="00A07797">
      <w:pPr>
        <w:pStyle w:val="Heading5"/>
      </w:pPr>
      <w:bookmarkStart w:id="37" w:name="instrumental-analysis-methods"/>
      <w:r>
        <w:t>Instrumental analysis methods</w:t>
      </w:r>
      <w:bookmarkEnd w:id="37"/>
    </w:p>
    <w:p w14:paraId="39B60B53" w14:textId="77777777" w:rsidR="00BB5582" w:rsidRDefault="00A07797">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w:t>
      </w:r>
      <w:r>
        <w:lastRenderedPageBreak/>
        <w:t xml:space="preserve">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14:paraId="17DD5116" w14:textId="77777777" w:rsidR="00BB5582" w:rsidRDefault="00A07797">
      <w:r>
        <w:t> </w:t>
      </w:r>
    </w:p>
    <w:p w14:paraId="207C7BFB" w14:textId="77777777" w:rsidR="00BB5582" w:rsidRDefault="00A07797">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diluted to approximately 5 mg/L, catalog No.LC129107, labchem.com).</w:t>
      </w:r>
    </w:p>
    <w:p w14:paraId="62AD0E7E" w14:textId="77777777" w:rsidR="00BB5582" w:rsidRDefault="00A07797">
      <w:r>
        <w:t> </w:t>
      </w:r>
    </w:p>
    <w:p w14:paraId="2411EE76" w14:textId="77777777" w:rsidR="00BB5582" w:rsidRDefault="00A07797">
      <w:pPr>
        <w:pStyle w:val="Heading4"/>
      </w:pPr>
      <w:bookmarkStart w:id="38" w:name="Xa19b3801762e0a6c0f55232717f8102b4711780"/>
      <w:bookmarkStart w:id="39" w:name="_Toc47650084"/>
      <w:r>
        <w:t>Characterizing NOM (natural organic matter)</w:t>
      </w:r>
      <w:bookmarkEnd w:id="38"/>
      <w:bookmarkEnd w:id="39"/>
    </w:p>
    <w:p w14:paraId="5EF5F3EA" w14:textId="77777777" w:rsidR="00BB5582" w:rsidRDefault="00A07797">
      <w:r>
        <w:t xml:space="preserve">To assess the molecular character of NOM, samples were analyzed by UV-Vis spectroscopy (ultraviolet-visible light) using a </w:t>
      </w:r>
      <w:proofErr w:type="gramStart"/>
      <w:r>
        <w:t>spectro::</w:t>
      </w:r>
      <w:proofErr w:type="gramEnd"/>
      <w:r>
        <w:t xml:space="preserve">lyser (s::can, Vienna, Austria). The </w:t>
      </w:r>
      <w:proofErr w:type="gramStart"/>
      <w:r>
        <w:t>spectro::</w:t>
      </w:r>
      <w:proofErr w:type="gramEnd"/>
      <w:r>
        <w:t xml:space="preserve">lyser is a self-contained spectrophotometer and data-logger (with external power source) that measures turbidity and UV-Vis absorbance (i.e. light attenuation) across the wavelength range of 200 nm to 750 nm (recorded at 2.5 nm intervals). While the </w:t>
      </w:r>
      <w:proofErr w:type="gramStart"/>
      <w:r>
        <w:t>spectro::</w:t>
      </w:r>
      <w:proofErr w:type="gramEnd"/>
      <w:r>
        <w:t>lyser is a field-deployable instrument, it was used in a laboratory setting for these analyses.</w:t>
      </w:r>
    </w:p>
    <w:p w14:paraId="1C9B4A0D" w14:textId="77777777" w:rsidR="00BB5582" w:rsidRDefault="00A07797">
      <w:r>
        <w:t> </w:t>
      </w:r>
    </w:p>
    <w:p w14:paraId="0C7499BC" w14:textId="77777777" w:rsidR="00BB5582" w:rsidRDefault="00A07797">
      <w:pPr>
        <w:pStyle w:val="Heading5"/>
      </w:pPr>
      <w:bookmarkStart w:id="40" w:name="sample-analysis"/>
      <w:r>
        <w:t>Sample analysis</w:t>
      </w:r>
      <w:bookmarkEnd w:id="40"/>
    </w:p>
    <w:p w14:paraId="703A7FEF" w14:textId="77777777" w:rsidR="00BB5582" w:rsidRDefault="00A07797">
      <w:r>
        <w:t xml:space="preserve">Water samples were brought to room temperature, inverted to mix and used to triple-rinse the </w:t>
      </w:r>
      <w:proofErr w:type="gramStart"/>
      <w:r>
        <w:t>spectro::</w:t>
      </w:r>
      <w:proofErr w:type="gramEnd"/>
      <w:r>
        <w:t xml:space="preserve">lyser sample space prior to analysis. Water samples were analyzed unfiltered and any sample with detectable turbidity (greater than 0.0000 FTU) was excluded from analysis because </w:t>
      </w:r>
      <w:r>
        <w:lastRenderedPageBreak/>
        <w:t xml:space="preserve">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gramStart"/>
      <w:r>
        <w:t>spectro::</w:t>
      </w:r>
      <w:proofErr w:type="gramEnd"/>
      <w:r>
        <w:t>lyser used in these analyses had a fixed pathlength of 35.0 mm.</w:t>
      </w:r>
    </w:p>
    <w:p w14:paraId="0F4AEE56" w14:textId="77777777" w:rsidR="00BB5582" w:rsidRDefault="00A07797">
      <w:r>
        <w:t> </w:t>
      </w:r>
    </w:p>
    <w:p w14:paraId="48A60C1E" w14:textId="77777777" w:rsidR="00BB5582" w:rsidRDefault="00A07797">
      <w:pPr>
        <w:pStyle w:val="Heading5"/>
      </w:pPr>
      <w:bookmarkStart w:id="41" w:name="instrument-and-data-handling"/>
      <w:r>
        <w:t>Instrument and data handling</w:t>
      </w:r>
      <w:bookmarkEnd w:id="41"/>
    </w:p>
    <w:p w14:paraId="252BC18D" w14:textId="77777777" w:rsidR="00BB5582" w:rsidRDefault="00A07797">
      <w:r>
        <w:t xml:space="preserve">The </w:t>
      </w:r>
      <w:proofErr w:type="gramStart"/>
      <w:r>
        <w:t>spectro::</w:t>
      </w:r>
      <w:proofErr w:type="gramEnd"/>
      <w:r>
        <w:t>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Kutzbach </w:t>
      </w:r>
      <w:hyperlink w:anchor="ref-Avagyan2014">
        <w:r>
          <w:rPr>
            <w:rStyle w:val="Hyperlink"/>
          </w:rPr>
          <w:t>2014</w:t>
        </w:r>
      </w:hyperlink>
      <w:r>
        <w:t xml:space="preserve">). </w:t>
      </w:r>
      <w:proofErr w:type="gramStart"/>
      <w:r>
        <w:t>Spectro::</w:t>
      </w:r>
      <w:proofErr w:type="gramEnd"/>
      <w:r>
        <w:t>lyser DOC estimates were evaluated in comparison to NPOC as an indicator of molecular changes, otherwise specific absorbance coefficients (SAC, m</w:t>
      </w:r>
      <w:r>
        <w:rPr>
          <w:vertAlign w:val="superscript"/>
        </w:rPr>
        <w:t>-1</w:t>
      </w:r>
      <w:r>
        <w:t>) were used to assess molecular character.</w:t>
      </w:r>
    </w:p>
    <w:p w14:paraId="1AAD1238" w14:textId="77777777" w:rsidR="00BB5582" w:rsidRDefault="00A07797">
      <w:r>
        <w:t> </w:t>
      </w:r>
    </w:p>
    <w:p w14:paraId="7CA0B992" w14:textId="77777777" w:rsidR="00BB5582" w:rsidRDefault="00A07797">
      <w:r>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3CFBFDF7" w14:textId="77777777" w:rsidR="00BB5582" w:rsidRDefault="00A07797">
      <w:r>
        <w:t> </w:t>
      </w:r>
    </w:p>
    <w:p w14:paraId="2A4AC42C" w14:textId="77777777" w:rsidR="00BB5582" w:rsidRDefault="00A07797">
      <w:pPr>
        <w:pStyle w:val="Heading6"/>
      </w:pPr>
      <w:bookmarkStart w:id="42" w:name="spectral-indices-of-nom-character"/>
      <w:r>
        <w:t>Spectral indices of NOM character</w:t>
      </w:r>
      <w:bookmarkEnd w:id="42"/>
    </w:p>
    <w:p w14:paraId="1154A4DA" w14:textId="77777777" w:rsidR="00BB5582" w:rsidRDefault="00A07797">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xml:space="preserve">) is an indicator of NOM aromaticity relative to </w:t>
      </w:r>
      <w:proofErr w:type="gramStart"/>
      <w:r>
        <w:t>concentration, and</w:t>
      </w:r>
      <w:proofErr w:type="gramEnd"/>
      <w:r>
        <w:t xml:space="preserve">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xml:space="preserve">, i.e. L/mg-m)). </w:t>
      </w:r>
      <w:r>
        <w:lastRenderedPageBreak/>
        <w:t>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BDP-FP was selected for continued analysis.</w:t>
      </w:r>
    </w:p>
    <w:p w14:paraId="77450301" w14:textId="77777777" w:rsidR="00BB5582" w:rsidRDefault="00A07797">
      <w:r>
        <w:t> </w:t>
      </w:r>
    </w:p>
    <w:p w14:paraId="2D9125F7" w14:textId="77777777" w:rsidR="00BB5582" w:rsidRDefault="00A07797">
      <w:r>
        <w:t>The spectral quotient E</w:t>
      </w:r>
      <w:r>
        <w:rPr>
          <w:vertAlign w:val="subscript"/>
        </w:rPr>
        <w:t>2</w:t>
      </w:r>
      <w:r>
        <w:t>:E</w:t>
      </w:r>
      <w:r>
        <w:rPr>
          <w:vertAlign w:val="subscript"/>
        </w:rPr>
        <w:t>3</w:t>
      </w:r>
      <w:r>
        <w:t>, which is inversely related to aromaticity and molecular size of aquatic humic solutes (Peuravuori and Pihlaja 1997; Helms et al. 2008), was calculated as the ratio of absorbance coefficients at wavelengths 250 nm and 365 nm (i.e. SAC</w:t>
      </w:r>
      <w:r>
        <w:rPr>
          <w:vertAlign w:val="subscript"/>
        </w:rPr>
        <w:t>250</w:t>
      </w:r>
      <w:r>
        <w:t xml:space="preserve"> / SAC</w:t>
      </w:r>
      <w:r>
        <w:rPr>
          <w:vertAlign w:val="subscript"/>
        </w:rPr>
        <w:t>365</w:t>
      </w:r>
      <w:r>
        <w:t>).</w:t>
      </w:r>
    </w:p>
    <w:p w14:paraId="346A3E16" w14:textId="77777777" w:rsidR="00BB5582" w:rsidRDefault="00A07797">
      <w:r>
        <w:t> </w:t>
      </w:r>
    </w:p>
    <w:p w14:paraId="6ADCA529" w14:textId="77777777" w:rsidR="00BB5582" w:rsidRDefault="00A07797">
      <w:pPr>
        <w:pStyle w:val="Heading3"/>
      </w:pPr>
      <w:bookmarkStart w:id="43" w:name="defining-seasons"/>
      <w:bookmarkStart w:id="44" w:name="_Toc47650085"/>
      <w:r>
        <w:t>Defining seasons</w:t>
      </w:r>
      <w:bookmarkEnd w:id="43"/>
      <w:bookmarkEnd w:id="44"/>
    </w:p>
    <w:p w14:paraId="2DB90790" w14:textId="77777777" w:rsidR="00BB5582" w:rsidRDefault="00A07797">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p>
    <w:p w14:paraId="2E63E7EB" w14:textId="77777777" w:rsidR="00BB5582" w:rsidRDefault="00A07797">
      <w:r>
        <w:t> </w:t>
      </w:r>
    </w:p>
    <w:p w14:paraId="49C4FC96" w14:textId="77777777" w:rsidR="00BB5582" w:rsidRDefault="00A07797">
      <w:r>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w:t>
      </w:r>
      <w:proofErr w:type="gramStart"/>
      <w:r>
        <w:t>), and</w:t>
      </w:r>
      <w:proofErr w:type="gramEnd"/>
      <w:r>
        <w:t xml:space="preserve"> were used to help distinguish between wet and dry seasons. Snow was qualitatively considered when defining seasons, as it did not contribute to event definitions but did contribute to stream levels at the monitoring sites.</w:t>
      </w:r>
    </w:p>
    <w:p w14:paraId="251AD4A5" w14:textId="77777777" w:rsidR="00BB5582" w:rsidRDefault="00A07797">
      <w:r>
        <w:lastRenderedPageBreak/>
        <w:t> </w:t>
      </w:r>
    </w:p>
    <w:p w14:paraId="115C82BB" w14:textId="77777777" w:rsidR="00BB5582" w:rsidRDefault="00A07797">
      <w:pPr>
        <w:pStyle w:val="Heading3"/>
      </w:pPr>
      <w:bookmarkStart w:id="45" w:name="foundational-results"/>
      <w:bookmarkStart w:id="46" w:name="_Toc47650086"/>
      <w:r>
        <w:t>Foundational Results</w:t>
      </w:r>
      <w:bookmarkEnd w:id="45"/>
      <w:bookmarkEnd w:id="46"/>
    </w:p>
    <w:p w14:paraId="250FE9AC" w14:textId="77777777" w:rsidR="00BB5582" w:rsidRDefault="00A07797">
      <w:r>
        <w:t xml:space="preserve">This chapter presents results used to </w:t>
      </w:r>
      <w:proofErr w:type="gramStart"/>
      <w:r>
        <w:t>informed</w:t>
      </w:r>
      <w:proofErr w:type="gramEnd"/>
      <w:r>
        <w:t xml:space="preserve"> all subsequent data analysis, interpretation and evaluations discussed in following chapters. Elemental results presented here include weather data and </w:t>
      </w:r>
      <w:proofErr w:type="gramStart"/>
      <w:r>
        <w:t>it’s</w:t>
      </w:r>
      <w:proofErr w:type="gramEnd"/>
      <w:r>
        <w:t xml:space="preserve"> application in seasonal delineation and quality control for Vertical Rack sampling method development.</w:t>
      </w:r>
    </w:p>
    <w:p w14:paraId="6E8425A0" w14:textId="77777777" w:rsidR="00BB5582" w:rsidRDefault="00A07797">
      <w:r>
        <w:br/>
      </w:r>
    </w:p>
    <w:p w14:paraId="5EA46987" w14:textId="77777777" w:rsidR="00BB5582" w:rsidRDefault="00A07797">
      <w:pPr>
        <w:pStyle w:val="Heading4"/>
      </w:pPr>
      <w:bookmarkStart w:id="47" w:name="crd-weather-data"/>
      <w:bookmarkStart w:id="48" w:name="_Toc47650087"/>
      <w:r>
        <w:t>CRD weather data</w:t>
      </w:r>
      <w:bookmarkEnd w:id="47"/>
      <w:bookmarkEnd w:id="48"/>
    </w:p>
    <w:p w14:paraId="64714A5D" w14:textId="77777777" w:rsidR="00BB5582" w:rsidRDefault="00A07797">
      <w:r>
        <w:t>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3). Rain data were used in defining sampling seasons and air temperature data were used in quality control assessments of Vertical Rack sample hold-times.</w:t>
      </w:r>
    </w:p>
    <w:p w14:paraId="693EC852" w14:textId="77777777" w:rsidR="00BB5582" w:rsidRDefault="00A07797">
      <w:r>
        <w:t> </w:t>
      </w:r>
    </w:p>
    <w:p w14:paraId="2897D944" w14:textId="77777777" w:rsidR="00BB5582" w:rsidRDefault="00A07797">
      <w:r>
        <w:t>Table 3: CRD fire weather station (FWx) summary of features</w:t>
      </w:r>
    </w:p>
    <w:tbl>
      <w:tblPr>
        <w:tblStyle w:val="PlainTable4"/>
        <w:tblW w:w="5000" w:type="pct"/>
        <w:tblLook w:val="07E0" w:firstRow="1" w:lastRow="1" w:firstColumn="1" w:lastColumn="1" w:noHBand="1" w:noVBand="1"/>
      </w:tblPr>
      <w:tblGrid>
        <w:gridCol w:w="1231"/>
        <w:gridCol w:w="1053"/>
        <w:gridCol w:w="1127"/>
        <w:gridCol w:w="1092"/>
        <w:gridCol w:w="1276"/>
        <w:gridCol w:w="1390"/>
        <w:gridCol w:w="1527"/>
        <w:gridCol w:w="880"/>
      </w:tblGrid>
      <w:tr w:rsidR="00BB5582" w:rsidRPr="00A07797" w14:paraId="77B39054" w14:textId="77777777" w:rsidTr="00A07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76D99F"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Station name (FWx)</w:t>
            </w:r>
          </w:p>
        </w:tc>
        <w:tc>
          <w:tcPr>
            <w:tcW w:w="0" w:type="auto"/>
          </w:tcPr>
          <w:p w14:paraId="3E879363"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Latitude</w:t>
            </w:r>
          </w:p>
        </w:tc>
        <w:tc>
          <w:tcPr>
            <w:tcW w:w="0" w:type="auto"/>
          </w:tcPr>
          <w:p w14:paraId="722E02A5"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Longitude</w:t>
            </w:r>
          </w:p>
        </w:tc>
        <w:tc>
          <w:tcPr>
            <w:tcW w:w="570" w:type="pct"/>
          </w:tcPr>
          <w:p w14:paraId="6A28714B"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Elevation (m a.s.l)</w:t>
            </w:r>
          </w:p>
        </w:tc>
        <w:tc>
          <w:tcPr>
            <w:tcW w:w="666" w:type="pct"/>
          </w:tcPr>
          <w:p w14:paraId="2C8F461B"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Installation</w:t>
            </w:r>
          </w:p>
        </w:tc>
        <w:tc>
          <w:tcPr>
            <w:tcW w:w="726" w:type="pct"/>
          </w:tcPr>
          <w:p w14:paraId="0F8136F4"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Rain gauge</w:t>
            </w:r>
          </w:p>
        </w:tc>
        <w:tc>
          <w:tcPr>
            <w:tcW w:w="0" w:type="auto"/>
          </w:tcPr>
          <w:p w14:paraId="6B25EA82"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Snow depth</w:t>
            </w:r>
          </w:p>
        </w:tc>
        <w:tc>
          <w:tcPr>
            <w:cnfStyle w:val="000100000000" w:firstRow="0" w:lastRow="0" w:firstColumn="0" w:lastColumn="1" w:oddVBand="0" w:evenVBand="0" w:oddHBand="0" w:evenHBand="0" w:firstRowFirstColumn="0" w:firstRowLastColumn="0" w:lastRowFirstColumn="0" w:lastRowLastColumn="0"/>
            <w:tcW w:w="0" w:type="auto"/>
          </w:tcPr>
          <w:p w14:paraId="28A25C16"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Air temp</w:t>
            </w:r>
          </w:p>
        </w:tc>
      </w:tr>
      <w:tr w:rsidR="00BB5582" w:rsidRPr="00A07797" w14:paraId="193D6205"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3EB4ECA3"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Chris Creek</w:t>
            </w:r>
          </w:p>
        </w:tc>
        <w:tc>
          <w:tcPr>
            <w:tcW w:w="0" w:type="auto"/>
          </w:tcPr>
          <w:p w14:paraId="3DE7087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48.58028</w:t>
            </w:r>
          </w:p>
        </w:tc>
        <w:tc>
          <w:tcPr>
            <w:tcW w:w="0" w:type="auto"/>
          </w:tcPr>
          <w:p w14:paraId="633BF87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-123.8406</w:t>
            </w:r>
          </w:p>
        </w:tc>
        <w:tc>
          <w:tcPr>
            <w:tcW w:w="570" w:type="pct"/>
          </w:tcPr>
          <w:p w14:paraId="0EB710F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560</w:t>
            </w:r>
          </w:p>
        </w:tc>
        <w:tc>
          <w:tcPr>
            <w:tcW w:w="666" w:type="pct"/>
          </w:tcPr>
          <w:p w14:paraId="2013C97A"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Jan. 2015</w:t>
            </w:r>
          </w:p>
        </w:tc>
        <w:tc>
          <w:tcPr>
            <w:tcW w:w="726" w:type="pct"/>
          </w:tcPr>
          <w:p w14:paraId="322501B2"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RG-T tipping bucket (FTS)</w:t>
            </w:r>
          </w:p>
        </w:tc>
        <w:tc>
          <w:tcPr>
            <w:tcW w:w="0" w:type="auto"/>
          </w:tcPr>
          <w:p w14:paraId="50BEE23B"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SR50A sensor (Campbell Sci)</w:t>
            </w:r>
          </w:p>
        </w:tc>
        <w:tc>
          <w:tcPr>
            <w:cnfStyle w:val="000100000000" w:firstRow="0" w:lastRow="0" w:firstColumn="0" w:lastColumn="1" w:oddVBand="0" w:evenVBand="0" w:oddHBand="0" w:evenHBand="0" w:firstRowFirstColumn="0" w:firstRowLastColumn="0" w:lastRowFirstColumn="0" w:lastRowLastColumn="0"/>
            <w:tcW w:w="0" w:type="auto"/>
          </w:tcPr>
          <w:p w14:paraId="45F9BFBC"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THS-3-R (FTS)</w:t>
            </w:r>
          </w:p>
        </w:tc>
      </w:tr>
      <w:tr w:rsidR="00BB5582" w:rsidRPr="00A07797" w14:paraId="5603E1CE" w14:textId="77777777" w:rsidTr="00A0779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E621AC"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Martin’s Gulch</w:t>
            </w:r>
          </w:p>
        </w:tc>
        <w:tc>
          <w:tcPr>
            <w:tcW w:w="0" w:type="auto"/>
          </w:tcPr>
          <w:p w14:paraId="31A6A4BE"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48.51611</w:t>
            </w:r>
          </w:p>
        </w:tc>
        <w:tc>
          <w:tcPr>
            <w:tcW w:w="0" w:type="auto"/>
          </w:tcPr>
          <w:p w14:paraId="610ADE05"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-123.7617</w:t>
            </w:r>
          </w:p>
        </w:tc>
        <w:tc>
          <w:tcPr>
            <w:tcW w:w="570" w:type="pct"/>
          </w:tcPr>
          <w:p w14:paraId="78F44D37"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512</w:t>
            </w:r>
          </w:p>
        </w:tc>
        <w:tc>
          <w:tcPr>
            <w:tcW w:w="666" w:type="pct"/>
          </w:tcPr>
          <w:p w14:paraId="4F432A4B"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Nov. 2009</w:t>
            </w:r>
          </w:p>
        </w:tc>
        <w:tc>
          <w:tcPr>
            <w:tcW w:w="726" w:type="pct"/>
          </w:tcPr>
          <w:p w14:paraId="5EBA6E10"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RG-T tipping bucket (FTS)</w:t>
            </w:r>
          </w:p>
        </w:tc>
        <w:tc>
          <w:tcPr>
            <w:tcW w:w="0" w:type="auto"/>
          </w:tcPr>
          <w:p w14:paraId="311D4E74"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SR50A sensor (Campbell Sci)</w:t>
            </w:r>
          </w:p>
        </w:tc>
        <w:tc>
          <w:tcPr>
            <w:cnfStyle w:val="000100000000" w:firstRow="0" w:lastRow="0" w:firstColumn="0" w:lastColumn="1" w:oddVBand="0" w:evenVBand="0" w:oddHBand="0" w:evenHBand="0" w:firstRowFirstColumn="0" w:firstRowLastColumn="0" w:lastRowFirstColumn="0" w:lastRowLastColumn="0"/>
            <w:tcW w:w="0" w:type="auto"/>
          </w:tcPr>
          <w:p w14:paraId="4C578E88"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THS-3-1 (FTS)</w:t>
            </w:r>
          </w:p>
        </w:tc>
      </w:tr>
    </w:tbl>
    <w:p w14:paraId="6DFA72FA" w14:textId="77777777" w:rsidR="00BB5582" w:rsidRDefault="00A07797">
      <w:r>
        <w:t> </w:t>
      </w:r>
    </w:p>
    <w:p w14:paraId="3C19C42D" w14:textId="77777777" w:rsidR="00BB5582" w:rsidRDefault="00A07797">
      <w:r>
        <w:lastRenderedPageBreak/>
        <w:t>Average LWSA weather data was calculated as arithmetic means from Chris Creek and Martin’s Gulch FWx stations data (Table 4, Figure 4,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387C6CB" w14:textId="77777777" w:rsidR="00BB5582" w:rsidRDefault="00A07797">
      <w:r>
        <w:t> </w:t>
      </w:r>
    </w:p>
    <w:p w14:paraId="4AE2286C" w14:textId="77777777" w:rsidR="00BB5582" w:rsidRDefault="00A07797">
      <w:r>
        <w:t>Table 4: Average Weather Data from Chris Creek and Martin’s Gulch Fire-weather Stations in Leech Water Supply Area in 2018, 2019, and the period of 2020 included in this project</w:t>
      </w:r>
    </w:p>
    <w:tbl>
      <w:tblPr>
        <w:tblStyle w:val="PlainTable4"/>
        <w:tblW w:w="4999" w:type="pct"/>
        <w:tblLook w:val="07E0" w:firstRow="1" w:lastRow="1" w:firstColumn="1" w:lastColumn="1" w:noHBand="1" w:noVBand="1"/>
      </w:tblPr>
      <w:tblGrid>
        <w:gridCol w:w="1497"/>
        <w:gridCol w:w="1154"/>
        <w:gridCol w:w="821"/>
        <w:gridCol w:w="1385"/>
        <w:gridCol w:w="1116"/>
        <w:gridCol w:w="1143"/>
        <w:gridCol w:w="1223"/>
        <w:gridCol w:w="1235"/>
      </w:tblGrid>
      <w:tr w:rsidR="00BB5582" w:rsidRPr="00A07797" w14:paraId="7C397206" w14:textId="77777777" w:rsidTr="00A07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pct"/>
          </w:tcPr>
          <w:p w14:paraId="6135866F"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year</w:t>
            </w:r>
          </w:p>
        </w:tc>
        <w:tc>
          <w:tcPr>
            <w:tcW w:w="605" w:type="pct"/>
          </w:tcPr>
          <w:p w14:paraId="5D7329F0"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mean annual rain (mm)</w:t>
            </w:r>
          </w:p>
        </w:tc>
        <w:tc>
          <w:tcPr>
            <w:tcW w:w="415" w:type="pct"/>
          </w:tcPr>
          <w:p w14:paraId="261CBF52"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stdev rain. (±mm)</w:t>
            </w:r>
          </w:p>
        </w:tc>
        <w:tc>
          <w:tcPr>
            <w:tcW w:w="0" w:type="auto"/>
          </w:tcPr>
          <w:p w14:paraId="37E46C2E"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max. snow depth, mean (m)</w:t>
            </w:r>
          </w:p>
        </w:tc>
        <w:tc>
          <w:tcPr>
            <w:tcW w:w="0" w:type="auto"/>
          </w:tcPr>
          <w:p w14:paraId="5116EDD0"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mean air temp. (°C)</w:t>
            </w:r>
          </w:p>
        </w:tc>
        <w:tc>
          <w:tcPr>
            <w:tcW w:w="0" w:type="auto"/>
          </w:tcPr>
          <w:p w14:paraId="77AE1AE0"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stdev air temp. (±°C)</w:t>
            </w:r>
          </w:p>
        </w:tc>
        <w:tc>
          <w:tcPr>
            <w:tcW w:w="0" w:type="auto"/>
          </w:tcPr>
          <w:p w14:paraId="6D4A0D2A"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min. temp., mean (°C)</w:t>
            </w:r>
          </w:p>
        </w:tc>
        <w:tc>
          <w:tcPr>
            <w:cnfStyle w:val="000100000000" w:firstRow="0" w:lastRow="0" w:firstColumn="0" w:lastColumn="1" w:oddVBand="0" w:evenVBand="0" w:oddHBand="0" w:evenHBand="0" w:firstRowFirstColumn="0" w:firstRowLastColumn="0" w:lastRowFirstColumn="0" w:lastRowLastColumn="0"/>
            <w:tcW w:w="0" w:type="auto"/>
          </w:tcPr>
          <w:p w14:paraId="4CE805F5"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max. temp., mean (°C)</w:t>
            </w:r>
          </w:p>
        </w:tc>
      </w:tr>
      <w:tr w:rsidR="00BB5582" w:rsidRPr="00A07797" w14:paraId="73C2CBC9" w14:textId="77777777" w:rsidTr="00A07797">
        <w:tc>
          <w:tcPr>
            <w:cnfStyle w:val="001000000000" w:firstRow="0" w:lastRow="0" w:firstColumn="1" w:lastColumn="0" w:oddVBand="0" w:evenVBand="0" w:oddHBand="0" w:evenHBand="0" w:firstRowFirstColumn="0" w:firstRowLastColumn="0" w:lastRowFirstColumn="0" w:lastRowLastColumn="0"/>
            <w:tcW w:w="784" w:type="pct"/>
          </w:tcPr>
          <w:p w14:paraId="42D85135"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2018</w:t>
            </w:r>
          </w:p>
        </w:tc>
        <w:tc>
          <w:tcPr>
            <w:tcW w:w="605" w:type="pct"/>
          </w:tcPr>
          <w:p w14:paraId="7FB02FF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2005.1</w:t>
            </w:r>
          </w:p>
        </w:tc>
        <w:tc>
          <w:tcPr>
            <w:tcW w:w="415" w:type="pct"/>
          </w:tcPr>
          <w:p w14:paraId="252E505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52.7</w:t>
            </w:r>
          </w:p>
        </w:tc>
        <w:tc>
          <w:tcPr>
            <w:tcW w:w="0" w:type="auto"/>
          </w:tcPr>
          <w:p w14:paraId="7CCDA3A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0.53</w:t>
            </w:r>
          </w:p>
        </w:tc>
        <w:tc>
          <w:tcPr>
            <w:tcW w:w="0" w:type="auto"/>
          </w:tcPr>
          <w:p w14:paraId="780CFDE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8.5</w:t>
            </w:r>
          </w:p>
        </w:tc>
        <w:tc>
          <w:tcPr>
            <w:tcW w:w="0" w:type="auto"/>
          </w:tcPr>
          <w:p w14:paraId="2575BA6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0.6</w:t>
            </w:r>
          </w:p>
        </w:tc>
        <w:tc>
          <w:tcPr>
            <w:tcW w:w="0" w:type="auto"/>
          </w:tcPr>
          <w:p w14:paraId="307BA98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-10.7</w:t>
            </w:r>
          </w:p>
        </w:tc>
        <w:tc>
          <w:tcPr>
            <w:cnfStyle w:val="000100000000" w:firstRow="0" w:lastRow="0" w:firstColumn="0" w:lastColumn="1" w:oddVBand="0" w:evenVBand="0" w:oddHBand="0" w:evenHBand="0" w:firstRowFirstColumn="0" w:firstRowLastColumn="0" w:lastRowFirstColumn="0" w:lastRowLastColumn="0"/>
            <w:tcW w:w="0" w:type="auto"/>
          </w:tcPr>
          <w:p w14:paraId="1324544D"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33.8</w:t>
            </w:r>
          </w:p>
        </w:tc>
      </w:tr>
      <w:tr w:rsidR="00BB5582" w:rsidRPr="00A07797" w14:paraId="2CC04B70" w14:textId="77777777" w:rsidTr="00A07797">
        <w:tc>
          <w:tcPr>
            <w:cnfStyle w:val="001000000000" w:firstRow="0" w:lastRow="0" w:firstColumn="1" w:lastColumn="0" w:oddVBand="0" w:evenVBand="0" w:oddHBand="0" w:evenHBand="0" w:firstRowFirstColumn="0" w:firstRowLastColumn="0" w:lastRowFirstColumn="0" w:lastRowLastColumn="0"/>
            <w:tcW w:w="784" w:type="pct"/>
          </w:tcPr>
          <w:p w14:paraId="1310D89B"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2019</w:t>
            </w:r>
          </w:p>
        </w:tc>
        <w:tc>
          <w:tcPr>
            <w:tcW w:w="605" w:type="pct"/>
          </w:tcPr>
          <w:p w14:paraId="08526C1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1457.5</w:t>
            </w:r>
          </w:p>
        </w:tc>
        <w:tc>
          <w:tcPr>
            <w:tcW w:w="415" w:type="pct"/>
          </w:tcPr>
          <w:p w14:paraId="5D0916D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41.2</w:t>
            </w:r>
          </w:p>
        </w:tc>
        <w:tc>
          <w:tcPr>
            <w:tcW w:w="0" w:type="auto"/>
          </w:tcPr>
          <w:p w14:paraId="40BD9B8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0.48</w:t>
            </w:r>
          </w:p>
        </w:tc>
        <w:tc>
          <w:tcPr>
            <w:tcW w:w="0" w:type="auto"/>
          </w:tcPr>
          <w:p w14:paraId="4503918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7.9</w:t>
            </w:r>
          </w:p>
        </w:tc>
        <w:tc>
          <w:tcPr>
            <w:tcW w:w="0" w:type="auto"/>
          </w:tcPr>
          <w:p w14:paraId="34F3F1C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0.6</w:t>
            </w:r>
          </w:p>
        </w:tc>
        <w:tc>
          <w:tcPr>
            <w:tcW w:w="0" w:type="auto"/>
          </w:tcPr>
          <w:p w14:paraId="0D8FC03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-13.2</w:t>
            </w:r>
          </w:p>
        </w:tc>
        <w:tc>
          <w:tcPr>
            <w:cnfStyle w:val="000100000000" w:firstRow="0" w:lastRow="0" w:firstColumn="0" w:lastColumn="1" w:oddVBand="0" w:evenVBand="0" w:oddHBand="0" w:evenHBand="0" w:firstRowFirstColumn="0" w:firstRowLastColumn="0" w:lastRowFirstColumn="0" w:lastRowLastColumn="0"/>
            <w:tcW w:w="0" w:type="auto"/>
          </w:tcPr>
          <w:p w14:paraId="5ECE55D9"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31.2</w:t>
            </w:r>
          </w:p>
        </w:tc>
      </w:tr>
      <w:tr w:rsidR="00BB5582" w:rsidRPr="00A07797" w14:paraId="78484280" w14:textId="77777777" w:rsidTr="00A07797">
        <w:tc>
          <w:tcPr>
            <w:cnfStyle w:val="001000000000" w:firstRow="0" w:lastRow="0" w:firstColumn="1" w:lastColumn="0" w:oddVBand="0" w:evenVBand="0" w:oddHBand="0" w:evenHBand="0" w:firstRowFirstColumn="0" w:firstRowLastColumn="0" w:lastRowFirstColumn="0" w:lastRowLastColumn="0"/>
            <w:tcW w:w="784" w:type="pct"/>
          </w:tcPr>
          <w:p w14:paraId="681AC6DA"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Jan-Feb 2018</w:t>
            </w:r>
          </w:p>
        </w:tc>
        <w:tc>
          <w:tcPr>
            <w:tcW w:w="605" w:type="pct"/>
          </w:tcPr>
          <w:p w14:paraId="664B77C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573.6</w:t>
            </w:r>
          </w:p>
        </w:tc>
        <w:tc>
          <w:tcPr>
            <w:tcW w:w="415" w:type="pct"/>
          </w:tcPr>
          <w:p w14:paraId="783E09C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4.5</w:t>
            </w:r>
          </w:p>
        </w:tc>
        <w:tc>
          <w:tcPr>
            <w:tcW w:w="0" w:type="auto"/>
          </w:tcPr>
          <w:p w14:paraId="7F0A930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0.24</w:t>
            </w:r>
          </w:p>
        </w:tc>
        <w:tc>
          <w:tcPr>
            <w:tcW w:w="0" w:type="auto"/>
          </w:tcPr>
          <w:p w14:paraId="53B83F8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1.9</w:t>
            </w:r>
          </w:p>
        </w:tc>
        <w:tc>
          <w:tcPr>
            <w:tcW w:w="0" w:type="auto"/>
          </w:tcPr>
          <w:p w14:paraId="5E6AD85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0.5</w:t>
            </w:r>
          </w:p>
        </w:tc>
        <w:tc>
          <w:tcPr>
            <w:tcW w:w="0" w:type="auto"/>
          </w:tcPr>
          <w:p w14:paraId="43FB675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-10.7</w:t>
            </w:r>
          </w:p>
        </w:tc>
        <w:tc>
          <w:tcPr>
            <w:cnfStyle w:val="000100000000" w:firstRow="0" w:lastRow="0" w:firstColumn="0" w:lastColumn="1" w:oddVBand="0" w:evenVBand="0" w:oddHBand="0" w:evenHBand="0" w:firstRowFirstColumn="0" w:firstRowLastColumn="0" w:lastRowFirstColumn="0" w:lastRowLastColumn="0"/>
            <w:tcW w:w="0" w:type="auto"/>
          </w:tcPr>
          <w:p w14:paraId="1EB747C0"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12.3</w:t>
            </w:r>
          </w:p>
        </w:tc>
      </w:tr>
      <w:tr w:rsidR="00BB5582" w:rsidRPr="00A07797" w14:paraId="6838630F" w14:textId="77777777" w:rsidTr="00A07797">
        <w:tc>
          <w:tcPr>
            <w:cnfStyle w:val="001000000000" w:firstRow="0" w:lastRow="0" w:firstColumn="1" w:lastColumn="0" w:oddVBand="0" w:evenVBand="0" w:oddHBand="0" w:evenHBand="0" w:firstRowFirstColumn="0" w:firstRowLastColumn="0" w:lastRowFirstColumn="0" w:lastRowLastColumn="0"/>
            <w:tcW w:w="784" w:type="pct"/>
          </w:tcPr>
          <w:p w14:paraId="072C19B8"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Jan-Feb 2019</w:t>
            </w:r>
          </w:p>
        </w:tc>
        <w:tc>
          <w:tcPr>
            <w:tcW w:w="605" w:type="pct"/>
          </w:tcPr>
          <w:p w14:paraId="41E36D0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468.8</w:t>
            </w:r>
          </w:p>
        </w:tc>
        <w:tc>
          <w:tcPr>
            <w:tcW w:w="415" w:type="pct"/>
          </w:tcPr>
          <w:p w14:paraId="4CD98BF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28.7</w:t>
            </w:r>
          </w:p>
        </w:tc>
        <w:tc>
          <w:tcPr>
            <w:tcW w:w="0" w:type="auto"/>
          </w:tcPr>
          <w:p w14:paraId="50DA687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0.41</w:t>
            </w:r>
          </w:p>
        </w:tc>
        <w:tc>
          <w:tcPr>
            <w:tcW w:w="0" w:type="auto"/>
          </w:tcPr>
          <w:p w14:paraId="65E6040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0.8</w:t>
            </w:r>
          </w:p>
        </w:tc>
        <w:tc>
          <w:tcPr>
            <w:tcW w:w="0" w:type="auto"/>
          </w:tcPr>
          <w:p w14:paraId="443665B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0.7</w:t>
            </w:r>
          </w:p>
        </w:tc>
        <w:tc>
          <w:tcPr>
            <w:tcW w:w="0" w:type="auto"/>
          </w:tcPr>
          <w:p w14:paraId="75E965D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-13.2</w:t>
            </w:r>
          </w:p>
        </w:tc>
        <w:tc>
          <w:tcPr>
            <w:cnfStyle w:val="000100000000" w:firstRow="0" w:lastRow="0" w:firstColumn="0" w:lastColumn="1" w:oddVBand="0" w:evenVBand="0" w:oddHBand="0" w:evenHBand="0" w:firstRowFirstColumn="0" w:firstRowLastColumn="0" w:lastRowFirstColumn="0" w:lastRowLastColumn="0"/>
            <w:tcW w:w="0" w:type="auto"/>
          </w:tcPr>
          <w:p w14:paraId="15F4B7B5"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12.9</w:t>
            </w:r>
          </w:p>
        </w:tc>
      </w:tr>
      <w:tr w:rsidR="00BB5582" w:rsidRPr="00A07797" w14:paraId="45E930BA" w14:textId="77777777" w:rsidTr="00A0779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pct"/>
          </w:tcPr>
          <w:p w14:paraId="563D1B27"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Jan-Feb 2020</w:t>
            </w:r>
          </w:p>
        </w:tc>
        <w:tc>
          <w:tcPr>
            <w:tcW w:w="605" w:type="pct"/>
          </w:tcPr>
          <w:p w14:paraId="014785CE"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883.6</w:t>
            </w:r>
          </w:p>
        </w:tc>
        <w:tc>
          <w:tcPr>
            <w:tcW w:w="415" w:type="pct"/>
          </w:tcPr>
          <w:p w14:paraId="2FE4F31F"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65.8</w:t>
            </w:r>
          </w:p>
        </w:tc>
        <w:tc>
          <w:tcPr>
            <w:tcW w:w="0" w:type="auto"/>
          </w:tcPr>
          <w:p w14:paraId="7D4FCA72"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0.56</w:t>
            </w:r>
          </w:p>
        </w:tc>
        <w:tc>
          <w:tcPr>
            <w:tcW w:w="0" w:type="auto"/>
          </w:tcPr>
          <w:p w14:paraId="7916691D"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1.9</w:t>
            </w:r>
          </w:p>
        </w:tc>
        <w:tc>
          <w:tcPr>
            <w:tcW w:w="0" w:type="auto"/>
          </w:tcPr>
          <w:p w14:paraId="6BCB8321"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0.4</w:t>
            </w:r>
          </w:p>
        </w:tc>
        <w:tc>
          <w:tcPr>
            <w:tcW w:w="0" w:type="auto"/>
          </w:tcPr>
          <w:p w14:paraId="79728418"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-9.4</w:t>
            </w:r>
          </w:p>
        </w:tc>
        <w:tc>
          <w:tcPr>
            <w:cnfStyle w:val="000100000000" w:firstRow="0" w:lastRow="0" w:firstColumn="0" w:lastColumn="1" w:oddVBand="0" w:evenVBand="0" w:oddHBand="0" w:evenHBand="0" w:firstRowFirstColumn="0" w:firstRowLastColumn="0" w:lastRowFirstColumn="0" w:lastRowLastColumn="0"/>
            <w:tcW w:w="0" w:type="auto"/>
          </w:tcPr>
          <w:p w14:paraId="39427758"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10.8</w:t>
            </w:r>
          </w:p>
        </w:tc>
      </w:tr>
    </w:tbl>
    <w:p w14:paraId="1DFF2D88" w14:textId="77777777" w:rsidR="00BB5582" w:rsidRDefault="00A07797">
      <w:r>
        <w:t> </w:t>
      </w:r>
    </w:p>
    <w:p w14:paraId="61828BB4" w14:textId="77777777" w:rsidR="00BB5582" w:rsidRDefault="00A07797" w:rsidP="00A07797">
      <w:pPr>
        <w:spacing w:line="360" w:lineRule="auto"/>
      </w:pPr>
      <w:r>
        <w:rPr>
          <w:noProof/>
        </w:rPr>
        <w:lastRenderedPageBreak/>
        <w:drawing>
          <wp:inline distT="0" distB="0" distL="0" distR="0" wp14:anchorId="243D7213" wp14:editId="644E03CA">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4"/>
                    <a:stretch>
                      <a:fillRect/>
                    </a:stretch>
                  </pic:blipFill>
                  <pic:spPr bwMode="auto">
                    <a:xfrm>
                      <a:off x="0" y="0"/>
                      <a:ext cx="5504749" cy="4587290"/>
                    </a:xfrm>
                    <a:prstGeom prst="rect">
                      <a:avLst/>
                    </a:prstGeom>
                    <a:noFill/>
                    <a:ln w="9525">
                      <a:noFill/>
                      <a:headEnd/>
                      <a:tailEnd/>
                    </a:ln>
                  </pic:spPr>
                </pic:pic>
              </a:graphicData>
            </a:graphic>
          </wp:inline>
        </w:drawing>
      </w:r>
    </w:p>
    <w:p w14:paraId="6836554D" w14:textId="77777777" w:rsidR="00BB5582" w:rsidRDefault="00A07797" w:rsidP="00A07797">
      <w:pPr>
        <w:spacing w:line="360" w:lineRule="auto"/>
      </w:pPr>
      <w:r>
        <w:t>Figure 4:  Average weather from Chris Creek (560 m a.s.l) and Martin’s Gulch (512 m a.s.l) fire-weather stations in the Leech Water Supply Area, where the highlighted section indicates the study period.</w:t>
      </w:r>
    </w:p>
    <w:p w14:paraId="07734DCF" w14:textId="77777777" w:rsidR="00BB5582" w:rsidRDefault="00A07797">
      <w:r>
        <w:t> </w:t>
      </w:r>
    </w:p>
    <w:p w14:paraId="6D7CA1B6" w14:textId="77777777" w:rsidR="00BB5582" w:rsidRDefault="00A07797">
      <w:pPr>
        <w:pStyle w:val="Heading4"/>
      </w:pPr>
      <w:bookmarkStart w:id="49" w:name="seasonal-delineation"/>
      <w:bookmarkStart w:id="50" w:name="_Toc47650088"/>
      <w:r>
        <w:t>Seasonal delineation</w:t>
      </w:r>
      <w:bookmarkEnd w:id="49"/>
      <w:bookmarkEnd w:id="50"/>
    </w:p>
    <w:p w14:paraId="6154C710" w14:textId="77777777" w:rsidR="00BB5582" w:rsidRDefault="00A07797">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w:t>
      </w:r>
      <w:proofErr w:type="gramStart"/>
      <w:r>
        <w:t>sufficient</w:t>
      </w:r>
      <w:proofErr w:type="gramEnd"/>
      <w:r>
        <w:t xml:space="preserve"> magnitude for Vertical Rack sample collection; the conditions that corresponded to these major </w:t>
      </w:r>
      <w:r>
        <w:lastRenderedPageBreak/>
        <w:t>rain events were precipitation accumulating to 50 mm or more with a period of at least 14 hours between 50 mm rain accumulation (Table 5).</w:t>
      </w:r>
    </w:p>
    <w:p w14:paraId="0C65AC13" w14:textId="77777777" w:rsidR="00BB5582" w:rsidRDefault="00A07797">
      <w:r>
        <w:t> </w:t>
      </w:r>
    </w:p>
    <w:p w14:paraId="338700A9" w14:textId="77777777" w:rsidR="00BB5582" w:rsidRDefault="00A07797">
      <w:r>
        <w:t>Table 5: Rain Events Defined by Vertical Rack Sample Collection (threshold of 50 mm accumulation with 14-hour inter-event period)</w:t>
      </w:r>
    </w:p>
    <w:tbl>
      <w:tblPr>
        <w:tblStyle w:val="PlainTable4"/>
        <w:tblW w:w="5000" w:type="pct"/>
        <w:tblLook w:val="07E0" w:firstRow="1" w:lastRow="1" w:firstColumn="1" w:lastColumn="1" w:noHBand="1" w:noVBand="1"/>
      </w:tblPr>
      <w:tblGrid>
        <w:gridCol w:w="1977"/>
        <w:gridCol w:w="1455"/>
        <w:gridCol w:w="1916"/>
        <w:gridCol w:w="1702"/>
        <w:gridCol w:w="2526"/>
      </w:tblGrid>
      <w:tr w:rsidR="00BB5582" w:rsidRPr="00A07797" w14:paraId="0BDD59D0" w14:textId="77777777" w:rsidTr="00A07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31303B"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Major event no.</w:t>
            </w:r>
          </w:p>
        </w:tc>
        <w:tc>
          <w:tcPr>
            <w:tcW w:w="0" w:type="auto"/>
          </w:tcPr>
          <w:p w14:paraId="4314234C"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Start Date</w:t>
            </w:r>
          </w:p>
        </w:tc>
        <w:tc>
          <w:tcPr>
            <w:tcW w:w="0" w:type="auto"/>
          </w:tcPr>
          <w:p w14:paraId="769AE89B"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Duration (days)</w:t>
            </w:r>
          </w:p>
        </w:tc>
        <w:tc>
          <w:tcPr>
            <w:tcW w:w="0" w:type="auto"/>
          </w:tcPr>
          <w:p w14:paraId="2FDA85E2"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Rainfall (mm)</w:t>
            </w:r>
          </w:p>
        </w:tc>
        <w:tc>
          <w:tcPr>
            <w:cnfStyle w:val="000100000000" w:firstRow="0" w:lastRow="0" w:firstColumn="0" w:lastColumn="1" w:oddVBand="0" w:evenVBand="0" w:oddHBand="0" w:evenHBand="0" w:firstRowFirstColumn="0" w:firstRowLastColumn="0" w:lastRowFirstColumn="0" w:lastRowLastColumn="0"/>
            <w:tcW w:w="0" w:type="auto"/>
          </w:tcPr>
          <w:p w14:paraId="6D4F0771"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Intensity (mm/24-hr)</w:t>
            </w:r>
          </w:p>
        </w:tc>
      </w:tr>
      <w:tr w:rsidR="00BB5582" w:rsidRPr="00A07797" w14:paraId="7A414B86"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45CB396F"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w:t>
            </w:r>
          </w:p>
        </w:tc>
        <w:tc>
          <w:tcPr>
            <w:tcW w:w="0" w:type="auto"/>
          </w:tcPr>
          <w:p w14:paraId="20672BFF"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2018-10-27</w:t>
            </w:r>
          </w:p>
        </w:tc>
        <w:tc>
          <w:tcPr>
            <w:tcW w:w="0" w:type="auto"/>
          </w:tcPr>
          <w:p w14:paraId="310F92D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6.1</w:t>
            </w:r>
          </w:p>
        </w:tc>
        <w:tc>
          <w:tcPr>
            <w:tcW w:w="0" w:type="auto"/>
          </w:tcPr>
          <w:p w14:paraId="3D819E6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124.4</w:t>
            </w:r>
          </w:p>
        </w:tc>
        <w:tc>
          <w:tcPr>
            <w:cnfStyle w:val="000100000000" w:firstRow="0" w:lastRow="0" w:firstColumn="0" w:lastColumn="1" w:oddVBand="0" w:evenVBand="0" w:oddHBand="0" w:evenHBand="0" w:firstRowFirstColumn="0" w:firstRowLastColumn="0" w:lastRowFirstColumn="0" w:lastRowLastColumn="0"/>
            <w:tcW w:w="0" w:type="auto"/>
          </w:tcPr>
          <w:p w14:paraId="30A6636E"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20</w:t>
            </w:r>
          </w:p>
        </w:tc>
      </w:tr>
      <w:tr w:rsidR="00BB5582" w:rsidRPr="00A07797" w14:paraId="475E0CF4"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35FB4858"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w:t>
            </w:r>
          </w:p>
        </w:tc>
        <w:tc>
          <w:tcPr>
            <w:tcW w:w="0" w:type="auto"/>
          </w:tcPr>
          <w:p w14:paraId="04132AC5"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2018-11-03</w:t>
            </w:r>
          </w:p>
        </w:tc>
        <w:tc>
          <w:tcPr>
            <w:tcW w:w="0" w:type="auto"/>
          </w:tcPr>
          <w:p w14:paraId="6E5C700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0.9</w:t>
            </w:r>
          </w:p>
        </w:tc>
        <w:tc>
          <w:tcPr>
            <w:tcW w:w="0" w:type="auto"/>
          </w:tcPr>
          <w:p w14:paraId="6B4299A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54.8</w:t>
            </w:r>
          </w:p>
        </w:tc>
        <w:tc>
          <w:tcPr>
            <w:cnfStyle w:val="000100000000" w:firstRow="0" w:lastRow="0" w:firstColumn="0" w:lastColumn="1" w:oddVBand="0" w:evenVBand="0" w:oddHBand="0" w:evenHBand="0" w:firstRowFirstColumn="0" w:firstRowLastColumn="0" w:lastRowFirstColumn="0" w:lastRowLastColumn="0"/>
            <w:tcW w:w="0" w:type="auto"/>
          </w:tcPr>
          <w:p w14:paraId="750E79A8"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60</w:t>
            </w:r>
          </w:p>
        </w:tc>
      </w:tr>
      <w:tr w:rsidR="00BB5582" w:rsidRPr="00A07797" w14:paraId="7CFAD79F"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7E23CE45"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3</w:t>
            </w:r>
          </w:p>
        </w:tc>
        <w:tc>
          <w:tcPr>
            <w:tcW w:w="0" w:type="auto"/>
          </w:tcPr>
          <w:p w14:paraId="3EAD20E8"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2018-11-25</w:t>
            </w:r>
          </w:p>
        </w:tc>
        <w:tc>
          <w:tcPr>
            <w:tcW w:w="0" w:type="auto"/>
          </w:tcPr>
          <w:p w14:paraId="12D4373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3.6</w:t>
            </w:r>
          </w:p>
        </w:tc>
        <w:tc>
          <w:tcPr>
            <w:tcW w:w="0" w:type="auto"/>
          </w:tcPr>
          <w:p w14:paraId="725788D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156.1</w:t>
            </w:r>
          </w:p>
        </w:tc>
        <w:tc>
          <w:tcPr>
            <w:cnfStyle w:val="000100000000" w:firstRow="0" w:lastRow="0" w:firstColumn="0" w:lastColumn="1" w:oddVBand="0" w:evenVBand="0" w:oddHBand="0" w:evenHBand="0" w:firstRowFirstColumn="0" w:firstRowLastColumn="0" w:lastRowFirstColumn="0" w:lastRowLastColumn="0"/>
            <w:tcW w:w="0" w:type="auto"/>
          </w:tcPr>
          <w:p w14:paraId="23292846"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44</w:t>
            </w:r>
          </w:p>
        </w:tc>
      </w:tr>
      <w:tr w:rsidR="00BB5582" w:rsidRPr="00A07797" w14:paraId="264F563B"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3E2EF8EE"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4</w:t>
            </w:r>
          </w:p>
        </w:tc>
        <w:tc>
          <w:tcPr>
            <w:tcW w:w="0" w:type="auto"/>
          </w:tcPr>
          <w:p w14:paraId="2B109A34"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2018-12-09</w:t>
            </w:r>
          </w:p>
        </w:tc>
        <w:tc>
          <w:tcPr>
            <w:tcW w:w="0" w:type="auto"/>
          </w:tcPr>
          <w:p w14:paraId="36F88B4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4.9</w:t>
            </w:r>
          </w:p>
        </w:tc>
        <w:tc>
          <w:tcPr>
            <w:tcW w:w="0" w:type="auto"/>
          </w:tcPr>
          <w:p w14:paraId="7803896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205.1</w:t>
            </w:r>
          </w:p>
        </w:tc>
        <w:tc>
          <w:tcPr>
            <w:cnfStyle w:val="000100000000" w:firstRow="0" w:lastRow="0" w:firstColumn="0" w:lastColumn="1" w:oddVBand="0" w:evenVBand="0" w:oddHBand="0" w:evenHBand="0" w:firstRowFirstColumn="0" w:firstRowLastColumn="0" w:lastRowFirstColumn="0" w:lastRowLastColumn="0"/>
            <w:tcW w:w="0" w:type="auto"/>
          </w:tcPr>
          <w:p w14:paraId="3ABAAB6D"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42</w:t>
            </w:r>
          </w:p>
        </w:tc>
      </w:tr>
      <w:tr w:rsidR="00BB5582" w:rsidRPr="00A07797" w14:paraId="59EAC13F"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4CABE2E9"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5</w:t>
            </w:r>
          </w:p>
        </w:tc>
        <w:tc>
          <w:tcPr>
            <w:tcW w:w="0" w:type="auto"/>
          </w:tcPr>
          <w:p w14:paraId="792CD770"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2018-12-15</w:t>
            </w:r>
          </w:p>
        </w:tc>
        <w:tc>
          <w:tcPr>
            <w:tcW w:w="0" w:type="auto"/>
          </w:tcPr>
          <w:p w14:paraId="4851D8E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6.2</w:t>
            </w:r>
          </w:p>
        </w:tc>
        <w:tc>
          <w:tcPr>
            <w:tcW w:w="0" w:type="auto"/>
          </w:tcPr>
          <w:p w14:paraId="06F9E68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181.6</w:t>
            </w:r>
          </w:p>
        </w:tc>
        <w:tc>
          <w:tcPr>
            <w:cnfStyle w:val="000100000000" w:firstRow="0" w:lastRow="0" w:firstColumn="0" w:lastColumn="1" w:oddVBand="0" w:evenVBand="0" w:oddHBand="0" w:evenHBand="0" w:firstRowFirstColumn="0" w:firstRowLastColumn="0" w:lastRowFirstColumn="0" w:lastRowLastColumn="0"/>
            <w:tcW w:w="0" w:type="auto"/>
          </w:tcPr>
          <w:p w14:paraId="3C0D00F6"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29</w:t>
            </w:r>
          </w:p>
        </w:tc>
      </w:tr>
      <w:tr w:rsidR="00BB5582" w:rsidRPr="00A07797" w14:paraId="7FFF911D"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1E046C99"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6</w:t>
            </w:r>
          </w:p>
        </w:tc>
        <w:tc>
          <w:tcPr>
            <w:tcW w:w="0" w:type="auto"/>
          </w:tcPr>
          <w:p w14:paraId="2AC6F3D6"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2018-12-22</w:t>
            </w:r>
          </w:p>
        </w:tc>
        <w:tc>
          <w:tcPr>
            <w:tcW w:w="0" w:type="auto"/>
          </w:tcPr>
          <w:p w14:paraId="2D8532C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2.4</w:t>
            </w:r>
          </w:p>
        </w:tc>
        <w:tc>
          <w:tcPr>
            <w:tcW w:w="0" w:type="auto"/>
          </w:tcPr>
          <w:p w14:paraId="69FAEF6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54.5</w:t>
            </w:r>
          </w:p>
        </w:tc>
        <w:tc>
          <w:tcPr>
            <w:cnfStyle w:val="000100000000" w:firstRow="0" w:lastRow="0" w:firstColumn="0" w:lastColumn="1" w:oddVBand="0" w:evenVBand="0" w:oddHBand="0" w:evenHBand="0" w:firstRowFirstColumn="0" w:firstRowLastColumn="0" w:lastRowFirstColumn="0" w:lastRowLastColumn="0"/>
            <w:tcW w:w="0" w:type="auto"/>
          </w:tcPr>
          <w:p w14:paraId="5ABF8288"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22</w:t>
            </w:r>
          </w:p>
        </w:tc>
      </w:tr>
      <w:tr w:rsidR="00BB5582" w:rsidRPr="00A07797" w14:paraId="402C9398"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0A6F1374"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7</w:t>
            </w:r>
          </w:p>
        </w:tc>
        <w:tc>
          <w:tcPr>
            <w:tcW w:w="0" w:type="auto"/>
          </w:tcPr>
          <w:p w14:paraId="6249FDD0"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2019-01-02</w:t>
            </w:r>
          </w:p>
        </w:tc>
        <w:tc>
          <w:tcPr>
            <w:tcW w:w="0" w:type="auto"/>
          </w:tcPr>
          <w:p w14:paraId="4B9B090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4.2</w:t>
            </w:r>
          </w:p>
        </w:tc>
        <w:tc>
          <w:tcPr>
            <w:tcW w:w="0" w:type="auto"/>
          </w:tcPr>
          <w:p w14:paraId="15B5292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227.6</w:t>
            </w:r>
          </w:p>
        </w:tc>
        <w:tc>
          <w:tcPr>
            <w:cnfStyle w:val="000100000000" w:firstRow="0" w:lastRow="0" w:firstColumn="0" w:lastColumn="1" w:oddVBand="0" w:evenVBand="0" w:oddHBand="0" w:evenHBand="0" w:firstRowFirstColumn="0" w:firstRowLastColumn="0" w:lastRowFirstColumn="0" w:lastRowLastColumn="0"/>
            <w:tcW w:w="0" w:type="auto"/>
          </w:tcPr>
          <w:p w14:paraId="61F99DEE"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54</w:t>
            </w:r>
          </w:p>
        </w:tc>
      </w:tr>
      <w:tr w:rsidR="00BB5582" w:rsidRPr="00A07797" w14:paraId="4ACB71BD"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092709C9"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8</w:t>
            </w:r>
          </w:p>
        </w:tc>
        <w:tc>
          <w:tcPr>
            <w:tcW w:w="0" w:type="auto"/>
          </w:tcPr>
          <w:p w14:paraId="39AF1626"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2019-01-17</w:t>
            </w:r>
          </w:p>
        </w:tc>
        <w:tc>
          <w:tcPr>
            <w:tcW w:w="0" w:type="auto"/>
          </w:tcPr>
          <w:p w14:paraId="0CF1772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3.0</w:t>
            </w:r>
          </w:p>
        </w:tc>
        <w:tc>
          <w:tcPr>
            <w:tcW w:w="0" w:type="auto"/>
          </w:tcPr>
          <w:p w14:paraId="2674508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68.7</w:t>
            </w:r>
          </w:p>
        </w:tc>
        <w:tc>
          <w:tcPr>
            <w:cnfStyle w:val="000100000000" w:firstRow="0" w:lastRow="0" w:firstColumn="0" w:lastColumn="1" w:oddVBand="0" w:evenVBand="0" w:oddHBand="0" w:evenHBand="0" w:firstRowFirstColumn="0" w:firstRowLastColumn="0" w:lastRowFirstColumn="0" w:lastRowLastColumn="0"/>
            <w:tcW w:w="0" w:type="auto"/>
          </w:tcPr>
          <w:p w14:paraId="5743456E"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23</w:t>
            </w:r>
          </w:p>
        </w:tc>
      </w:tr>
      <w:tr w:rsidR="00BB5582" w:rsidRPr="00A07797" w14:paraId="36DF48C3"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79D74542"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9</w:t>
            </w:r>
          </w:p>
        </w:tc>
        <w:tc>
          <w:tcPr>
            <w:tcW w:w="0" w:type="auto"/>
          </w:tcPr>
          <w:p w14:paraId="528900DE"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2019-09-12</w:t>
            </w:r>
          </w:p>
        </w:tc>
        <w:tc>
          <w:tcPr>
            <w:tcW w:w="0" w:type="auto"/>
          </w:tcPr>
          <w:p w14:paraId="6CF32348"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3.1</w:t>
            </w:r>
          </w:p>
        </w:tc>
        <w:tc>
          <w:tcPr>
            <w:tcW w:w="0" w:type="auto"/>
          </w:tcPr>
          <w:p w14:paraId="469D6AC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58.4</w:t>
            </w:r>
          </w:p>
        </w:tc>
        <w:tc>
          <w:tcPr>
            <w:cnfStyle w:val="000100000000" w:firstRow="0" w:lastRow="0" w:firstColumn="0" w:lastColumn="1" w:oddVBand="0" w:evenVBand="0" w:oddHBand="0" w:evenHBand="0" w:firstRowFirstColumn="0" w:firstRowLastColumn="0" w:lastRowFirstColumn="0" w:lastRowLastColumn="0"/>
            <w:tcW w:w="0" w:type="auto"/>
          </w:tcPr>
          <w:p w14:paraId="20173F2C"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19</w:t>
            </w:r>
          </w:p>
        </w:tc>
      </w:tr>
      <w:tr w:rsidR="00BB5582" w:rsidRPr="00A07797" w14:paraId="4A1FE7FC"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2EF72926"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10</w:t>
            </w:r>
          </w:p>
        </w:tc>
        <w:tc>
          <w:tcPr>
            <w:tcW w:w="0" w:type="auto"/>
          </w:tcPr>
          <w:p w14:paraId="5AF25525"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2019-10-15</w:t>
            </w:r>
          </w:p>
        </w:tc>
        <w:tc>
          <w:tcPr>
            <w:tcW w:w="0" w:type="auto"/>
          </w:tcPr>
          <w:p w14:paraId="1DB94B1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6.4</w:t>
            </w:r>
          </w:p>
        </w:tc>
        <w:tc>
          <w:tcPr>
            <w:tcW w:w="0" w:type="auto"/>
          </w:tcPr>
          <w:p w14:paraId="6882018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136.2</w:t>
            </w:r>
          </w:p>
        </w:tc>
        <w:tc>
          <w:tcPr>
            <w:cnfStyle w:val="000100000000" w:firstRow="0" w:lastRow="0" w:firstColumn="0" w:lastColumn="1" w:oddVBand="0" w:evenVBand="0" w:oddHBand="0" w:evenHBand="0" w:firstRowFirstColumn="0" w:firstRowLastColumn="0" w:lastRowFirstColumn="0" w:lastRowLastColumn="0"/>
            <w:tcW w:w="0" w:type="auto"/>
          </w:tcPr>
          <w:p w14:paraId="5E825C68"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21</w:t>
            </w:r>
          </w:p>
        </w:tc>
      </w:tr>
      <w:tr w:rsidR="00BB5582" w:rsidRPr="00A07797" w14:paraId="6D5B8442"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45137F18"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11</w:t>
            </w:r>
          </w:p>
        </w:tc>
        <w:tc>
          <w:tcPr>
            <w:tcW w:w="0" w:type="auto"/>
          </w:tcPr>
          <w:p w14:paraId="17FF9FAD"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2019-11-15</w:t>
            </w:r>
          </w:p>
        </w:tc>
        <w:tc>
          <w:tcPr>
            <w:tcW w:w="0" w:type="auto"/>
          </w:tcPr>
          <w:p w14:paraId="449D6F2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2.3</w:t>
            </w:r>
          </w:p>
        </w:tc>
        <w:tc>
          <w:tcPr>
            <w:tcW w:w="0" w:type="auto"/>
          </w:tcPr>
          <w:p w14:paraId="66BE646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67.6</w:t>
            </w:r>
          </w:p>
        </w:tc>
        <w:tc>
          <w:tcPr>
            <w:cnfStyle w:val="000100000000" w:firstRow="0" w:lastRow="0" w:firstColumn="0" w:lastColumn="1" w:oddVBand="0" w:evenVBand="0" w:oddHBand="0" w:evenHBand="0" w:firstRowFirstColumn="0" w:firstRowLastColumn="0" w:lastRowFirstColumn="0" w:lastRowLastColumn="0"/>
            <w:tcW w:w="0" w:type="auto"/>
          </w:tcPr>
          <w:p w14:paraId="311E2AC5"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29</w:t>
            </w:r>
          </w:p>
        </w:tc>
      </w:tr>
      <w:tr w:rsidR="00BB5582" w:rsidRPr="00A07797" w14:paraId="0B5776E5"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6AEDB6C2"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12</w:t>
            </w:r>
          </w:p>
        </w:tc>
        <w:tc>
          <w:tcPr>
            <w:tcW w:w="0" w:type="auto"/>
          </w:tcPr>
          <w:p w14:paraId="3C892823"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2019-12-10</w:t>
            </w:r>
          </w:p>
        </w:tc>
        <w:tc>
          <w:tcPr>
            <w:tcW w:w="0" w:type="auto"/>
          </w:tcPr>
          <w:p w14:paraId="74D5A3B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3.1</w:t>
            </w:r>
          </w:p>
        </w:tc>
        <w:tc>
          <w:tcPr>
            <w:tcW w:w="0" w:type="auto"/>
          </w:tcPr>
          <w:p w14:paraId="42F5F3D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70.4</w:t>
            </w:r>
          </w:p>
        </w:tc>
        <w:tc>
          <w:tcPr>
            <w:cnfStyle w:val="000100000000" w:firstRow="0" w:lastRow="0" w:firstColumn="0" w:lastColumn="1" w:oddVBand="0" w:evenVBand="0" w:oddHBand="0" w:evenHBand="0" w:firstRowFirstColumn="0" w:firstRowLastColumn="0" w:lastRowFirstColumn="0" w:lastRowLastColumn="0"/>
            <w:tcW w:w="0" w:type="auto"/>
          </w:tcPr>
          <w:p w14:paraId="7097D1C5"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23</w:t>
            </w:r>
          </w:p>
        </w:tc>
      </w:tr>
      <w:tr w:rsidR="00BB5582" w:rsidRPr="00A07797" w14:paraId="617E85AE"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3578DA47"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13</w:t>
            </w:r>
          </w:p>
        </w:tc>
        <w:tc>
          <w:tcPr>
            <w:tcW w:w="0" w:type="auto"/>
          </w:tcPr>
          <w:p w14:paraId="785A9A46"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2019-12-18</w:t>
            </w:r>
          </w:p>
        </w:tc>
        <w:tc>
          <w:tcPr>
            <w:tcW w:w="0" w:type="auto"/>
          </w:tcPr>
          <w:p w14:paraId="46DD706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4.1</w:t>
            </w:r>
          </w:p>
        </w:tc>
        <w:tc>
          <w:tcPr>
            <w:tcW w:w="0" w:type="auto"/>
          </w:tcPr>
          <w:p w14:paraId="382D2A4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112.1</w:t>
            </w:r>
          </w:p>
        </w:tc>
        <w:tc>
          <w:tcPr>
            <w:cnfStyle w:val="000100000000" w:firstRow="0" w:lastRow="0" w:firstColumn="0" w:lastColumn="1" w:oddVBand="0" w:evenVBand="0" w:oddHBand="0" w:evenHBand="0" w:firstRowFirstColumn="0" w:firstRowLastColumn="0" w:lastRowFirstColumn="0" w:lastRowLastColumn="0"/>
            <w:tcW w:w="0" w:type="auto"/>
          </w:tcPr>
          <w:p w14:paraId="37BCCFD9"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28</w:t>
            </w:r>
          </w:p>
        </w:tc>
      </w:tr>
      <w:tr w:rsidR="00BB5582" w:rsidRPr="00A07797" w14:paraId="58EEE954"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4DDB59D9"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14</w:t>
            </w:r>
          </w:p>
        </w:tc>
        <w:tc>
          <w:tcPr>
            <w:tcW w:w="0" w:type="auto"/>
          </w:tcPr>
          <w:p w14:paraId="7312BA69"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2019-12-31</w:t>
            </w:r>
          </w:p>
        </w:tc>
        <w:tc>
          <w:tcPr>
            <w:tcW w:w="0" w:type="auto"/>
          </w:tcPr>
          <w:p w14:paraId="3086538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w:t>
            </w:r>
          </w:p>
        </w:tc>
        <w:tc>
          <w:tcPr>
            <w:tcW w:w="0" w:type="auto"/>
          </w:tcPr>
          <w:p w14:paraId="2C3ED51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57.1</w:t>
            </w:r>
          </w:p>
        </w:tc>
        <w:tc>
          <w:tcPr>
            <w:cnfStyle w:val="000100000000" w:firstRow="0" w:lastRow="0" w:firstColumn="0" w:lastColumn="1" w:oddVBand="0" w:evenVBand="0" w:oddHBand="0" w:evenHBand="0" w:firstRowFirstColumn="0" w:firstRowLastColumn="0" w:lastRowFirstColumn="0" w:lastRowLastColumn="0"/>
            <w:tcW w:w="0" w:type="auto"/>
          </w:tcPr>
          <w:p w14:paraId="01815036"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29</w:t>
            </w:r>
          </w:p>
        </w:tc>
      </w:tr>
      <w:tr w:rsidR="00BB5582" w:rsidRPr="00A07797" w14:paraId="30294265"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607A20D1"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15</w:t>
            </w:r>
          </w:p>
        </w:tc>
        <w:tc>
          <w:tcPr>
            <w:tcW w:w="0" w:type="auto"/>
          </w:tcPr>
          <w:p w14:paraId="4849ED68"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2020-01-02</w:t>
            </w:r>
          </w:p>
        </w:tc>
        <w:tc>
          <w:tcPr>
            <w:tcW w:w="0" w:type="auto"/>
          </w:tcPr>
          <w:p w14:paraId="572595C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5.7</w:t>
            </w:r>
          </w:p>
        </w:tc>
        <w:tc>
          <w:tcPr>
            <w:tcW w:w="0" w:type="auto"/>
          </w:tcPr>
          <w:p w14:paraId="57F0F6A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180.0</w:t>
            </w:r>
          </w:p>
        </w:tc>
        <w:tc>
          <w:tcPr>
            <w:cnfStyle w:val="000100000000" w:firstRow="0" w:lastRow="0" w:firstColumn="0" w:lastColumn="1" w:oddVBand="0" w:evenVBand="0" w:oddHBand="0" w:evenHBand="0" w:firstRowFirstColumn="0" w:firstRowLastColumn="0" w:lastRowFirstColumn="0" w:lastRowLastColumn="0"/>
            <w:tcW w:w="0" w:type="auto"/>
          </w:tcPr>
          <w:p w14:paraId="52340178"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32</w:t>
            </w:r>
          </w:p>
        </w:tc>
      </w:tr>
      <w:tr w:rsidR="00BB5582" w:rsidRPr="00A07797" w14:paraId="68C2060F"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39E4E273"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16</w:t>
            </w:r>
          </w:p>
        </w:tc>
        <w:tc>
          <w:tcPr>
            <w:tcW w:w="0" w:type="auto"/>
          </w:tcPr>
          <w:p w14:paraId="1CD033BD"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2020-01-18</w:t>
            </w:r>
          </w:p>
        </w:tc>
        <w:tc>
          <w:tcPr>
            <w:tcW w:w="0" w:type="auto"/>
          </w:tcPr>
          <w:p w14:paraId="7A5DAAF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9.9</w:t>
            </w:r>
          </w:p>
        </w:tc>
        <w:tc>
          <w:tcPr>
            <w:tcW w:w="0" w:type="auto"/>
          </w:tcPr>
          <w:p w14:paraId="767455E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238.3</w:t>
            </w:r>
          </w:p>
        </w:tc>
        <w:tc>
          <w:tcPr>
            <w:cnfStyle w:val="000100000000" w:firstRow="0" w:lastRow="0" w:firstColumn="0" w:lastColumn="1" w:oddVBand="0" w:evenVBand="0" w:oddHBand="0" w:evenHBand="0" w:firstRowFirstColumn="0" w:firstRowLastColumn="0" w:lastRowFirstColumn="0" w:lastRowLastColumn="0"/>
            <w:tcW w:w="0" w:type="auto"/>
          </w:tcPr>
          <w:p w14:paraId="6810D4D6"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24</w:t>
            </w:r>
          </w:p>
        </w:tc>
      </w:tr>
      <w:tr w:rsidR="00BB5582" w:rsidRPr="00A07797" w14:paraId="6D72FC55"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766F5200"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17</w:t>
            </w:r>
          </w:p>
        </w:tc>
        <w:tc>
          <w:tcPr>
            <w:tcW w:w="0" w:type="auto"/>
          </w:tcPr>
          <w:p w14:paraId="27A9C110"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2020-01-30</w:t>
            </w:r>
          </w:p>
        </w:tc>
        <w:tc>
          <w:tcPr>
            <w:tcW w:w="0" w:type="auto"/>
          </w:tcPr>
          <w:p w14:paraId="36604E6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1.9</w:t>
            </w:r>
          </w:p>
        </w:tc>
        <w:tc>
          <w:tcPr>
            <w:tcW w:w="0" w:type="auto"/>
          </w:tcPr>
          <w:p w14:paraId="27AD1CE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208.8</w:t>
            </w:r>
          </w:p>
        </w:tc>
        <w:tc>
          <w:tcPr>
            <w:cnfStyle w:val="000100000000" w:firstRow="0" w:lastRow="0" w:firstColumn="0" w:lastColumn="1" w:oddVBand="0" w:evenVBand="0" w:oddHBand="0" w:evenHBand="0" w:firstRowFirstColumn="0" w:firstRowLastColumn="0" w:lastRowFirstColumn="0" w:lastRowLastColumn="0"/>
            <w:tcW w:w="0" w:type="auto"/>
          </w:tcPr>
          <w:p w14:paraId="373AFFC5"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111</w:t>
            </w:r>
          </w:p>
        </w:tc>
      </w:tr>
      <w:tr w:rsidR="00BB5582" w:rsidRPr="00A07797" w14:paraId="06671F77" w14:textId="77777777" w:rsidTr="00A0779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74BED"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18</w:t>
            </w:r>
          </w:p>
        </w:tc>
        <w:tc>
          <w:tcPr>
            <w:tcW w:w="0" w:type="auto"/>
          </w:tcPr>
          <w:p w14:paraId="1D38B777"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2020-02-05</w:t>
            </w:r>
          </w:p>
        </w:tc>
        <w:tc>
          <w:tcPr>
            <w:tcW w:w="0" w:type="auto"/>
          </w:tcPr>
          <w:p w14:paraId="23E30728"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3.4</w:t>
            </w:r>
          </w:p>
        </w:tc>
        <w:tc>
          <w:tcPr>
            <w:tcW w:w="0" w:type="auto"/>
          </w:tcPr>
          <w:p w14:paraId="5796427A"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75.9</w:t>
            </w:r>
          </w:p>
        </w:tc>
        <w:tc>
          <w:tcPr>
            <w:cnfStyle w:val="000100000000" w:firstRow="0" w:lastRow="0" w:firstColumn="0" w:lastColumn="1" w:oddVBand="0" w:evenVBand="0" w:oddHBand="0" w:evenHBand="0" w:firstRowFirstColumn="0" w:firstRowLastColumn="0" w:lastRowFirstColumn="0" w:lastRowLastColumn="0"/>
            <w:tcW w:w="0" w:type="auto"/>
          </w:tcPr>
          <w:p w14:paraId="3A811DF5"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22</w:t>
            </w:r>
          </w:p>
        </w:tc>
      </w:tr>
    </w:tbl>
    <w:p w14:paraId="3D2EDB71" w14:textId="77777777" w:rsidR="00BB5582" w:rsidRDefault="00A07797">
      <w:r>
        <w:t> </w:t>
      </w:r>
    </w:p>
    <w:p w14:paraId="49A55544" w14:textId="77777777" w:rsidR="00BB5582" w:rsidRDefault="00A07797">
      <w:r>
        <w:t xml:space="preserve">The sixteen-month study period was separated into “wet” and “dry” 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w:t>
      </w:r>
      <w:r>
        <w:lastRenderedPageBreak/>
        <w:t>2018/2019 wet season, despite the lack of defined rain events (Figure 5). The 2018/2019 wet season extended from the start of the project (October 2018) to mid-May 2019, and the period from late January (event 8, Table 5) to mid-May had streamflow changes governed by snowmelt rather than rainfall. The 2019 dry sampling season spanned from mid-May to late-September, and the 2019/2020 wet season began mid-September (event 9, Table 5) and extended to the end of the field study period (Feb 20, 2020).</w:t>
      </w:r>
    </w:p>
    <w:p w14:paraId="66C4FC06" w14:textId="77777777" w:rsidR="00BB5582" w:rsidRDefault="00A07797">
      <w:r>
        <w:t> </w:t>
      </w:r>
    </w:p>
    <w:p w14:paraId="2E0568B8" w14:textId="77777777" w:rsidR="00BB5582" w:rsidRPr="00A07797" w:rsidRDefault="00A07797" w:rsidP="00A07797">
      <w:pPr>
        <w:spacing w:line="360" w:lineRule="auto"/>
        <w:rPr>
          <w:rFonts w:asciiTheme="minorHAnsi" w:hAnsiTheme="minorHAnsi" w:cstheme="minorHAnsi"/>
        </w:rPr>
      </w:pPr>
      <w:r w:rsidRPr="00A07797">
        <w:rPr>
          <w:rFonts w:asciiTheme="minorHAnsi" w:hAnsiTheme="minorHAnsi" w:cstheme="minorHAnsi"/>
          <w:noProof/>
        </w:rPr>
        <w:lastRenderedPageBreak/>
        <w:drawing>
          <wp:inline distT="0" distB="0" distL="0" distR="0" wp14:anchorId="762E3D33" wp14:editId="66EEC8B5">
            <wp:extent cx="5401199" cy="7014269"/>
            <wp:effectExtent l="0" t="0" r="0" b="0"/>
            <wp:docPr id="5" name="Picture" descr="Figure 5:  Leech Water Supply Area (LWSA) weather, stream response and sample collection at the six monitoring sites across the LWSA. Seasons were separated by stream responses and conditions that corresponded to Verical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5"/>
                    <a:stretch>
                      <a:fillRect/>
                    </a:stretch>
                  </pic:blipFill>
                  <pic:spPr bwMode="auto">
                    <a:xfrm>
                      <a:off x="0" y="0"/>
                      <a:ext cx="5409430" cy="7024958"/>
                    </a:xfrm>
                    <a:prstGeom prst="rect">
                      <a:avLst/>
                    </a:prstGeom>
                    <a:noFill/>
                    <a:ln w="9525">
                      <a:noFill/>
                      <a:headEnd/>
                      <a:tailEnd/>
                    </a:ln>
                  </pic:spPr>
                </pic:pic>
              </a:graphicData>
            </a:graphic>
          </wp:inline>
        </w:drawing>
      </w:r>
    </w:p>
    <w:p w14:paraId="208F1BF5" w14:textId="77777777" w:rsidR="00BB5582" w:rsidRPr="00A07797" w:rsidRDefault="00A07797" w:rsidP="00A07797">
      <w:pPr>
        <w:spacing w:line="360" w:lineRule="auto"/>
        <w:rPr>
          <w:rFonts w:asciiTheme="minorHAnsi" w:hAnsiTheme="minorHAnsi" w:cstheme="minorHAnsi"/>
        </w:rPr>
      </w:pPr>
      <w:r w:rsidRPr="00A07797">
        <w:rPr>
          <w:rFonts w:asciiTheme="minorHAnsi" w:hAnsiTheme="minorHAnsi" w:cstheme="minorHAnsi"/>
        </w:rPr>
        <w:t>Figure 5:  Leech Water Supply Area (LWSA) weather, stream response and sample collection at the six monitoring sites across the LWSA. Seasons were separated by stream responses and conditions that corresponded to Verical Rack Sample collection.</w:t>
      </w:r>
    </w:p>
    <w:p w14:paraId="2D3059ED" w14:textId="77777777" w:rsidR="00BB5582" w:rsidRDefault="00A07797">
      <w:pPr>
        <w:pStyle w:val="Heading4"/>
      </w:pPr>
      <w:bookmarkStart w:id="51" w:name="nom-character-sac254-rather-than-suva254"/>
      <w:bookmarkStart w:id="52" w:name="_Toc47650089"/>
      <w:r>
        <w:lastRenderedPageBreak/>
        <w:t>NOM character: SAC</w:t>
      </w:r>
      <w:r>
        <w:rPr>
          <w:vertAlign w:val="subscript"/>
        </w:rPr>
        <w:t>254</w:t>
      </w:r>
      <w:r>
        <w:t xml:space="preserve"> rather than SUVA</w:t>
      </w:r>
      <w:r>
        <w:rPr>
          <w:vertAlign w:val="subscript"/>
        </w:rPr>
        <w:t>254</w:t>
      </w:r>
      <w:bookmarkEnd w:id="51"/>
      <w:bookmarkEnd w:id="52"/>
    </w:p>
    <w:p w14:paraId="32F69D5C" w14:textId="77777777" w:rsidR="00BB5582" w:rsidRDefault="00A07797">
      <w:r>
        <w:t>Comparison between disinfection byproduct formation potential (BDP-FP) with DOC, SUVA</w:t>
      </w:r>
      <w:r>
        <w:rPr>
          <w:vertAlign w:val="subscript"/>
        </w:rPr>
        <w:t>254</w:t>
      </w:r>
      <w:r>
        <w:t xml:space="preserve"> and SAC</w:t>
      </w:r>
      <w:r>
        <w:rPr>
          <w:vertAlign w:val="subscript"/>
        </w:rPr>
        <w:t>254</w:t>
      </w:r>
      <w:r>
        <w:t xml:space="preserve"> (Appendix </w:t>
      </w:r>
      <w:r w:rsidRPr="00A07797">
        <w:rPr>
          <w:highlight w:val="yellow"/>
        </w:rPr>
        <w:t>####################)</w:t>
      </w:r>
      <w:r>
        <w:t xml:space="preserve"> showed that SAC</w:t>
      </w:r>
      <w:r>
        <w:rPr>
          <w:vertAlign w:val="subscript"/>
        </w:rPr>
        <w:t>254</w:t>
      </w:r>
      <w:r>
        <w:t xml:space="preserve"> was a better predictor of DBP-FPs and therefor SAC</w:t>
      </w:r>
      <w:r>
        <w:rPr>
          <w:vertAlign w:val="subscript"/>
        </w:rPr>
        <w:t>254</w:t>
      </w:r>
      <w:r>
        <w:t xml:space="preserve"> was focused on as an indicator of NOM aromaticity and reactivity and SUVA</w:t>
      </w:r>
      <w:r>
        <w:rPr>
          <w:vertAlign w:val="subscript"/>
        </w:rPr>
        <w:t>254</w:t>
      </w:r>
      <w:r>
        <w:t xml:space="preserve"> was largely ommitted from resuls.</w:t>
      </w:r>
    </w:p>
    <w:p w14:paraId="39FF981B" w14:textId="77777777" w:rsidR="00BB5582" w:rsidRDefault="00A07797">
      <w:r>
        <w:t> </w:t>
      </w:r>
    </w:p>
    <w:p w14:paraId="1D7B1ACE" w14:textId="77777777" w:rsidR="00BB5582" w:rsidRDefault="00A07797">
      <w:pPr>
        <w:pStyle w:val="Heading4"/>
      </w:pPr>
      <w:bookmarkStart w:id="53" w:name="vertical-rack-sampling-quality-control"/>
      <w:bookmarkStart w:id="54" w:name="_Toc47650090"/>
      <w:r>
        <w:t>Vertical Rack sampling quality control</w:t>
      </w:r>
      <w:bookmarkEnd w:id="53"/>
      <w:bookmarkEnd w:id="54"/>
    </w:p>
    <w:p w14:paraId="16BFFFE5" w14:textId="77777777" w:rsidR="00BB5582" w:rsidRDefault="00A07797">
      <w:pPr>
        <w:pStyle w:val="Heading5"/>
      </w:pPr>
      <w:bookmarkStart w:id="55" w:name="assumptions-of-mixing"/>
      <w:r>
        <w:t>Assumptions of mixing</w:t>
      </w:r>
      <w:bookmarkEnd w:id="55"/>
    </w:p>
    <w:p w14:paraId="5EC8AA5D" w14:textId="77777777" w:rsidR="00BB5582" w:rsidRDefault="00A07797">
      <w:r>
        <w:t>Trail cameras were installed at four sites (data not included) and observation of streamflow during Rack sample collection showed highly turbulent flows, thus the assumption of well-mixed water was accepted.</w:t>
      </w:r>
    </w:p>
    <w:p w14:paraId="533C9823" w14:textId="77777777" w:rsidR="00BB5582" w:rsidRDefault="00A07797">
      <w:r>
        <w:t> </w:t>
      </w:r>
    </w:p>
    <w:p w14:paraId="56A55533" w14:textId="77777777" w:rsidR="00BB5582" w:rsidRDefault="00A07797">
      <w:r>
        <w:t>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14:paraId="1FC2613E" w14:textId="77777777" w:rsidR="00BB5582" w:rsidRDefault="00A07797">
      <w:r>
        <w:t> </w:t>
      </w:r>
    </w:p>
    <w:p w14:paraId="7F194795" w14:textId="77777777" w:rsidR="00BB5582" w:rsidRDefault="00A07797">
      <w:pPr>
        <w:pStyle w:val="Heading5"/>
      </w:pPr>
      <w:bookmarkStart w:id="56" w:name="hold-time-experiments"/>
      <w:r>
        <w:lastRenderedPageBreak/>
        <w:t>Hold-time experiments</w:t>
      </w:r>
      <w:bookmarkEnd w:id="56"/>
    </w:p>
    <w:p w14:paraId="07DC2AF3" w14:textId="77777777" w:rsidR="00BB5582" w:rsidRDefault="00A07797">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4685DA8" w14:textId="77777777" w:rsidR="00BB5582" w:rsidRDefault="00A07797" w:rsidP="00A07797">
      <w:pPr>
        <w:jc w:val="center"/>
      </w:pPr>
      <w:r>
        <w:rPr>
          <w:noProof/>
        </w:rPr>
        <w:drawing>
          <wp:inline distT="0" distB="0" distL="0" distR="0" wp14:anchorId="7196B944" wp14:editId="3E4E6D06">
            <wp:extent cx="5089510" cy="4683992"/>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6"/>
                    <a:stretch>
                      <a:fillRect/>
                    </a:stretch>
                  </pic:blipFill>
                  <pic:spPr bwMode="auto">
                    <a:xfrm>
                      <a:off x="0" y="0"/>
                      <a:ext cx="5102658" cy="4696092"/>
                    </a:xfrm>
                    <a:prstGeom prst="rect">
                      <a:avLst/>
                    </a:prstGeom>
                    <a:noFill/>
                    <a:ln w="9525">
                      <a:noFill/>
                      <a:headEnd/>
                      <a:tailEnd/>
                    </a:ln>
                  </pic:spPr>
                </pic:pic>
              </a:graphicData>
            </a:graphic>
          </wp:inline>
        </w:drawing>
      </w:r>
    </w:p>
    <w:p w14:paraId="52DDC468" w14:textId="77777777" w:rsidR="00BB5582" w:rsidRDefault="00A07797" w:rsidP="00A07797">
      <w:pPr>
        <w:spacing w:line="360" w:lineRule="auto"/>
      </w:pPr>
      <w:r>
        <w:t>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t>
      </w:r>
    </w:p>
    <w:p w14:paraId="20C4A379" w14:textId="77777777" w:rsidR="00BB5582" w:rsidRDefault="00A07797">
      <w:r>
        <w:lastRenderedPageBreak/>
        <w:t>All samples were analyzed to quantify DOC and characterized NOM properties and the fresh and held samples of hold-time set were compared using two-sided paired Wilcoxon signed rank tests (a.k.a ‘Mann-Whitney’ test, non-parametric paired difference test that does not assume normally distributed data). For a wider margin of error, a 90% confidence level (rather than 95% or 99%) was used to evaluate comparisons between fresh and held sample results (Table 6).</w:t>
      </w:r>
    </w:p>
    <w:p w14:paraId="32C01CB1" w14:textId="77777777" w:rsidR="00BB5582" w:rsidRDefault="00A07797">
      <w:r>
        <w:t> </w:t>
      </w:r>
    </w:p>
    <w:p w14:paraId="0F1993F0" w14:textId="77777777" w:rsidR="00BB5582" w:rsidRDefault="00A07797">
      <w:r>
        <w:t>Table 6: Results comparing three Vertical Rack hold-time experiment sets for sample stability in the field</w:t>
      </w:r>
    </w:p>
    <w:tbl>
      <w:tblPr>
        <w:tblStyle w:val="PlainTable4"/>
        <w:tblW w:w="5000" w:type="pct"/>
        <w:tblLook w:val="07E0" w:firstRow="1" w:lastRow="1" w:firstColumn="1" w:lastColumn="1" w:noHBand="1" w:noVBand="1"/>
      </w:tblPr>
      <w:tblGrid>
        <w:gridCol w:w="508"/>
        <w:gridCol w:w="861"/>
        <w:gridCol w:w="1007"/>
        <w:gridCol w:w="1276"/>
        <w:gridCol w:w="984"/>
        <w:gridCol w:w="1309"/>
        <w:gridCol w:w="1254"/>
        <w:gridCol w:w="1240"/>
        <w:gridCol w:w="1137"/>
      </w:tblGrid>
      <w:tr w:rsidR="00BB5582" w:rsidRPr="00A07797" w14:paraId="2C601A64" w14:textId="77777777" w:rsidTr="00A07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4D054C"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Set</w:t>
            </w:r>
          </w:p>
        </w:tc>
        <w:tc>
          <w:tcPr>
            <w:tcW w:w="0" w:type="auto"/>
          </w:tcPr>
          <w:p w14:paraId="1CD12DC5"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Days held</w:t>
            </w:r>
          </w:p>
        </w:tc>
        <w:tc>
          <w:tcPr>
            <w:tcW w:w="526" w:type="pct"/>
          </w:tcPr>
          <w:p w14:paraId="1FD5AD65"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Air temp.</w:t>
            </w:r>
          </w:p>
        </w:tc>
        <w:tc>
          <w:tcPr>
            <w:tcW w:w="666" w:type="pct"/>
          </w:tcPr>
          <w:p w14:paraId="6369B276"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DOC change (%)</w:t>
            </w:r>
          </w:p>
        </w:tc>
        <w:tc>
          <w:tcPr>
            <w:tcW w:w="514" w:type="pct"/>
          </w:tcPr>
          <w:p w14:paraId="68F0509A"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p-value (DOC)</w:t>
            </w:r>
          </w:p>
        </w:tc>
        <w:tc>
          <w:tcPr>
            <w:tcW w:w="0" w:type="auto"/>
          </w:tcPr>
          <w:p w14:paraId="665107D3"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SAC</w:t>
            </w:r>
            <w:r w:rsidRPr="00A07797">
              <w:rPr>
                <w:rFonts w:asciiTheme="minorHAnsi" w:hAnsiTheme="minorHAnsi" w:cstheme="minorHAnsi"/>
                <w:sz w:val="22"/>
                <w:szCs w:val="22"/>
                <w:vertAlign w:val="subscript"/>
              </w:rPr>
              <w:t>254</w:t>
            </w:r>
            <w:r w:rsidRPr="00A07797">
              <w:rPr>
                <w:rFonts w:asciiTheme="minorHAnsi" w:hAnsiTheme="minorHAnsi" w:cstheme="minorHAnsi"/>
                <w:sz w:val="22"/>
                <w:szCs w:val="22"/>
              </w:rPr>
              <w:t xml:space="preserve"> change (%)</w:t>
            </w:r>
          </w:p>
        </w:tc>
        <w:tc>
          <w:tcPr>
            <w:tcW w:w="0" w:type="auto"/>
          </w:tcPr>
          <w:p w14:paraId="4DA6085C"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p-value (SAC</w:t>
            </w:r>
            <w:r w:rsidRPr="00A07797">
              <w:rPr>
                <w:rFonts w:asciiTheme="minorHAnsi" w:hAnsiTheme="minorHAnsi" w:cstheme="minorHAnsi"/>
                <w:sz w:val="22"/>
                <w:szCs w:val="22"/>
                <w:vertAlign w:val="subscript"/>
              </w:rPr>
              <w:t>254</w:t>
            </w:r>
            <w:r w:rsidRPr="00A07797">
              <w:rPr>
                <w:rFonts w:asciiTheme="minorHAnsi" w:hAnsiTheme="minorHAnsi" w:cstheme="minorHAnsi"/>
                <w:sz w:val="22"/>
                <w:szCs w:val="22"/>
              </w:rPr>
              <w:t>)</w:t>
            </w:r>
          </w:p>
        </w:tc>
        <w:tc>
          <w:tcPr>
            <w:tcW w:w="0" w:type="auto"/>
          </w:tcPr>
          <w:p w14:paraId="759BA209"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E</w:t>
            </w:r>
            <w:r w:rsidRPr="00A07797">
              <w:rPr>
                <w:rFonts w:asciiTheme="minorHAnsi" w:hAnsiTheme="minorHAnsi" w:cstheme="minorHAnsi"/>
                <w:sz w:val="22"/>
                <w:szCs w:val="22"/>
                <w:vertAlign w:val="subscript"/>
              </w:rPr>
              <w:t>2</w:t>
            </w:r>
            <w:r w:rsidRPr="00A07797">
              <w:rPr>
                <w:rFonts w:asciiTheme="minorHAnsi" w:hAnsiTheme="minorHAnsi" w:cstheme="minorHAnsi"/>
                <w:sz w:val="22"/>
                <w:szCs w:val="22"/>
              </w:rPr>
              <w:t>:E</w:t>
            </w:r>
            <w:r w:rsidRPr="00A07797">
              <w:rPr>
                <w:rFonts w:asciiTheme="minorHAnsi" w:hAnsiTheme="minorHAnsi" w:cstheme="minorHAnsi"/>
                <w:sz w:val="22"/>
                <w:szCs w:val="22"/>
                <w:vertAlign w:val="subscript"/>
              </w:rPr>
              <w:t>3</w:t>
            </w:r>
            <w:r w:rsidRPr="00A07797">
              <w:rPr>
                <w:rFonts w:asciiTheme="minorHAnsi" w:hAnsiTheme="minorHAnsi" w:cstheme="minorHAnsi"/>
                <w:sz w:val="22"/>
                <w:szCs w:val="22"/>
              </w:rPr>
              <w:t xml:space="preserve"> change (%)</w:t>
            </w:r>
          </w:p>
        </w:tc>
        <w:tc>
          <w:tcPr>
            <w:cnfStyle w:val="000100000000" w:firstRow="0" w:lastRow="0" w:firstColumn="0" w:lastColumn="1" w:oddVBand="0" w:evenVBand="0" w:oddHBand="0" w:evenHBand="0" w:firstRowFirstColumn="0" w:firstRowLastColumn="0" w:lastRowFirstColumn="0" w:lastRowLastColumn="0"/>
            <w:tcW w:w="0" w:type="auto"/>
          </w:tcPr>
          <w:p w14:paraId="6EA433B2"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p-value (E</w:t>
            </w:r>
            <w:r w:rsidRPr="00A07797">
              <w:rPr>
                <w:rFonts w:asciiTheme="minorHAnsi" w:hAnsiTheme="minorHAnsi" w:cstheme="minorHAnsi"/>
                <w:sz w:val="22"/>
                <w:szCs w:val="22"/>
                <w:vertAlign w:val="subscript"/>
              </w:rPr>
              <w:t>2</w:t>
            </w:r>
            <w:r w:rsidRPr="00A07797">
              <w:rPr>
                <w:rFonts w:asciiTheme="minorHAnsi" w:hAnsiTheme="minorHAnsi" w:cstheme="minorHAnsi"/>
                <w:sz w:val="22"/>
                <w:szCs w:val="22"/>
              </w:rPr>
              <w:t>:E</w:t>
            </w:r>
            <w:r w:rsidRPr="00A07797">
              <w:rPr>
                <w:rFonts w:asciiTheme="minorHAnsi" w:hAnsiTheme="minorHAnsi" w:cstheme="minorHAnsi"/>
                <w:sz w:val="22"/>
                <w:szCs w:val="22"/>
                <w:vertAlign w:val="subscript"/>
              </w:rPr>
              <w:t>3</w:t>
            </w:r>
            <w:r w:rsidRPr="00A07797">
              <w:rPr>
                <w:rFonts w:asciiTheme="minorHAnsi" w:hAnsiTheme="minorHAnsi" w:cstheme="minorHAnsi"/>
                <w:sz w:val="22"/>
                <w:szCs w:val="22"/>
              </w:rPr>
              <w:t>)</w:t>
            </w:r>
          </w:p>
        </w:tc>
      </w:tr>
      <w:tr w:rsidR="00BB5582" w:rsidRPr="00A07797" w14:paraId="02297910"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7DE1495D"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A</w:t>
            </w:r>
          </w:p>
        </w:tc>
        <w:tc>
          <w:tcPr>
            <w:tcW w:w="0" w:type="auto"/>
          </w:tcPr>
          <w:p w14:paraId="46C8693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11</w:t>
            </w:r>
          </w:p>
        </w:tc>
        <w:tc>
          <w:tcPr>
            <w:tcW w:w="526" w:type="pct"/>
          </w:tcPr>
          <w:p w14:paraId="1179940A"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7.1 ± 2.2</w:t>
            </w:r>
          </w:p>
        </w:tc>
        <w:tc>
          <w:tcPr>
            <w:tcW w:w="666" w:type="pct"/>
          </w:tcPr>
          <w:p w14:paraId="0030FF6E"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-45*</w:t>
            </w:r>
          </w:p>
        </w:tc>
        <w:tc>
          <w:tcPr>
            <w:tcW w:w="514" w:type="pct"/>
          </w:tcPr>
          <w:p w14:paraId="72C3D07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0.0625</w:t>
            </w:r>
          </w:p>
        </w:tc>
        <w:tc>
          <w:tcPr>
            <w:tcW w:w="0" w:type="auto"/>
          </w:tcPr>
          <w:p w14:paraId="5D2227B9"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w:t>
            </w:r>
          </w:p>
        </w:tc>
        <w:tc>
          <w:tcPr>
            <w:tcW w:w="0" w:type="auto"/>
          </w:tcPr>
          <w:p w14:paraId="025AC40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0.1250</w:t>
            </w:r>
          </w:p>
        </w:tc>
        <w:tc>
          <w:tcPr>
            <w:tcW w:w="0" w:type="auto"/>
          </w:tcPr>
          <w:p w14:paraId="6F1F99AF"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w:t>
            </w:r>
          </w:p>
        </w:tc>
        <w:tc>
          <w:tcPr>
            <w:cnfStyle w:val="000100000000" w:firstRow="0" w:lastRow="0" w:firstColumn="0" w:lastColumn="1" w:oddVBand="0" w:evenVBand="0" w:oddHBand="0" w:evenHBand="0" w:firstRowFirstColumn="0" w:firstRowLastColumn="0" w:lastRowFirstColumn="0" w:lastRowLastColumn="0"/>
            <w:tcW w:w="0" w:type="auto"/>
          </w:tcPr>
          <w:p w14:paraId="2A57B78E"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0.1250</w:t>
            </w:r>
          </w:p>
        </w:tc>
      </w:tr>
      <w:tr w:rsidR="00BB5582" w:rsidRPr="00A07797" w14:paraId="607E715D"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0C161051"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B</w:t>
            </w:r>
          </w:p>
        </w:tc>
        <w:tc>
          <w:tcPr>
            <w:tcW w:w="0" w:type="auto"/>
          </w:tcPr>
          <w:p w14:paraId="457C9B1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20</w:t>
            </w:r>
          </w:p>
        </w:tc>
        <w:tc>
          <w:tcPr>
            <w:tcW w:w="526" w:type="pct"/>
          </w:tcPr>
          <w:p w14:paraId="5855A904"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6.0 ± 2.7</w:t>
            </w:r>
          </w:p>
        </w:tc>
        <w:tc>
          <w:tcPr>
            <w:tcW w:w="666" w:type="pct"/>
          </w:tcPr>
          <w:p w14:paraId="6941E4CE"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w:t>
            </w:r>
          </w:p>
        </w:tc>
        <w:tc>
          <w:tcPr>
            <w:tcW w:w="514" w:type="pct"/>
          </w:tcPr>
          <w:p w14:paraId="1FF3915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0.4375</w:t>
            </w:r>
          </w:p>
        </w:tc>
        <w:tc>
          <w:tcPr>
            <w:tcW w:w="0" w:type="auto"/>
          </w:tcPr>
          <w:p w14:paraId="5E1AD280"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-8*</w:t>
            </w:r>
          </w:p>
        </w:tc>
        <w:tc>
          <w:tcPr>
            <w:tcW w:w="0" w:type="auto"/>
          </w:tcPr>
          <w:p w14:paraId="460A5EE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0.0625</w:t>
            </w:r>
          </w:p>
        </w:tc>
        <w:tc>
          <w:tcPr>
            <w:tcW w:w="0" w:type="auto"/>
          </w:tcPr>
          <w:p w14:paraId="16E88F8E"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w:t>
            </w:r>
          </w:p>
        </w:tc>
        <w:tc>
          <w:tcPr>
            <w:cnfStyle w:val="000100000000" w:firstRow="0" w:lastRow="0" w:firstColumn="0" w:lastColumn="1" w:oddVBand="0" w:evenVBand="0" w:oddHBand="0" w:evenHBand="0" w:firstRowFirstColumn="0" w:firstRowLastColumn="0" w:lastRowFirstColumn="0" w:lastRowLastColumn="0"/>
            <w:tcW w:w="0" w:type="auto"/>
          </w:tcPr>
          <w:p w14:paraId="72D7EBD0"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0.8125</w:t>
            </w:r>
          </w:p>
        </w:tc>
      </w:tr>
      <w:tr w:rsidR="00BB5582" w:rsidRPr="00A07797" w14:paraId="3BC2BDFE" w14:textId="77777777" w:rsidTr="00A0779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CFDEB7"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C</w:t>
            </w:r>
          </w:p>
        </w:tc>
        <w:tc>
          <w:tcPr>
            <w:tcW w:w="0" w:type="auto"/>
          </w:tcPr>
          <w:p w14:paraId="5A9FFBD4"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34</w:t>
            </w:r>
          </w:p>
        </w:tc>
        <w:tc>
          <w:tcPr>
            <w:tcW w:w="526" w:type="pct"/>
          </w:tcPr>
          <w:p w14:paraId="468CDCD7"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4.3 ± 3.2</w:t>
            </w:r>
          </w:p>
        </w:tc>
        <w:tc>
          <w:tcPr>
            <w:tcW w:w="666" w:type="pct"/>
          </w:tcPr>
          <w:p w14:paraId="2501025E"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-23</w:t>
            </w:r>
          </w:p>
        </w:tc>
        <w:tc>
          <w:tcPr>
            <w:tcW w:w="514" w:type="pct"/>
          </w:tcPr>
          <w:p w14:paraId="32C496F5"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0.1875</w:t>
            </w:r>
          </w:p>
        </w:tc>
        <w:tc>
          <w:tcPr>
            <w:tcW w:w="0" w:type="auto"/>
          </w:tcPr>
          <w:p w14:paraId="3AE0016E"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-34*</w:t>
            </w:r>
          </w:p>
        </w:tc>
        <w:tc>
          <w:tcPr>
            <w:tcW w:w="0" w:type="auto"/>
          </w:tcPr>
          <w:p w14:paraId="3EA3BD4A"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0.0625</w:t>
            </w:r>
          </w:p>
        </w:tc>
        <w:tc>
          <w:tcPr>
            <w:tcW w:w="0" w:type="auto"/>
          </w:tcPr>
          <w:p w14:paraId="2AA1A20A"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-14*</w:t>
            </w:r>
          </w:p>
        </w:tc>
        <w:tc>
          <w:tcPr>
            <w:cnfStyle w:val="000100000000" w:firstRow="0" w:lastRow="0" w:firstColumn="0" w:lastColumn="1" w:oddVBand="0" w:evenVBand="0" w:oddHBand="0" w:evenHBand="0" w:firstRowFirstColumn="0" w:firstRowLastColumn="0" w:lastRowFirstColumn="0" w:lastRowLastColumn="0"/>
            <w:tcW w:w="0" w:type="auto"/>
          </w:tcPr>
          <w:p w14:paraId="15D23187"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0.0625</w:t>
            </w:r>
          </w:p>
        </w:tc>
      </w:tr>
    </w:tbl>
    <w:p w14:paraId="38FF8AB9" w14:textId="77777777" w:rsidR="00A07797"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i/>
          <w:sz w:val="22"/>
          <w:szCs w:val="22"/>
        </w:rPr>
        <w:t>Note:</w:t>
      </w:r>
      <w:r w:rsidRPr="00A07797">
        <w:rPr>
          <w:rFonts w:asciiTheme="minorHAnsi" w:hAnsiTheme="minorHAnsi" w:cstheme="minorHAnsi"/>
          <w:sz w:val="22"/>
          <w:szCs w:val="22"/>
        </w:rPr>
        <w:t xml:space="preserve"> one star (*) indicates significant difference at 90% confidence (p &lt; 0.1), </w:t>
      </w:r>
    </w:p>
    <w:p w14:paraId="3E799FB1"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two stars (**) indicates significant difference at 95% confidence (p &lt; 0.05)</w:t>
      </w:r>
    </w:p>
    <w:p w14:paraId="5AF023E3" w14:textId="77777777" w:rsidR="00BB5582" w:rsidRDefault="00A07797">
      <w:r>
        <w:t> </w:t>
      </w:r>
    </w:p>
    <w:p w14:paraId="499DAC75" w14:textId="77777777" w:rsidR="00BB5582" w:rsidRDefault="00A07797">
      <w:r>
        <w:t>There was a significant change in DOC concentration (at 90% confidence, p-value = 0.063) for hold-time set-A,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set-A were DOC-rich “first flush” samples (i.e. the first sampling event of a wet season), and the Rack samples were held for 11 days at average temperature of 7° C (slightly above laboratory refrigerator temperatures).</w:t>
      </w:r>
    </w:p>
    <w:p w14:paraId="40EDDB0C" w14:textId="77777777" w:rsidR="00BB5582" w:rsidRDefault="00A07797">
      <w:r>
        <w:t> </w:t>
      </w:r>
    </w:p>
    <w:p w14:paraId="7FF92D54" w14:textId="77777777" w:rsidR="00BB5582" w:rsidRDefault="00A07797">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t>
      </w:r>
      <w:r>
        <w:lastRenderedPageBreak/>
        <w:t>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7, Table 6) there was not truly a reliable change in SAC</w:t>
      </w:r>
      <w:r>
        <w:rPr>
          <w:vertAlign w:val="subscript"/>
        </w:rPr>
        <w:t>254</w:t>
      </w:r>
      <w:r>
        <w:t xml:space="preserve"> for hold-time set-B.</w:t>
      </w:r>
    </w:p>
    <w:p w14:paraId="154CE4C8" w14:textId="77777777" w:rsidR="00BB5582" w:rsidRDefault="00A07797">
      <w:r>
        <w:t> </w:t>
      </w:r>
    </w:p>
    <w:p w14:paraId="41F18A79" w14:textId="77777777" w:rsidR="00BB5582" w:rsidRDefault="00A07797">
      <w:r>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 (Figure 7).</w:t>
      </w:r>
    </w:p>
    <w:p w14:paraId="6A5A182D" w14:textId="77777777" w:rsidR="00BB5582" w:rsidRDefault="00A07797">
      <w:r>
        <w:t> </w:t>
      </w:r>
    </w:p>
    <w:p w14:paraId="1D5E567C" w14:textId="77777777" w:rsidR="00BB5582" w:rsidRDefault="00A07797" w:rsidP="00A07797">
      <w:pPr>
        <w:spacing w:line="360" w:lineRule="auto"/>
      </w:pPr>
      <w:r>
        <w:rPr>
          <w:noProof/>
        </w:rPr>
        <w:lastRenderedPageBreak/>
        <w:drawing>
          <wp:inline distT="0" distB="0" distL="0" distR="0" wp14:anchorId="30E9F0EE" wp14:editId="19CCAD42">
            <wp:extent cx="5504749" cy="4587290"/>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7"/>
                    <a:stretch>
                      <a:fillRect/>
                    </a:stretch>
                  </pic:blipFill>
                  <pic:spPr bwMode="auto">
                    <a:xfrm>
                      <a:off x="0" y="0"/>
                      <a:ext cx="5504749" cy="4587290"/>
                    </a:xfrm>
                    <a:prstGeom prst="rect">
                      <a:avLst/>
                    </a:prstGeom>
                    <a:noFill/>
                    <a:ln w="9525">
                      <a:noFill/>
                      <a:headEnd/>
                      <a:tailEnd/>
                    </a:ln>
                  </pic:spPr>
                </pic:pic>
              </a:graphicData>
            </a:graphic>
          </wp:inline>
        </w:drawing>
      </w:r>
    </w:p>
    <w:p w14:paraId="4728883F" w14:textId="77777777" w:rsidR="00BB5582" w:rsidRDefault="00A07797" w:rsidP="00A07797">
      <w:pPr>
        <w:spacing w:line="360" w:lineRule="auto"/>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14:paraId="78FFB160" w14:textId="77777777" w:rsidR="00BB5582" w:rsidRDefault="00A07797">
      <w:r>
        <w:t> </w:t>
      </w:r>
    </w:p>
    <w:p w14:paraId="04449D93" w14:textId="77777777" w:rsidR="00BB5582" w:rsidRDefault="00A07797">
      <w:pPr>
        <w:pStyle w:val="Heading4"/>
      </w:pPr>
      <w:bookmarkStart w:id="57" w:name="foundational-results-summary"/>
      <w:bookmarkStart w:id="58" w:name="_Toc47650091"/>
      <w:r>
        <w:t>Foundational Results summary</w:t>
      </w:r>
      <w:bookmarkEnd w:id="57"/>
      <w:bookmarkEnd w:id="58"/>
    </w:p>
    <w:p w14:paraId="575DC0E1" w14:textId="77777777" w:rsidR="00BB5582" w:rsidRDefault="00A07797">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w:t>
      </w:r>
      <w:r>
        <w:lastRenderedPageBreak/>
        <w:t>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14:paraId="42BD6595" w14:textId="77777777" w:rsidR="00BB5582" w:rsidRDefault="00A07797">
      <w:r>
        <w:t> </w:t>
      </w:r>
    </w:p>
    <w:p w14:paraId="76EEE9E8" w14:textId="77777777" w:rsidR="00BB5582" w:rsidRDefault="00A07797">
      <w:r>
        <w:t>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14:paraId="46904EE2" w14:textId="77777777" w:rsidR="00BB5582" w:rsidRDefault="00A07797">
      <w:r>
        <w:t> </w:t>
      </w:r>
    </w:p>
    <w:p w14:paraId="292F19A2" w14:textId="77777777" w:rsidR="00BB5582" w:rsidRDefault="00A07797">
      <w:pPr>
        <w:pStyle w:val="Heading2"/>
      </w:pPr>
      <w:bookmarkStart w:id="59" w:name="X25af521a3909d0d4f6241ff7ec73cbcf47cf7ad"/>
      <w:bookmarkStart w:id="60" w:name="_Toc47650092"/>
      <w:r>
        <w:lastRenderedPageBreak/>
        <w:t>Spatial and Temporal Patterns in DOC &amp; NOM across Greater Victoria Water Supply Areas</w:t>
      </w:r>
      <w:bookmarkEnd w:id="59"/>
      <w:bookmarkEnd w:id="60"/>
    </w:p>
    <w:p w14:paraId="0EF7140D" w14:textId="77777777" w:rsidR="00BB5582" w:rsidRDefault="00A07797">
      <w:r>
        <w:t> </w:t>
      </w:r>
    </w:p>
    <w:p w14:paraId="37C8F30A" w14:textId="77777777" w:rsidR="00BB5582" w:rsidRDefault="00A07797">
      <w:pPr>
        <w:pStyle w:val="Heading3"/>
      </w:pPr>
      <w:bookmarkStart w:id="61" w:name="_Toc47650093"/>
      <w:r>
        <w:t>Synopsis</w:t>
      </w:r>
      <w:bookmarkEnd w:id="61"/>
    </w:p>
    <w:p w14:paraId="3320A8F1" w14:textId="77777777" w:rsidR="00BB5582" w:rsidRDefault="00A07797">
      <w:r>
        <w:t>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 2 for map). Additionally, sampling results were interpreted with the goal of clarifying the influence of seasonality on concentration of DOC and character of NOM.</w:t>
      </w:r>
    </w:p>
    <w:p w14:paraId="06FDE505" w14:textId="77777777" w:rsidR="00BB5582" w:rsidRDefault="00A07797">
      <w:r>
        <w:t> </w:t>
      </w:r>
    </w:p>
    <w:p w14:paraId="55479E86" w14:textId="77777777" w:rsidR="00BB5582" w:rsidRDefault="00A07797">
      <w:r>
        <w:t>DOC and NOM results were evaluated by comparing results from low- to high-order streams; between the Leech and Sooke portions of the water supply area (WSA); by sample method (standard Grab versus Vertical Rack); and across seasons.</w:t>
      </w:r>
    </w:p>
    <w:p w14:paraId="37994CE0" w14:textId="77777777" w:rsidR="00BB5582" w:rsidRDefault="00A07797">
      <w:r>
        <w:t> </w:t>
      </w:r>
    </w:p>
    <w:p w14:paraId="0F27112F" w14:textId="77777777" w:rsidR="00BB5582" w:rsidRDefault="00A07797">
      <w:pPr>
        <w:pStyle w:val="Heading3"/>
      </w:pPr>
      <w:bookmarkStart w:id="62" w:name="sampling-results"/>
      <w:bookmarkStart w:id="63" w:name="_Toc47650094"/>
      <w:r>
        <w:t>Sampling Results</w:t>
      </w:r>
      <w:bookmarkEnd w:id="62"/>
      <w:bookmarkEnd w:id="63"/>
    </w:p>
    <w:p w14:paraId="68CAE973" w14:textId="77777777" w:rsidR="00BB5582" w:rsidRDefault="00A07797">
      <w:r>
        <w:t xml:space="preserve">From October 2018 to February 2020, across the GVWSA 426 river samples were collected and analyzed for DOC, and 318 of those samples were analyzed for NOM by UV-Vis (Table 7).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w:t>
      </w:r>
      <w:r>
        <w:lastRenderedPageBreak/>
        <w:t>samples). Quality control resulted in a 9% reduction in UV-Vis data and an additional 10.5% data loss was unfortunately caused during instrument maintenance. Analysis of calibration verification standards resulted in an average analytical accuracy of 10.8% (n=20).</w:t>
      </w:r>
    </w:p>
    <w:p w14:paraId="4B6AD584" w14:textId="77777777" w:rsidR="00BB5582" w:rsidRDefault="00A07797">
      <w:r>
        <w:t> </w:t>
      </w:r>
    </w:p>
    <w:p w14:paraId="5C8E02A4" w14:textId="77777777" w:rsidR="00BB5582" w:rsidRDefault="00A07797">
      <w:r>
        <w:t>Table 7: Summary of Samples Collected and Number Included in Data Analysis</w:t>
      </w:r>
    </w:p>
    <w:tbl>
      <w:tblPr>
        <w:tblStyle w:val="PlainTable4"/>
        <w:tblW w:w="5000" w:type="pct"/>
        <w:tblLook w:val="07E0" w:firstRow="1" w:lastRow="1" w:firstColumn="1" w:lastColumn="1" w:noHBand="1" w:noVBand="1"/>
      </w:tblPr>
      <w:tblGrid>
        <w:gridCol w:w="2385"/>
        <w:gridCol w:w="1894"/>
        <w:gridCol w:w="1674"/>
        <w:gridCol w:w="1922"/>
        <w:gridCol w:w="1701"/>
      </w:tblGrid>
      <w:tr w:rsidR="00BB5582" w:rsidRPr="00A07797" w14:paraId="5943BDC2" w14:textId="77777777" w:rsidTr="00A07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837AD" w14:textId="77777777" w:rsidR="00BB5582" w:rsidRPr="00A07797" w:rsidRDefault="00A07797" w:rsidP="00A07797">
            <w:pPr>
              <w:spacing w:line="276" w:lineRule="auto"/>
              <w:rPr>
                <w:rFonts w:asciiTheme="minorHAnsi" w:hAnsiTheme="minorHAnsi" w:cstheme="minorHAnsi"/>
              </w:rPr>
            </w:pPr>
            <w:r w:rsidRPr="00A07797">
              <w:rPr>
                <w:rFonts w:asciiTheme="minorHAnsi" w:hAnsiTheme="minorHAnsi" w:cstheme="minorHAnsi"/>
              </w:rPr>
              <w:t>type of sample collected</w:t>
            </w:r>
          </w:p>
        </w:tc>
        <w:tc>
          <w:tcPr>
            <w:tcW w:w="0" w:type="auto"/>
          </w:tcPr>
          <w:p w14:paraId="094CC97C"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total collected &amp; analyzed for DOC</w:t>
            </w:r>
          </w:p>
        </w:tc>
        <w:tc>
          <w:tcPr>
            <w:tcW w:w="0" w:type="auto"/>
          </w:tcPr>
          <w:p w14:paraId="61DA4128"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data included in DOC results</w:t>
            </w:r>
          </w:p>
        </w:tc>
        <w:tc>
          <w:tcPr>
            <w:tcW w:w="0" w:type="auto"/>
          </w:tcPr>
          <w:p w14:paraId="0D0294B2"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total collected &amp; analyzed for NOM</w:t>
            </w:r>
          </w:p>
        </w:tc>
        <w:tc>
          <w:tcPr>
            <w:cnfStyle w:val="000100000000" w:firstRow="0" w:lastRow="0" w:firstColumn="0" w:lastColumn="1" w:oddVBand="0" w:evenVBand="0" w:oddHBand="0" w:evenHBand="0" w:firstRowFirstColumn="0" w:firstRowLastColumn="0" w:lastRowFirstColumn="0" w:lastRowLastColumn="0"/>
            <w:tcW w:w="0" w:type="auto"/>
          </w:tcPr>
          <w:p w14:paraId="370F1920"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data included in NOM results</w:t>
            </w:r>
          </w:p>
        </w:tc>
      </w:tr>
      <w:tr w:rsidR="00BB5582" w:rsidRPr="00A07797" w14:paraId="4654F4AA" w14:textId="77777777" w:rsidTr="00A07797">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16D3B337" w14:textId="77777777" w:rsidR="00BB5582" w:rsidRPr="00A07797" w:rsidRDefault="00A07797" w:rsidP="00A07797">
            <w:pPr>
              <w:spacing w:line="276" w:lineRule="auto"/>
              <w:rPr>
                <w:rFonts w:asciiTheme="minorHAnsi" w:hAnsiTheme="minorHAnsi" w:cstheme="minorHAnsi"/>
              </w:rPr>
            </w:pPr>
            <w:r w:rsidRPr="00A07797">
              <w:rPr>
                <w:rFonts w:asciiTheme="minorHAnsi" w:hAnsiTheme="minorHAnsi" w:cstheme="minorHAnsi"/>
              </w:rPr>
              <w:t>synoptic Grabs outside of monitoring sites</w:t>
            </w:r>
          </w:p>
        </w:tc>
        <w:tc>
          <w:tcPr>
            <w:tcW w:w="0" w:type="auto"/>
            <w:shd w:val="clear" w:color="auto" w:fill="F2F2F2" w:themeFill="background1" w:themeFillShade="F2"/>
          </w:tcPr>
          <w:p w14:paraId="528F027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48</w:t>
            </w:r>
          </w:p>
        </w:tc>
        <w:tc>
          <w:tcPr>
            <w:tcW w:w="0" w:type="auto"/>
            <w:shd w:val="clear" w:color="auto" w:fill="F2F2F2" w:themeFill="background1" w:themeFillShade="F2"/>
          </w:tcPr>
          <w:p w14:paraId="535FA0D8"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48</w:t>
            </w:r>
          </w:p>
        </w:tc>
        <w:tc>
          <w:tcPr>
            <w:tcW w:w="0" w:type="auto"/>
            <w:shd w:val="clear" w:color="auto" w:fill="F2F2F2" w:themeFill="background1" w:themeFillShade="F2"/>
          </w:tcPr>
          <w:p w14:paraId="16AA6F1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42</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2374790F"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42</w:t>
            </w:r>
          </w:p>
        </w:tc>
      </w:tr>
      <w:tr w:rsidR="00BB5582" w:rsidRPr="00A07797" w14:paraId="1C76E64A"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443AEAC9" w14:textId="77777777" w:rsidR="00BB5582" w:rsidRPr="00A07797" w:rsidRDefault="00A07797" w:rsidP="00A07797">
            <w:pPr>
              <w:spacing w:line="276" w:lineRule="auto"/>
              <w:rPr>
                <w:rFonts w:asciiTheme="minorHAnsi" w:hAnsiTheme="minorHAnsi" w:cstheme="minorHAnsi"/>
              </w:rPr>
            </w:pPr>
            <w:r w:rsidRPr="00A07797">
              <w:rPr>
                <w:rFonts w:asciiTheme="minorHAnsi" w:hAnsiTheme="minorHAnsi" w:cstheme="minorHAnsi"/>
              </w:rPr>
              <w:t>opportunistic Grabs</w:t>
            </w:r>
          </w:p>
        </w:tc>
        <w:tc>
          <w:tcPr>
            <w:tcW w:w="0" w:type="auto"/>
          </w:tcPr>
          <w:p w14:paraId="234DF05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22</w:t>
            </w:r>
          </w:p>
        </w:tc>
        <w:tc>
          <w:tcPr>
            <w:tcW w:w="0" w:type="auto"/>
          </w:tcPr>
          <w:p w14:paraId="000B2DB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21</w:t>
            </w:r>
          </w:p>
        </w:tc>
        <w:tc>
          <w:tcPr>
            <w:tcW w:w="0" w:type="auto"/>
          </w:tcPr>
          <w:p w14:paraId="47E506E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12</w:t>
            </w:r>
          </w:p>
        </w:tc>
        <w:tc>
          <w:tcPr>
            <w:cnfStyle w:val="000100000000" w:firstRow="0" w:lastRow="0" w:firstColumn="0" w:lastColumn="1" w:oddVBand="0" w:evenVBand="0" w:oddHBand="0" w:evenHBand="0" w:firstRowFirstColumn="0" w:firstRowLastColumn="0" w:lastRowFirstColumn="0" w:lastRowLastColumn="0"/>
            <w:tcW w:w="0" w:type="auto"/>
          </w:tcPr>
          <w:p w14:paraId="38472583"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11</w:t>
            </w:r>
          </w:p>
        </w:tc>
      </w:tr>
      <w:tr w:rsidR="00BB5582" w:rsidRPr="00A07797" w14:paraId="2409F253" w14:textId="77777777" w:rsidTr="00A07797">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186D543E" w14:textId="77777777" w:rsidR="00BB5582" w:rsidRPr="00A07797" w:rsidRDefault="00A07797" w:rsidP="00A07797">
            <w:pPr>
              <w:spacing w:line="276" w:lineRule="auto"/>
              <w:rPr>
                <w:rFonts w:asciiTheme="minorHAnsi" w:hAnsiTheme="minorHAnsi" w:cstheme="minorHAnsi"/>
              </w:rPr>
            </w:pPr>
            <w:r w:rsidRPr="00A07797">
              <w:rPr>
                <w:rFonts w:asciiTheme="minorHAnsi" w:hAnsiTheme="minorHAnsi" w:cstheme="minorHAnsi"/>
              </w:rPr>
              <w:t>monitoring sites synoptic Grabs</w:t>
            </w:r>
          </w:p>
        </w:tc>
        <w:tc>
          <w:tcPr>
            <w:tcW w:w="0" w:type="auto"/>
            <w:shd w:val="clear" w:color="auto" w:fill="F2F2F2" w:themeFill="background1" w:themeFillShade="F2"/>
          </w:tcPr>
          <w:p w14:paraId="35457A3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153</w:t>
            </w:r>
          </w:p>
        </w:tc>
        <w:tc>
          <w:tcPr>
            <w:tcW w:w="0" w:type="auto"/>
            <w:shd w:val="clear" w:color="auto" w:fill="F2F2F2" w:themeFill="background1" w:themeFillShade="F2"/>
          </w:tcPr>
          <w:p w14:paraId="456E191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148</w:t>
            </w:r>
          </w:p>
        </w:tc>
        <w:tc>
          <w:tcPr>
            <w:tcW w:w="0" w:type="auto"/>
            <w:shd w:val="clear" w:color="auto" w:fill="F2F2F2" w:themeFill="background1" w:themeFillShade="F2"/>
          </w:tcPr>
          <w:p w14:paraId="2BC69A3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114</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7D183082"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103</w:t>
            </w:r>
          </w:p>
        </w:tc>
      </w:tr>
      <w:tr w:rsidR="00BB5582" w:rsidRPr="00A07797" w14:paraId="3C15B71B"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2CA220D0" w14:textId="77777777" w:rsidR="00BB5582" w:rsidRPr="00A07797" w:rsidRDefault="00A07797" w:rsidP="00A07797">
            <w:pPr>
              <w:spacing w:line="276" w:lineRule="auto"/>
              <w:rPr>
                <w:rFonts w:asciiTheme="minorHAnsi" w:hAnsiTheme="minorHAnsi" w:cstheme="minorHAnsi"/>
              </w:rPr>
            </w:pPr>
            <w:r w:rsidRPr="00A07797">
              <w:rPr>
                <w:rFonts w:asciiTheme="minorHAnsi" w:hAnsiTheme="minorHAnsi" w:cstheme="minorHAnsi"/>
              </w:rPr>
              <w:t>monitoring sites vertical Rack</w:t>
            </w:r>
          </w:p>
        </w:tc>
        <w:tc>
          <w:tcPr>
            <w:tcW w:w="0" w:type="auto"/>
          </w:tcPr>
          <w:p w14:paraId="62D18A0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203</w:t>
            </w:r>
          </w:p>
        </w:tc>
        <w:tc>
          <w:tcPr>
            <w:tcW w:w="0" w:type="auto"/>
          </w:tcPr>
          <w:p w14:paraId="1BAA014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170</w:t>
            </w:r>
          </w:p>
        </w:tc>
        <w:tc>
          <w:tcPr>
            <w:tcW w:w="0" w:type="auto"/>
          </w:tcPr>
          <w:p w14:paraId="64007BA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150</w:t>
            </w:r>
          </w:p>
        </w:tc>
        <w:tc>
          <w:tcPr>
            <w:cnfStyle w:val="000100000000" w:firstRow="0" w:lastRow="0" w:firstColumn="0" w:lastColumn="1" w:oddVBand="0" w:evenVBand="0" w:oddHBand="0" w:evenHBand="0" w:firstRowFirstColumn="0" w:firstRowLastColumn="0" w:lastRowFirstColumn="0" w:lastRowLastColumn="0"/>
            <w:tcW w:w="0" w:type="auto"/>
          </w:tcPr>
          <w:p w14:paraId="0194949B"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100</w:t>
            </w:r>
          </w:p>
        </w:tc>
      </w:tr>
      <w:tr w:rsidR="00BB5582" w:rsidRPr="00A07797" w14:paraId="4CB3B74C" w14:textId="77777777" w:rsidTr="00A0779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81E5483" w14:textId="77777777" w:rsidR="00BB5582" w:rsidRPr="00A07797" w:rsidRDefault="00A07797" w:rsidP="00A07797">
            <w:pPr>
              <w:spacing w:line="276" w:lineRule="auto"/>
              <w:rPr>
                <w:rFonts w:asciiTheme="minorHAnsi" w:hAnsiTheme="minorHAnsi" w:cstheme="minorHAnsi"/>
              </w:rPr>
            </w:pPr>
            <w:r w:rsidRPr="00A07797">
              <w:rPr>
                <w:rFonts w:asciiTheme="minorHAnsi" w:hAnsiTheme="minorHAnsi" w:cstheme="minorHAnsi"/>
              </w:rPr>
              <w:t>total</w:t>
            </w:r>
          </w:p>
        </w:tc>
        <w:tc>
          <w:tcPr>
            <w:tcW w:w="0" w:type="auto"/>
            <w:shd w:val="clear" w:color="auto" w:fill="F2F2F2" w:themeFill="background1" w:themeFillShade="F2"/>
          </w:tcPr>
          <w:p w14:paraId="2E9CF265"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426</w:t>
            </w:r>
          </w:p>
        </w:tc>
        <w:tc>
          <w:tcPr>
            <w:tcW w:w="0" w:type="auto"/>
            <w:shd w:val="clear" w:color="auto" w:fill="F2F2F2" w:themeFill="background1" w:themeFillShade="F2"/>
          </w:tcPr>
          <w:p w14:paraId="560BC722"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387</w:t>
            </w:r>
          </w:p>
        </w:tc>
        <w:tc>
          <w:tcPr>
            <w:tcW w:w="0" w:type="auto"/>
            <w:shd w:val="clear" w:color="auto" w:fill="F2F2F2" w:themeFill="background1" w:themeFillShade="F2"/>
          </w:tcPr>
          <w:p w14:paraId="1CE35745"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07797">
              <w:rPr>
                <w:rFonts w:asciiTheme="minorHAnsi" w:hAnsiTheme="minorHAnsi" w:cstheme="minorHAnsi"/>
              </w:rPr>
              <w:t>318</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5897A577" w14:textId="77777777" w:rsidR="00BB5582" w:rsidRPr="00A07797" w:rsidRDefault="00A07797" w:rsidP="00A07797">
            <w:pPr>
              <w:spacing w:line="276" w:lineRule="auto"/>
              <w:jc w:val="right"/>
              <w:rPr>
                <w:rFonts w:asciiTheme="minorHAnsi" w:hAnsiTheme="minorHAnsi" w:cstheme="minorHAnsi"/>
              </w:rPr>
            </w:pPr>
            <w:r w:rsidRPr="00A07797">
              <w:rPr>
                <w:rFonts w:asciiTheme="minorHAnsi" w:hAnsiTheme="minorHAnsi" w:cstheme="minorHAnsi"/>
              </w:rPr>
              <w:t>256</w:t>
            </w:r>
          </w:p>
        </w:tc>
      </w:tr>
    </w:tbl>
    <w:p w14:paraId="258BBC1F" w14:textId="77777777" w:rsidR="00BB5582" w:rsidRDefault="00A07797">
      <w:r>
        <w:t> </w:t>
      </w:r>
    </w:p>
    <w:p w14:paraId="7CBCBF1C" w14:textId="77777777" w:rsidR="00BB5582" w:rsidRDefault="00A07797">
      <w:r>
        <w:t> </w:t>
      </w:r>
    </w:p>
    <w:p w14:paraId="6FFC8ACF" w14:textId="77777777" w:rsidR="00BB5582" w:rsidRDefault="00A07797">
      <w:r>
        <w:t>Samples were also measured for phosphate concentration using a colourimetric (ascorbic acid) orthophosphate test kit (HACH PO-19); all water samples had ortho-phosphate concentrations below the detectable limit (0.1 mg/L).</w:t>
      </w:r>
    </w:p>
    <w:p w14:paraId="466607EE" w14:textId="77777777" w:rsidR="00BB5582" w:rsidRDefault="00A07797">
      <w:r>
        <w:t> </w:t>
      </w:r>
    </w:p>
    <w:p w14:paraId="534B227B" w14:textId="77777777" w:rsidR="00BB5582" w:rsidRDefault="00A07797">
      <w:pPr>
        <w:pStyle w:val="Heading4"/>
      </w:pPr>
      <w:bookmarkStart w:id="64" w:name="spatial-patterns-in-doc-nom"/>
      <w:bookmarkStart w:id="65" w:name="_Toc47650095"/>
      <w:r>
        <w:t>Spatial patterns in DOC &amp; NOM</w:t>
      </w:r>
      <w:bookmarkEnd w:id="64"/>
      <w:bookmarkEnd w:id="65"/>
    </w:p>
    <w:p w14:paraId="0476AD8B" w14:textId="77777777" w:rsidR="00BB5582" w:rsidRDefault="00A07797">
      <w:r>
        <w:t xml:space="preserve">From 366 quality-controlled river water samples collected over 16 months, DOC ranged from 1.6 to 19.1 mg/L (5.7 mg/L median) with mean DOC of 6.1 ± 2.9 mg/L overall. The relative </w:t>
      </w:r>
      <w:r>
        <w:lastRenderedPageBreak/>
        <w:t>standard deviation for DOC in each of the synoptically sampled sites was at least 24% and at most 71%, indicating a wide range of variance among the sites.</w:t>
      </w:r>
    </w:p>
    <w:p w14:paraId="57EC4D57" w14:textId="77777777" w:rsidR="00BB5582" w:rsidRDefault="00A07797">
      <w:r>
        <w:t> </w:t>
      </w:r>
    </w:p>
    <w:p w14:paraId="1F5FE404" w14:textId="77777777" w:rsidR="00BB5582" w:rsidRDefault="00A07797">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sites (means of 9.9 mg/L and 9.7 mg/L, respectively). The lowest DOC concentrations were recorded at the sampling sites of the Rithet crk sub-basin (11.12 km</w:t>
      </w:r>
      <w:r>
        <w:rPr>
          <w:vertAlign w:val="superscript"/>
        </w:rPr>
        <w:t>2</w:t>
      </w:r>
      <w:r>
        <w:t>) and the Leech Tunnel sub-basin (95.3 km</w:t>
      </w:r>
      <w:r>
        <w:rPr>
          <w:vertAlign w:val="superscript"/>
        </w:rPr>
        <w:t>2</w:t>
      </w:r>
      <w:r>
        <w:t>),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2</w:t>
      </w:r>
      <w:r>
        <w:t>) with mean DOC of 5.8 ± 2.4 mg/L (41% RSD).</w:t>
      </w:r>
    </w:p>
    <w:p w14:paraId="3CBB2606" w14:textId="77777777" w:rsidR="00BB5582" w:rsidRDefault="00A07797">
      <w:r>
        <w:t> </w:t>
      </w:r>
    </w:p>
    <w:p w14:paraId="72AE9356" w14:textId="77777777" w:rsidR="00BB5582" w:rsidRDefault="00A07797">
      <w:r>
        <w:t>Mean DOC concentrations were similar between the Sooke WSA main tributaries of Judge crk (8.33 km</w:t>
      </w:r>
      <w:r>
        <w:rPr>
          <w:vertAlign w:val="superscript"/>
        </w:rPr>
        <w:t>2</w:t>
      </w:r>
      <w:r>
        <w:t xml:space="preserve"> 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 8, Figure 8).</w:t>
      </w:r>
    </w:p>
    <w:p w14:paraId="2E573E4F" w14:textId="77777777" w:rsidR="00A07797" w:rsidRDefault="00A07797">
      <w:pPr>
        <w:sectPr w:rsidR="00A07797" w:rsidSect="00A07797">
          <w:pgSz w:w="12240" w:h="15840" w:code="1"/>
          <w:pgMar w:top="1440" w:right="1440" w:bottom="1440" w:left="1440" w:header="706" w:footer="706" w:gutter="0"/>
          <w:cols w:space="708"/>
          <w:docGrid w:linePitch="326"/>
        </w:sectPr>
      </w:pPr>
      <w:r>
        <w:t> </w:t>
      </w:r>
    </w:p>
    <w:p w14:paraId="63FE1E1C" w14:textId="77777777" w:rsidR="00BB5582" w:rsidRDefault="00BB5582"/>
    <w:p w14:paraId="26D607F7" w14:textId="77777777" w:rsidR="00BB5582" w:rsidRDefault="00A07797">
      <w:r>
        <w:t>Table 8: Dissolved Organic Carbon Concentrations (DOC) Across Twelve Synoptically Sampled Sites in the Greater Victoria Water Supply Area</w:t>
      </w:r>
    </w:p>
    <w:tbl>
      <w:tblPr>
        <w:tblStyle w:val="PlainTable4"/>
        <w:tblW w:w="5000" w:type="pct"/>
        <w:tblLook w:val="07E0" w:firstRow="1" w:lastRow="1" w:firstColumn="1" w:lastColumn="1" w:noHBand="1" w:noVBand="1"/>
      </w:tblPr>
      <w:tblGrid>
        <w:gridCol w:w="1292"/>
        <w:gridCol w:w="3194"/>
        <w:gridCol w:w="764"/>
        <w:gridCol w:w="1458"/>
        <w:gridCol w:w="632"/>
        <w:gridCol w:w="1427"/>
        <w:gridCol w:w="1393"/>
        <w:gridCol w:w="1600"/>
        <w:gridCol w:w="1416"/>
      </w:tblGrid>
      <w:tr w:rsidR="00BB5582" w:rsidRPr="00A07797" w14:paraId="29C8B6B8" w14:textId="77777777" w:rsidTr="00A07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FC68DE"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Site</w:t>
            </w:r>
          </w:p>
        </w:tc>
        <w:tc>
          <w:tcPr>
            <w:tcW w:w="0" w:type="auto"/>
          </w:tcPr>
          <w:p w14:paraId="1D4FFA32"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Description</w:t>
            </w:r>
          </w:p>
        </w:tc>
        <w:tc>
          <w:tcPr>
            <w:tcW w:w="0" w:type="auto"/>
          </w:tcPr>
          <w:p w14:paraId="203E1939"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Count</w:t>
            </w:r>
          </w:p>
        </w:tc>
        <w:tc>
          <w:tcPr>
            <w:tcW w:w="0" w:type="auto"/>
          </w:tcPr>
          <w:p w14:paraId="095A5702"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Mean DOC (mg/L)</w:t>
            </w:r>
          </w:p>
        </w:tc>
        <w:tc>
          <w:tcPr>
            <w:tcW w:w="0" w:type="auto"/>
          </w:tcPr>
          <w:p w14:paraId="69C89D26"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sd (±)</w:t>
            </w:r>
          </w:p>
        </w:tc>
        <w:tc>
          <w:tcPr>
            <w:tcW w:w="0" w:type="auto"/>
          </w:tcPr>
          <w:p w14:paraId="5041A833"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Relative sd (± %)</w:t>
            </w:r>
          </w:p>
        </w:tc>
        <w:tc>
          <w:tcPr>
            <w:tcW w:w="0" w:type="auto"/>
          </w:tcPr>
          <w:p w14:paraId="01DE8DDD"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Min. DOC (mg/L)</w:t>
            </w:r>
          </w:p>
        </w:tc>
        <w:tc>
          <w:tcPr>
            <w:tcW w:w="0" w:type="auto"/>
          </w:tcPr>
          <w:p w14:paraId="51F508E3"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Median DOC (mg/L)</w:t>
            </w:r>
          </w:p>
        </w:tc>
        <w:tc>
          <w:tcPr>
            <w:cnfStyle w:val="000100000000" w:firstRow="0" w:lastRow="0" w:firstColumn="0" w:lastColumn="1" w:oddVBand="0" w:evenVBand="0" w:oddHBand="0" w:evenHBand="0" w:firstRowFirstColumn="0" w:firstRowLastColumn="0" w:lastRowFirstColumn="0" w:lastRowLastColumn="0"/>
            <w:tcW w:w="0" w:type="auto"/>
          </w:tcPr>
          <w:p w14:paraId="4062CFBF"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Max. DOC (mg/L)</w:t>
            </w:r>
          </w:p>
        </w:tc>
      </w:tr>
      <w:tr w:rsidR="00BB5582" w:rsidRPr="00A07797" w14:paraId="23F1A97D"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14166CA4"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Weeks</w:t>
            </w:r>
          </w:p>
        </w:tc>
        <w:tc>
          <w:tcPr>
            <w:tcW w:w="0" w:type="auto"/>
          </w:tcPr>
          <w:p w14:paraId="3B52811B"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headwater of Leech Rv., LWSA</w:t>
            </w:r>
          </w:p>
        </w:tc>
        <w:tc>
          <w:tcPr>
            <w:tcW w:w="0" w:type="auto"/>
          </w:tcPr>
          <w:p w14:paraId="672FC51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49</w:t>
            </w:r>
          </w:p>
        </w:tc>
        <w:tc>
          <w:tcPr>
            <w:tcW w:w="0" w:type="auto"/>
          </w:tcPr>
          <w:p w14:paraId="2EAA07B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9.9</w:t>
            </w:r>
          </w:p>
        </w:tc>
        <w:tc>
          <w:tcPr>
            <w:tcW w:w="0" w:type="auto"/>
          </w:tcPr>
          <w:p w14:paraId="4BF6959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3.4</w:t>
            </w:r>
          </w:p>
        </w:tc>
        <w:tc>
          <w:tcPr>
            <w:tcW w:w="0" w:type="auto"/>
          </w:tcPr>
          <w:p w14:paraId="4DD60F88"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34</w:t>
            </w:r>
          </w:p>
        </w:tc>
        <w:tc>
          <w:tcPr>
            <w:tcW w:w="0" w:type="auto"/>
          </w:tcPr>
          <w:p w14:paraId="281EC56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3.78</w:t>
            </w:r>
          </w:p>
        </w:tc>
        <w:tc>
          <w:tcPr>
            <w:tcW w:w="0" w:type="auto"/>
          </w:tcPr>
          <w:p w14:paraId="3F87B09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9.7</w:t>
            </w:r>
          </w:p>
        </w:tc>
        <w:tc>
          <w:tcPr>
            <w:cnfStyle w:val="000100000000" w:firstRow="0" w:lastRow="0" w:firstColumn="0" w:lastColumn="1" w:oddVBand="0" w:evenVBand="0" w:oddHBand="0" w:evenHBand="0" w:firstRowFirstColumn="0" w:firstRowLastColumn="0" w:lastRowFirstColumn="0" w:lastRowLastColumn="0"/>
            <w:tcW w:w="0" w:type="auto"/>
          </w:tcPr>
          <w:p w14:paraId="538EAF8D"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19.1</w:t>
            </w:r>
          </w:p>
        </w:tc>
      </w:tr>
      <w:tr w:rsidR="00BB5582" w:rsidRPr="00A07797" w14:paraId="1605D36F"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08FFDE28"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ChrisCrk</w:t>
            </w:r>
          </w:p>
        </w:tc>
        <w:tc>
          <w:tcPr>
            <w:tcW w:w="0" w:type="auto"/>
          </w:tcPr>
          <w:p w14:paraId="5AFA4B6B"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headwater of Leech Rv., LWSA</w:t>
            </w:r>
          </w:p>
        </w:tc>
        <w:tc>
          <w:tcPr>
            <w:tcW w:w="0" w:type="auto"/>
          </w:tcPr>
          <w:p w14:paraId="4F2C2C2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42</w:t>
            </w:r>
          </w:p>
        </w:tc>
        <w:tc>
          <w:tcPr>
            <w:tcW w:w="0" w:type="auto"/>
          </w:tcPr>
          <w:p w14:paraId="6CA5A2C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4.9</w:t>
            </w:r>
          </w:p>
        </w:tc>
        <w:tc>
          <w:tcPr>
            <w:tcW w:w="0" w:type="auto"/>
          </w:tcPr>
          <w:p w14:paraId="2963E19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2.1</w:t>
            </w:r>
          </w:p>
        </w:tc>
        <w:tc>
          <w:tcPr>
            <w:tcW w:w="0" w:type="auto"/>
          </w:tcPr>
          <w:p w14:paraId="77D1A05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42</w:t>
            </w:r>
          </w:p>
        </w:tc>
        <w:tc>
          <w:tcPr>
            <w:tcW w:w="0" w:type="auto"/>
          </w:tcPr>
          <w:p w14:paraId="4000FE9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1.84</w:t>
            </w:r>
          </w:p>
        </w:tc>
        <w:tc>
          <w:tcPr>
            <w:tcW w:w="0" w:type="auto"/>
          </w:tcPr>
          <w:p w14:paraId="013326A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4.7</w:t>
            </w:r>
          </w:p>
        </w:tc>
        <w:tc>
          <w:tcPr>
            <w:cnfStyle w:val="000100000000" w:firstRow="0" w:lastRow="0" w:firstColumn="0" w:lastColumn="1" w:oddVBand="0" w:evenVBand="0" w:oddHBand="0" w:evenHBand="0" w:firstRowFirstColumn="0" w:firstRowLastColumn="0" w:lastRowFirstColumn="0" w:lastRowLastColumn="0"/>
            <w:tcW w:w="0" w:type="auto"/>
          </w:tcPr>
          <w:p w14:paraId="225E483B"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9.2</w:t>
            </w:r>
          </w:p>
        </w:tc>
      </w:tr>
      <w:tr w:rsidR="00BB5582" w:rsidRPr="00A07797" w14:paraId="7D145A80"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788CF9B0"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LeechHead</w:t>
            </w:r>
          </w:p>
        </w:tc>
        <w:tc>
          <w:tcPr>
            <w:tcW w:w="0" w:type="auto"/>
          </w:tcPr>
          <w:p w14:paraId="5353CB83"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mainstem river, LWSA</w:t>
            </w:r>
          </w:p>
        </w:tc>
        <w:tc>
          <w:tcPr>
            <w:tcW w:w="0" w:type="auto"/>
          </w:tcPr>
          <w:p w14:paraId="50B3387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44</w:t>
            </w:r>
          </w:p>
        </w:tc>
        <w:tc>
          <w:tcPr>
            <w:tcW w:w="0" w:type="auto"/>
          </w:tcPr>
          <w:p w14:paraId="068AA30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7.2</w:t>
            </w:r>
          </w:p>
        </w:tc>
        <w:tc>
          <w:tcPr>
            <w:tcW w:w="0" w:type="auto"/>
          </w:tcPr>
          <w:p w14:paraId="0F9BE21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1.7</w:t>
            </w:r>
          </w:p>
        </w:tc>
        <w:tc>
          <w:tcPr>
            <w:tcW w:w="0" w:type="auto"/>
          </w:tcPr>
          <w:p w14:paraId="6A3D2A7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24</w:t>
            </w:r>
          </w:p>
        </w:tc>
        <w:tc>
          <w:tcPr>
            <w:tcW w:w="0" w:type="auto"/>
          </w:tcPr>
          <w:p w14:paraId="479364E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3.95</w:t>
            </w:r>
          </w:p>
        </w:tc>
        <w:tc>
          <w:tcPr>
            <w:tcW w:w="0" w:type="auto"/>
          </w:tcPr>
          <w:p w14:paraId="7C93094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6.9</w:t>
            </w:r>
          </w:p>
        </w:tc>
        <w:tc>
          <w:tcPr>
            <w:cnfStyle w:val="000100000000" w:firstRow="0" w:lastRow="0" w:firstColumn="0" w:lastColumn="1" w:oddVBand="0" w:evenVBand="0" w:oddHBand="0" w:evenHBand="0" w:firstRowFirstColumn="0" w:firstRowLastColumn="0" w:lastRowFirstColumn="0" w:lastRowLastColumn="0"/>
            <w:tcW w:w="0" w:type="auto"/>
          </w:tcPr>
          <w:p w14:paraId="2FD798F9"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11.6</w:t>
            </w:r>
          </w:p>
        </w:tc>
      </w:tr>
      <w:tr w:rsidR="00BB5582" w:rsidRPr="00A07797" w14:paraId="40B1A5DF"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10E0DCBC"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Jarvis-crk</w:t>
            </w:r>
          </w:p>
        </w:tc>
        <w:tc>
          <w:tcPr>
            <w:tcW w:w="0" w:type="auto"/>
          </w:tcPr>
          <w:p w14:paraId="1D80D212"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headwater of Cragg Crk., LWSA</w:t>
            </w:r>
          </w:p>
        </w:tc>
        <w:tc>
          <w:tcPr>
            <w:tcW w:w="0" w:type="auto"/>
          </w:tcPr>
          <w:p w14:paraId="7207B1B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12</w:t>
            </w:r>
          </w:p>
        </w:tc>
        <w:tc>
          <w:tcPr>
            <w:tcW w:w="0" w:type="auto"/>
          </w:tcPr>
          <w:p w14:paraId="2C3A782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9.7</w:t>
            </w:r>
          </w:p>
        </w:tc>
        <w:tc>
          <w:tcPr>
            <w:tcW w:w="0" w:type="auto"/>
          </w:tcPr>
          <w:p w14:paraId="5A20379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2.9</w:t>
            </w:r>
          </w:p>
        </w:tc>
        <w:tc>
          <w:tcPr>
            <w:tcW w:w="0" w:type="auto"/>
          </w:tcPr>
          <w:p w14:paraId="2100E03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30</w:t>
            </w:r>
          </w:p>
        </w:tc>
        <w:tc>
          <w:tcPr>
            <w:tcW w:w="0" w:type="auto"/>
          </w:tcPr>
          <w:p w14:paraId="39A6615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5.92</w:t>
            </w:r>
          </w:p>
        </w:tc>
        <w:tc>
          <w:tcPr>
            <w:tcW w:w="0" w:type="auto"/>
          </w:tcPr>
          <w:p w14:paraId="3EF12BC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9.7</w:t>
            </w:r>
          </w:p>
        </w:tc>
        <w:tc>
          <w:tcPr>
            <w:cnfStyle w:val="000100000000" w:firstRow="0" w:lastRow="0" w:firstColumn="0" w:lastColumn="1" w:oddVBand="0" w:evenVBand="0" w:oddHBand="0" w:evenHBand="0" w:firstRowFirstColumn="0" w:firstRowLastColumn="0" w:lastRowFirstColumn="0" w:lastRowLastColumn="0"/>
            <w:tcW w:w="0" w:type="auto"/>
          </w:tcPr>
          <w:p w14:paraId="4528938F"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16.7</w:t>
            </w:r>
          </w:p>
        </w:tc>
      </w:tr>
      <w:tr w:rsidR="00BB5582" w:rsidRPr="00A07797" w14:paraId="07E51DB3"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7A353C71"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Lazar-crk</w:t>
            </w:r>
          </w:p>
        </w:tc>
        <w:tc>
          <w:tcPr>
            <w:tcW w:w="0" w:type="auto"/>
          </w:tcPr>
          <w:p w14:paraId="675CB27C"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headwater of Cragg Crk., LWSA</w:t>
            </w:r>
          </w:p>
        </w:tc>
        <w:tc>
          <w:tcPr>
            <w:tcW w:w="0" w:type="auto"/>
          </w:tcPr>
          <w:p w14:paraId="6A382D9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9</w:t>
            </w:r>
          </w:p>
        </w:tc>
        <w:tc>
          <w:tcPr>
            <w:tcW w:w="0" w:type="auto"/>
          </w:tcPr>
          <w:p w14:paraId="0838EA7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6.3</w:t>
            </w:r>
          </w:p>
        </w:tc>
        <w:tc>
          <w:tcPr>
            <w:tcW w:w="0" w:type="auto"/>
          </w:tcPr>
          <w:p w14:paraId="0A86D7E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1.7</w:t>
            </w:r>
          </w:p>
        </w:tc>
        <w:tc>
          <w:tcPr>
            <w:tcW w:w="0" w:type="auto"/>
          </w:tcPr>
          <w:p w14:paraId="721687F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27</w:t>
            </w:r>
          </w:p>
        </w:tc>
        <w:tc>
          <w:tcPr>
            <w:tcW w:w="0" w:type="auto"/>
          </w:tcPr>
          <w:p w14:paraId="656C26D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3.69</w:t>
            </w:r>
          </w:p>
        </w:tc>
        <w:tc>
          <w:tcPr>
            <w:tcW w:w="0" w:type="auto"/>
          </w:tcPr>
          <w:p w14:paraId="011BD56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6.5</w:t>
            </w:r>
          </w:p>
        </w:tc>
        <w:tc>
          <w:tcPr>
            <w:cnfStyle w:val="000100000000" w:firstRow="0" w:lastRow="0" w:firstColumn="0" w:lastColumn="1" w:oddVBand="0" w:evenVBand="0" w:oddHBand="0" w:evenHBand="0" w:firstRowFirstColumn="0" w:firstRowLastColumn="0" w:lastRowFirstColumn="0" w:lastRowLastColumn="0"/>
            <w:tcW w:w="0" w:type="auto"/>
          </w:tcPr>
          <w:p w14:paraId="23D6F0EB"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8.6</w:t>
            </w:r>
          </w:p>
        </w:tc>
      </w:tr>
      <w:tr w:rsidR="00BB5582" w:rsidRPr="00A07797" w14:paraId="64711D6F"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7BB10F16"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CraggCrk</w:t>
            </w:r>
          </w:p>
        </w:tc>
        <w:tc>
          <w:tcPr>
            <w:tcW w:w="0" w:type="auto"/>
          </w:tcPr>
          <w:p w14:paraId="529CCA3F"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mainstem river, LWSA</w:t>
            </w:r>
          </w:p>
        </w:tc>
        <w:tc>
          <w:tcPr>
            <w:tcW w:w="0" w:type="auto"/>
          </w:tcPr>
          <w:p w14:paraId="6407AFD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62</w:t>
            </w:r>
          </w:p>
        </w:tc>
        <w:tc>
          <w:tcPr>
            <w:tcW w:w="0" w:type="auto"/>
          </w:tcPr>
          <w:p w14:paraId="15F2E7D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4.7</w:t>
            </w:r>
          </w:p>
        </w:tc>
        <w:tc>
          <w:tcPr>
            <w:tcW w:w="0" w:type="auto"/>
          </w:tcPr>
          <w:p w14:paraId="22B3DC5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1.5</w:t>
            </w:r>
          </w:p>
        </w:tc>
        <w:tc>
          <w:tcPr>
            <w:tcW w:w="0" w:type="auto"/>
          </w:tcPr>
          <w:p w14:paraId="691813B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33</w:t>
            </w:r>
          </w:p>
        </w:tc>
        <w:tc>
          <w:tcPr>
            <w:tcW w:w="0" w:type="auto"/>
          </w:tcPr>
          <w:p w14:paraId="5BBA7E0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1.79</w:t>
            </w:r>
          </w:p>
        </w:tc>
        <w:tc>
          <w:tcPr>
            <w:tcW w:w="0" w:type="auto"/>
          </w:tcPr>
          <w:p w14:paraId="1C826F4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4.4</w:t>
            </w:r>
          </w:p>
        </w:tc>
        <w:tc>
          <w:tcPr>
            <w:cnfStyle w:val="000100000000" w:firstRow="0" w:lastRow="0" w:firstColumn="0" w:lastColumn="1" w:oddVBand="0" w:evenVBand="0" w:oddHBand="0" w:evenHBand="0" w:firstRowFirstColumn="0" w:firstRowLastColumn="0" w:lastRowFirstColumn="0" w:lastRowLastColumn="0"/>
            <w:tcW w:w="0" w:type="auto"/>
          </w:tcPr>
          <w:p w14:paraId="52F38CE5"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8.2</w:t>
            </w:r>
          </w:p>
        </w:tc>
      </w:tr>
      <w:tr w:rsidR="00BB5582" w:rsidRPr="00A07797" w14:paraId="0D087132"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628308E8"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WestLeech</w:t>
            </w:r>
          </w:p>
        </w:tc>
        <w:tc>
          <w:tcPr>
            <w:tcW w:w="0" w:type="auto"/>
          </w:tcPr>
          <w:p w14:paraId="57F9A776"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mainstem river, LWSA</w:t>
            </w:r>
          </w:p>
        </w:tc>
        <w:tc>
          <w:tcPr>
            <w:tcW w:w="0" w:type="auto"/>
          </w:tcPr>
          <w:p w14:paraId="1F9A4B6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57</w:t>
            </w:r>
          </w:p>
        </w:tc>
        <w:tc>
          <w:tcPr>
            <w:tcW w:w="0" w:type="auto"/>
          </w:tcPr>
          <w:p w14:paraId="7D4ACF8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5.8</w:t>
            </w:r>
          </w:p>
        </w:tc>
        <w:tc>
          <w:tcPr>
            <w:tcW w:w="0" w:type="auto"/>
          </w:tcPr>
          <w:p w14:paraId="3A097C7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2.4</w:t>
            </w:r>
          </w:p>
        </w:tc>
        <w:tc>
          <w:tcPr>
            <w:tcW w:w="0" w:type="auto"/>
          </w:tcPr>
          <w:p w14:paraId="18F7A64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41</w:t>
            </w:r>
          </w:p>
        </w:tc>
        <w:tc>
          <w:tcPr>
            <w:tcW w:w="0" w:type="auto"/>
          </w:tcPr>
          <w:p w14:paraId="6FB310F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2.00</w:t>
            </w:r>
          </w:p>
        </w:tc>
        <w:tc>
          <w:tcPr>
            <w:tcW w:w="0" w:type="auto"/>
          </w:tcPr>
          <w:p w14:paraId="439DBFE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5.5</w:t>
            </w:r>
          </w:p>
        </w:tc>
        <w:tc>
          <w:tcPr>
            <w:cnfStyle w:val="000100000000" w:firstRow="0" w:lastRow="0" w:firstColumn="0" w:lastColumn="1" w:oddVBand="0" w:evenVBand="0" w:oddHBand="0" w:evenHBand="0" w:firstRowFirstColumn="0" w:firstRowLastColumn="0" w:lastRowFirstColumn="0" w:lastRowLastColumn="0"/>
            <w:tcW w:w="0" w:type="auto"/>
          </w:tcPr>
          <w:p w14:paraId="15D7A603"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10.9</w:t>
            </w:r>
          </w:p>
        </w:tc>
      </w:tr>
      <w:tr w:rsidR="00BB5582" w:rsidRPr="00A07797" w14:paraId="4F8BC56B"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17EB562C"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Leech-Beach</w:t>
            </w:r>
          </w:p>
        </w:tc>
        <w:tc>
          <w:tcPr>
            <w:tcW w:w="0" w:type="auto"/>
          </w:tcPr>
          <w:p w14:paraId="3A5582A4"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below confluence of WestLeech with Leech Rv.</w:t>
            </w:r>
          </w:p>
        </w:tc>
        <w:tc>
          <w:tcPr>
            <w:tcW w:w="0" w:type="auto"/>
          </w:tcPr>
          <w:p w14:paraId="7D81B14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w:t>
            </w:r>
          </w:p>
        </w:tc>
        <w:tc>
          <w:tcPr>
            <w:tcW w:w="0" w:type="auto"/>
          </w:tcPr>
          <w:p w14:paraId="737BF478"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4.7</w:t>
            </w:r>
          </w:p>
        </w:tc>
        <w:tc>
          <w:tcPr>
            <w:tcW w:w="0" w:type="auto"/>
          </w:tcPr>
          <w:p w14:paraId="755E989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1.2</w:t>
            </w:r>
          </w:p>
        </w:tc>
        <w:tc>
          <w:tcPr>
            <w:tcW w:w="0" w:type="auto"/>
          </w:tcPr>
          <w:p w14:paraId="4911334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26</w:t>
            </w:r>
          </w:p>
        </w:tc>
        <w:tc>
          <w:tcPr>
            <w:tcW w:w="0" w:type="auto"/>
          </w:tcPr>
          <w:p w14:paraId="33E8CA7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3.27</w:t>
            </w:r>
          </w:p>
        </w:tc>
        <w:tc>
          <w:tcPr>
            <w:tcW w:w="0" w:type="auto"/>
          </w:tcPr>
          <w:p w14:paraId="04ACF0E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5.1</w:t>
            </w:r>
          </w:p>
        </w:tc>
        <w:tc>
          <w:tcPr>
            <w:cnfStyle w:val="000100000000" w:firstRow="0" w:lastRow="0" w:firstColumn="0" w:lastColumn="1" w:oddVBand="0" w:evenVBand="0" w:oddHBand="0" w:evenHBand="0" w:firstRowFirstColumn="0" w:firstRowLastColumn="0" w:lastRowFirstColumn="0" w:lastRowLastColumn="0"/>
            <w:tcW w:w="0" w:type="auto"/>
          </w:tcPr>
          <w:p w14:paraId="79A1CEE9"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5.6</w:t>
            </w:r>
          </w:p>
        </w:tc>
      </w:tr>
      <w:tr w:rsidR="00BB5582" w:rsidRPr="00A07797" w14:paraId="0A5DFE1C"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40216E9E"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Tunnel</w:t>
            </w:r>
          </w:p>
        </w:tc>
        <w:tc>
          <w:tcPr>
            <w:tcW w:w="0" w:type="auto"/>
          </w:tcPr>
          <w:p w14:paraId="5D9D6795"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inlet of Leech Tunnel, LWSA outlet</w:t>
            </w:r>
          </w:p>
        </w:tc>
        <w:tc>
          <w:tcPr>
            <w:tcW w:w="0" w:type="auto"/>
          </w:tcPr>
          <w:p w14:paraId="7A9BA43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64</w:t>
            </w:r>
          </w:p>
        </w:tc>
        <w:tc>
          <w:tcPr>
            <w:tcW w:w="0" w:type="auto"/>
          </w:tcPr>
          <w:p w14:paraId="3FF7605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4.8</w:t>
            </w:r>
          </w:p>
        </w:tc>
        <w:tc>
          <w:tcPr>
            <w:tcW w:w="0" w:type="auto"/>
          </w:tcPr>
          <w:p w14:paraId="1038CB3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1.8</w:t>
            </w:r>
          </w:p>
        </w:tc>
        <w:tc>
          <w:tcPr>
            <w:tcW w:w="0" w:type="auto"/>
          </w:tcPr>
          <w:p w14:paraId="6DD7F6D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w:t>
            </w:r>
          </w:p>
        </w:tc>
        <w:tc>
          <w:tcPr>
            <w:tcW w:w="0" w:type="auto"/>
          </w:tcPr>
          <w:p w14:paraId="11262A8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1.65</w:t>
            </w:r>
          </w:p>
        </w:tc>
        <w:tc>
          <w:tcPr>
            <w:tcW w:w="0" w:type="auto"/>
          </w:tcPr>
          <w:p w14:paraId="0039E6A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5.0</w:t>
            </w:r>
          </w:p>
        </w:tc>
        <w:tc>
          <w:tcPr>
            <w:cnfStyle w:val="000100000000" w:firstRow="0" w:lastRow="0" w:firstColumn="0" w:lastColumn="1" w:oddVBand="0" w:evenVBand="0" w:oddHBand="0" w:evenHBand="0" w:firstRowFirstColumn="0" w:firstRowLastColumn="0" w:lastRowFirstColumn="0" w:lastRowLastColumn="0"/>
            <w:tcW w:w="0" w:type="auto"/>
          </w:tcPr>
          <w:p w14:paraId="4851EF81"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9.0</w:t>
            </w:r>
          </w:p>
        </w:tc>
      </w:tr>
      <w:tr w:rsidR="00BB5582" w:rsidRPr="00A07797" w14:paraId="12E884A7"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52EA3CA8"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Rithet-crk</w:t>
            </w:r>
          </w:p>
        </w:tc>
        <w:tc>
          <w:tcPr>
            <w:tcW w:w="0" w:type="auto"/>
          </w:tcPr>
          <w:p w14:paraId="7F25D39E"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key tributary to Sooke Reservoir, SWSA</w:t>
            </w:r>
          </w:p>
        </w:tc>
        <w:tc>
          <w:tcPr>
            <w:tcW w:w="0" w:type="auto"/>
          </w:tcPr>
          <w:p w14:paraId="6934456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13</w:t>
            </w:r>
          </w:p>
        </w:tc>
        <w:tc>
          <w:tcPr>
            <w:tcW w:w="0" w:type="auto"/>
          </w:tcPr>
          <w:p w14:paraId="1556E3E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5.4</w:t>
            </w:r>
          </w:p>
        </w:tc>
        <w:tc>
          <w:tcPr>
            <w:tcW w:w="0" w:type="auto"/>
          </w:tcPr>
          <w:p w14:paraId="4170B3F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w:t>
            </w:r>
          </w:p>
        </w:tc>
        <w:tc>
          <w:tcPr>
            <w:tcW w:w="0" w:type="auto"/>
          </w:tcPr>
          <w:p w14:paraId="1BB5997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71</w:t>
            </w:r>
          </w:p>
        </w:tc>
        <w:tc>
          <w:tcPr>
            <w:tcW w:w="0" w:type="auto"/>
          </w:tcPr>
          <w:p w14:paraId="20CC8E8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1.64</w:t>
            </w:r>
          </w:p>
        </w:tc>
        <w:tc>
          <w:tcPr>
            <w:tcW w:w="0" w:type="auto"/>
          </w:tcPr>
          <w:p w14:paraId="6284519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3.5</w:t>
            </w:r>
          </w:p>
        </w:tc>
        <w:tc>
          <w:tcPr>
            <w:cnfStyle w:val="000100000000" w:firstRow="0" w:lastRow="0" w:firstColumn="0" w:lastColumn="1" w:oddVBand="0" w:evenVBand="0" w:oddHBand="0" w:evenHBand="0" w:firstRowFirstColumn="0" w:firstRowLastColumn="0" w:lastRowFirstColumn="0" w:lastRowLastColumn="0"/>
            <w:tcW w:w="0" w:type="auto"/>
          </w:tcPr>
          <w:p w14:paraId="093A0BEF"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12.7</w:t>
            </w:r>
          </w:p>
        </w:tc>
      </w:tr>
      <w:tr w:rsidR="00BB5582" w:rsidRPr="00A07797" w14:paraId="776C51BE"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7D35B050"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Judge-crk</w:t>
            </w:r>
          </w:p>
        </w:tc>
        <w:tc>
          <w:tcPr>
            <w:tcW w:w="0" w:type="auto"/>
          </w:tcPr>
          <w:p w14:paraId="0FB9EF5E"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key tributary to Sooke Reservoir, SWSA</w:t>
            </w:r>
          </w:p>
        </w:tc>
        <w:tc>
          <w:tcPr>
            <w:tcW w:w="0" w:type="auto"/>
          </w:tcPr>
          <w:p w14:paraId="6B2097D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w:t>
            </w:r>
          </w:p>
        </w:tc>
        <w:tc>
          <w:tcPr>
            <w:tcW w:w="0" w:type="auto"/>
          </w:tcPr>
          <w:p w14:paraId="5C6D801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5.7</w:t>
            </w:r>
          </w:p>
        </w:tc>
        <w:tc>
          <w:tcPr>
            <w:tcW w:w="0" w:type="auto"/>
          </w:tcPr>
          <w:p w14:paraId="6FD72DA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1.1</w:t>
            </w:r>
          </w:p>
        </w:tc>
        <w:tc>
          <w:tcPr>
            <w:tcW w:w="0" w:type="auto"/>
          </w:tcPr>
          <w:p w14:paraId="2CFEFD7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20</w:t>
            </w:r>
          </w:p>
        </w:tc>
        <w:tc>
          <w:tcPr>
            <w:tcW w:w="0" w:type="auto"/>
          </w:tcPr>
          <w:p w14:paraId="4D4F89A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4.42</w:t>
            </w:r>
          </w:p>
        </w:tc>
        <w:tc>
          <w:tcPr>
            <w:tcW w:w="0" w:type="auto"/>
          </w:tcPr>
          <w:p w14:paraId="7F601B4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5.3</w:t>
            </w:r>
          </w:p>
        </w:tc>
        <w:tc>
          <w:tcPr>
            <w:cnfStyle w:val="000100000000" w:firstRow="0" w:lastRow="0" w:firstColumn="0" w:lastColumn="1" w:oddVBand="0" w:evenVBand="0" w:oddHBand="0" w:evenHBand="0" w:firstRowFirstColumn="0" w:firstRowLastColumn="0" w:lastRowFirstColumn="0" w:lastRowLastColumn="0"/>
            <w:tcW w:w="0" w:type="auto"/>
          </w:tcPr>
          <w:p w14:paraId="2502CC82"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7.6</w:t>
            </w:r>
          </w:p>
        </w:tc>
      </w:tr>
      <w:tr w:rsidR="00BB5582" w:rsidRPr="00A07797" w14:paraId="5717BC26" w14:textId="77777777" w:rsidTr="00A07797">
        <w:tc>
          <w:tcPr>
            <w:cnfStyle w:val="001000000000" w:firstRow="0" w:lastRow="0" w:firstColumn="1" w:lastColumn="0" w:oddVBand="0" w:evenVBand="0" w:oddHBand="0" w:evenHBand="0" w:firstRowFirstColumn="0" w:firstRowLastColumn="0" w:lastRowFirstColumn="0" w:lastRowLastColumn="0"/>
            <w:tcW w:w="0" w:type="auto"/>
          </w:tcPr>
          <w:p w14:paraId="1188E0E9"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Deception</w:t>
            </w:r>
          </w:p>
        </w:tc>
        <w:tc>
          <w:tcPr>
            <w:tcW w:w="0" w:type="auto"/>
          </w:tcPr>
          <w:p w14:paraId="4B28F9ED"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outlet of Leech Tunnel, SWSA</w:t>
            </w:r>
          </w:p>
        </w:tc>
        <w:tc>
          <w:tcPr>
            <w:tcW w:w="0" w:type="auto"/>
          </w:tcPr>
          <w:p w14:paraId="7E08C42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0" w:type="auto"/>
          </w:tcPr>
          <w:p w14:paraId="315ACC5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4.2</w:t>
            </w:r>
          </w:p>
        </w:tc>
        <w:tc>
          <w:tcPr>
            <w:tcW w:w="0" w:type="auto"/>
          </w:tcPr>
          <w:p w14:paraId="035DDEE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1.8</w:t>
            </w:r>
          </w:p>
        </w:tc>
        <w:tc>
          <w:tcPr>
            <w:tcW w:w="0" w:type="auto"/>
          </w:tcPr>
          <w:p w14:paraId="433E023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43</w:t>
            </w:r>
          </w:p>
        </w:tc>
        <w:tc>
          <w:tcPr>
            <w:tcW w:w="0" w:type="auto"/>
          </w:tcPr>
          <w:p w14:paraId="3CE7C2D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2.16</w:t>
            </w:r>
          </w:p>
        </w:tc>
        <w:tc>
          <w:tcPr>
            <w:tcW w:w="0" w:type="auto"/>
          </w:tcPr>
          <w:p w14:paraId="222A50D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4.1</w:t>
            </w:r>
          </w:p>
        </w:tc>
        <w:tc>
          <w:tcPr>
            <w:cnfStyle w:val="000100000000" w:firstRow="0" w:lastRow="0" w:firstColumn="0" w:lastColumn="1" w:oddVBand="0" w:evenVBand="0" w:oddHBand="0" w:evenHBand="0" w:firstRowFirstColumn="0" w:firstRowLastColumn="0" w:lastRowFirstColumn="0" w:lastRowLastColumn="0"/>
            <w:tcW w:w="0" w:type="auto"/>
          </w:tcPr>
          <w:p w14:paraId="4C6B9AA0"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7.0</w:t>
            </w:r>
          </w:p>
        </w:tc>
      </w:tr>
      <w:tr w:rsidR="00BB5582" w:rsidRPr="00A07797" w14:paraId="32AE6657" w14:textId="77777777" w:rsidTr="00A0779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99D758"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all sites</w:t>
            </w:r>
          </w:p>
        </w:tc>
        <w:tc>
          <w:tcPr>
            <w:tcW w:w="0" w:type="auto"/>
          </w:tcPr>
          <w:p w14:paraId="5CE72721"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summary</w:t>
            </w:r>
          </w:p>
        </w:tc>
        <w:tc>
          <w:tcPr>
            <w:tcW w:w="0" w:type="auto"/>
          </w:tcPr>
          <w:p w14:paraId="2AD506DD"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366</w:t>
            </w:r>
          </w:p>
        </w:tc>
        <w:tc>
          <w:tcPr>
            <w:tcW w:w="0" w:type="auto"/>
          </w:tcPr>
          <w:p w14:paraId="49751903"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6.1</w:t>
            </w:r>
          </w:p>
        </w:tc>
        <w:tc>
          <w:tcPr>
            <w:tcW w:w="0" w:type="auto"/>
          </w:tcPr>
          <w:p w14:paraId="2C4D61EE"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2.9</w:t>
            </w:r>
          </w:p>
        </w:tc>
        <w:tc>
          <w:tcPr>
            <w:tcW w:w="0" w:type="auto"/>
          </w:tcPr>
          <w:p w14:paraId="2FB2B922"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48</w:t>
            </w:r>
          </w:p>
        </w:tc>
        <w:tc>
          <w:tcPr>
            <w:tcW w:w="0" w:type="auto"/>
          </w:tcPr>
          <w:p w14:paraId="767526BD"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1.64</w:t>
            </w:r>
          </w:p>
        </w:tc>
        <w:tc>
          <w:tcPr>
            <w:tcW w:w="0" w:type="auto"/>
          </w:tcPr>
          <w:p w14:paraId="075C1541"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5.7</w:t>
            </w:r>
          </w:p>
        </w:tc>
        <w:tc>
          <w:tcPr>
            <w:cnfStyle w:val="000100000000" w:firstRow="0" w:lastRow="0" w:firstColumn="0" w:lastColumn="1" w:oddVBand="0" w:evenVBand="0" w:oddHBand="0" w:evenHBand="0" w:firstRowFirstColumn="0" w:firstRowLastColumn="0" w:lastRowFirstColumn="0" w:lastRowLastColumn="0"/>
            <w:tcW w:w="0" w:type="auto"/>
          </w:tcPr>
          <w:p w14:paraId="72A80400"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19.1</w:t>
            </w:r>
          </w:p>
        </w:tc>
      </w:tr>
    </w:tbl>
    <w:p w14:paraId="6798F8A3" w14:textId="77777777" w:rsidR="00BB5582" w:rsidRDefault="00A07797">
      <w:r>
        <w:t> </w:t>
      </w:r>
    </w:p>
    <w:p w14:paraId="728767AB" w14:textId="77777777" w:rsidR="00A07797" w:rsidRDefault="00A07797">
      <w:pPr>
        <w:sectPr w:rsidR="00A07797" w:rsidSect="00A07797">
          <w:pgSz w:w="15840" w:h="12240" w:orient="landscape" w:code="1"/>
          <w:pgMar w:top="1440" w:right="1440" w:bottom="1440" w:left="1440" w:header="706" w:footer="706" w:gutter="0"/>
          <w:cols w:space="708"/>
          <w:docGrid w:linePitch="326"/>
        </w:sectPr>
      </w:pPr>
    </w:p>
    <w:p w14:paraId="4FA0FEE2" w14:textId="77777777" w:rsidR="00A07797" w:rsidRDefault="00A07797">
      <w:pPr>
        <w:sectPr w:rsidR="00A07797" w:rsidSect="00A07797">
          <w:pgSz w:w="12240" w:h="15840" w:code="1"/>
          <w:pgMar w:top="1440" w:right="1440" w:bottom="1440" w:left="1440" w:header="706" w:footer="706" w:gutter="0"/>
          <w:cols w:space="708"/>
          <w:docGrid w:linePitch="326"/>
        </w:sectPr>
      </w:pPr>
      <w:r>
        <w:lastRenderedPageBreak/>
        <w:t>Like DOC, there was an overall reduction in NOM aromaticity and/or molecular size from upstream to downstream sites (Figure 8). The absolute lowest measurement for NOM aromaticity occurred at the Cragg crk site (SAC</w:t>
      </w:r>
      <w:r>
        <w:rPr>
          <w:vertAlign w:val="subscript"/>
        </w:rPr>
        <w:t>254</w:t>
      </w:r>
      <w:r>
        <w:t xml:space="preserve"> 4.69 m</w:t>
      </w:r>
      <w:r>
        <w:rPr>
          <w:vertAlign w:val="superscript"/>
        </w:rPr>
        <w:t>-1</w:t>
      </w:r>
      <w:r>
        <w:t>, E</w:t>
      </w:r>
      <w:r>
        <w:rPr>
          <w:vertAlign w:val="subscript"/>
        </w:rPr>
        <w:t>2</w:t>
      </w:r>
      <w:r>
        <w:t>:E</w:t>
      </w:r>
      <w:r>
        <w:rPr>
          <w:vertAlign w:val="subscript"/>
        </w:rPr>
        <w:t>3</w:t>
      </w:r>
      <w:r>
        <w:t xml:space="preserve"> of 5.03). Cragg crk had among the lowest mean aromaticity also, though it tied with Judge crk (mean E</w:t>
      </w:r>
      <w:r>
        <w:rPr>
          <w:vertAlign w:val="subscript"/>
        </w:rPr>
        <w:t>2</w:t>
      </w:r>
      <w:r>
        <w:t>:E</w:t>
      </w:r>
      <w:r>
        <w:rPr>
          <w:vertAlign w:val="subscript"/>
        </w:rPr>
        <w:t>3</w:t>
      </w:r>
      <w:r>
        <w:t xml:space="preserve"> of 4.59), which were very close to Lazar crk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So, Lazar crk had the lowest aromatic NOM on average, but it also had one of the most aromatic samples of all (Table 9,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crk (50% RSD), Jarvis (47% RSD) and Lazar (45% RSD). And the site with the greatest average aromaticity was Weeks crk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p>
    <w:p w14:paraId="6E5F165D" w14:textId="77777777" w:rsidR="00BB5582" w:rsidRDefault="00A07797" w:rsidP="00791EE5">
      <w:pPr>
        <w:spacing w:line="360" w:lineRule="auto"/>
      </w:pPr>
      <w:r>
        <w:lastRenderedPageBreak/>
        <w:t>Table 9: Spectral Properties of Natural Organic Matter (NOM) Character Across Twelve Synoptically Sampled Sites in the Greater Victoria Water Supply Area</w:t>
      </w:r>
    </w:p>
    <w:tbl>
      <w:tblPr>
        <w:tblStyle w:val="PlainTable4"/>
        <w:tblW w:w="5000" w:type="pct"/>
        <w:tblLook w:val="07E0" w:firstRow="1" w:lastRow="1" w:firstColumn="1" w:lastColumn="1" w:noHBand="1" w:noVBand="1"/>
      </w:tblPr>
      <w:tblGrid>
        <w:gridCol w:w="1229"/>
        <w:gridCol w:w="2684"/>
        <w:gridCol w:w="764"/>
        <w:gridCol w:w="853"/>
        <w:gridCol w:w="626"/>
        <w:gridCol w:w="1096"/>
        <w:gridCol w:w="955"/>
        <w:gridCol w:w="961"/>
        <w:gridCol w:w="819"/>
        <w:gridCol w:w="627"/>
        <w:gridCol w:w="1097"/>
        <w:gridCol w:w="714"/>
        <w:gridCol w:w="751"/>
      </w:tblGrid>
      <w:tr w:rsidR="00BB5582" w:rsidRPr="00A07797" w14:paraId="06F0AFEB" w14:textId="77777777" w:rsidTr="00791E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E9EE10"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Site</w:t>
            </w:r>
          </w:p>
        </w:tc>
        <w:tc>
          <w:tcPr>
            <w:tcW w:w="1019" w:type="pct"/>
          </w:tcPr>
          <w:p w14:paraId="395EB474" w14:textId="77777777" w:rsidR="00BB5582" w:rsidRPr="00A07797" w:rsidRDefault="00A07797" w:rsidP="00A0779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Description</w:t>
            </w:r>
          </w:p>
        </w:tc>
        <w:tc>
          <w:tcPr>
            <w:tcW w:w="287" w:type="pct"/>
          </w:tcPr>
          <w:p w14:paraId="013D9B6A"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Count</w:t>
            </w:r>
          </w:p>
        </w:tc>
        <w:tc>
          <w:tcPr>
            <w:tcW w:w="324" w:type="pct"/>
          </w:tcPr>
          <w:p w14:paraId="337FD9BF"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Mean SAC</w:t>
            </w:r>
            <w:r w:rsidRPr="00A07797">
              <w:rPr>
                <w:rFonts w:asciiTheme="minorHAnsi" w:hAnsiTheme="minorHAnsi" w:cstheme="minorHAnsi"/>
                <w:sz w:val="22"/>
                <w:szCs w:val="22"/>
                <w:vertAlign w:val="subscript"/>
              </w:rPr>
              <w:t>254</w:t>
            </w:r>
            <w:r w:rsidRPr="00A07797">
              <w:rPr>
                <w:rFonts w:asciiTheme="minorHAnsi" w:hAnsiTheme="minorHAnsi" w:cstheme="minorHAnsi"/>
                <w:sz w:val="22"/>
                <w:szCs w:val="22"/>
              </w:rPr>
              <w:t xml:space="preserve"> (m</w:t>
            </w:r>
            <w:r w:rsidRPr="00A07797">
              <w:rPr>
                <w:rFonts w:asciiTheme="minorHAnsi" w:hAnsiTheme="minorHAnsi" w:cstheme="minorHAnsi"/>
                <w:sz w:val="22"/>
                <w:szCs w:val="22"/>
                <w:vertAlign w:val="superscript"/>
              </w:rPr>
              <w:t>-1</w:t>
            </w:r>
            <w:r w:rsidRPr="00A07797">
              <w:rPr>
                <w:rFonts w:asciiTheme="minorHAnsi" w:hAnsiTheme="minorHAnsi" w:cstheme="minorHAnsi"/>
                <w:sz w:val="22"/>
                <w:szCs w:val="22"/>
              </w:rPr>
              <w:t>)</w:t>
            </w:r>
          </w:p>
        </w:tc>
        <w:tc>
          <w:tcPr>
            <w:tcW w:w="0" w:type="auto"/>
          </w:tcPr>
          <w:p w14:paraId="4AD13C9E"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sd (±)</w:t>
            </w:r>
          </w:p>
        </w:tc>
        <w:tc>
          <w:tcPr>
            <w:tcW w:w="0" w:type="auto"/>
          </w:tcPr>
          <w:p w14:paraId="580F62A2"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Relative sd (± %)</w:t>
            </w:r>
          </w:p>
        </w:tc>
        <w:tc>
          <w:tcPr>
            <w:tcW w:w="0" w:type="auto"/>
          </w:tcPr>
          <w:p w14:paraId="6147D24B"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SAC</w:t>
            </w:r>
            <w:r w:rsidRPr="00A07797">
              <w:rPr>
                <w:rFonts w:asciiTheme="minorHAnsi" w:hAnsiTheme="minorHAnsi" w:cstheme="minorHAnsi"/>
                <w:sz w:val="22"/>
                <w:szCs w:val="22"/>
                <w:vertAlign w:val="subscript"/>
              </w:rPr>
              <w:t>254</w:t>
            </w:r>
            <w:r w:rsidRPr="00A07797">
              <w:rPr>
                <w:rFonts w:asciiTheme="minorHAnsi" w:hAnsiTheme="minorHAnsi" w:cstheme="minorHAnsi"/>
                <w:sz w:val="22"/>
                <w:szCs w:val="22"/>
              </w:rPr>
              <w:t xml:space="preserve"> Min. (m</w:t>
            </w:r>
            <w:r w:rsidRPr="00A07797">
              <w:rPr>
                <w:rFonts w:asciiTheme="minorHAnsi" w:hAnsiTheme="minorHAnsi" w:cstheme="minorHAnsi"/>
                <w:sz w:val="22"/>
                <w:szCs w:val="22"/>
                <w:vertAlign w:val="superscript"/>
              </w:rPr>
              <w:t>-1</w:t>
            </w:r>
            <w:r w:rsidRPr="00A07797">
              <w:rPr>
                <w:rFonts w:asciiTheme="minorHAnsi" w:hAnsiTheme="minorHAnsi" w:cstheme="minorHAnsi"/>
                <w:sz w:val="22"/>
                <w:szCs w:val="22"/>
              </w:rPr>
              <w:t>)</w:t>
            </w:r>
          </w:p>
        </w:tc>
        <w:tc>
          <w:tcPr>
            <w:tcW w:w="0" w:type="auto"/>
          </w:tcPr>
          <w:p w14:paraId="1B5B613D"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SAC</w:t>
            </w:r>
            <w:r w:rsidRPr="00A07797">
              <w:rPr>
                <w:rFonts w:asciiTheme="minorHAnsi" w:hAnsiTheme="minorHAnsi" w:cstheme="minorHAnsi"/>
                <w:sz w:val="22"/>
                <w:szCs w:val="22"/>
                <w:vertAlign w:val="subscript"/>
              </w:rPr>
              <w:t>254</w:t>
            </w:r>
            <w:r w:rsidRPr="00A07797">
              <w:rPr>
                <w:rFonts w:asciiTheme="minorHAnsi" w:hAnsiTheme="minorHAnsi" w:cstheme="minorHAnsi"/>
                <w:sz w:val="22"/>
                <w:szCs w:val="22"/>
              </w:rPr>
              <w:t xml:space="preserve"> Max. (m</w:t>
            </w:r>
            <w:r w:rsidRPr="00A07797">
              <w:rPr>
                <w:rFonts w:asciiTheme="minorHAnsi" w:hAnsiTheme="minorHAnsi" w:cstheme="minorHAnsi"/>
                <w:sz w:val="22"/>
                <w:szCs w:val="22"/>
                <w:vertAlign w:val="superscript"/>
              </w:rPr>
              <w:t>-1</w:t>
            </w:r>
            <w:r w:rsidRPr="00A07797">
              <w:rPr>
                <w:rFonts w:asciiTheme="minorHAnsi" w:hAnsiTheme="minorHAnsi" w:cstheme="minorHAnsi"/>
                <w:sz w:val="22"/>
                <w:szCs w:val="22"/>
              </w:rPr>
              <w:t>)</w:t>
            </w:r>
          </w:p>
        </w:tc>
        <w:tc>
          <w:tcPr>
            <w:tcW w:w="0" w:type="auto"/>
          </w:tcPr>
          <w:p w14:paraId="1BAE1A68"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Mean E</w:t>
            </w:r>
            <w:r w:rsidRPr="00A07797">
              <w:rPr>
                <w:rFonts w:asciiTheme="minorHAnsi" w:hAnsiTheme="minorHAnsi" w:cstheme="minorHAnsi"/>
                <w:sz w:val="22"/>
                <w:szCs w:val="22"/>
                <w:vertAlign w:val="subscript"/>
              </w:rPr>
              <w:t>2</w:t>
            </w:r>
            <w:r w:rsidRPr="00A07797">
              <w:rPr>
                <w:rFonts w:asciiTheme="minorHAnsi" w:hAnsiTheme="minorHAnsi" w:cstheme="minorHAnsi"/>
                <w:sz w:val="22"/>
                <w:szCs w:val="22"/>
              </w:rPr>
              <w:t>E</w:t>
            </w:r>
            <w:r w:rsidRPr="00A07797">
              <w:rPr>
                <w:rFonts w:asciiTheme="minorHAnsi" w:hAnsiTheme="minorHAnsi" w:cstheme="minorHAnsi"/>
                <w:sz w:val="22"/>
                <w:szCs w:val="22"/>
                <w:vertAlign w:val="subscript"/>
              </w:rPr>
              <w:t>3</w:t>
            </w:r>
          </w:p>
        </w:tc>
        <w:tc>
          <w:tcPr>
            <w:tcW w:w="0" w:type="auto"/>
          </w:tcPr>
          <w:p w14:paraId="0137D8EF"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sd (±)</w:t>
            </w:r>
          </w:p>
        </w:tc>
        <w:tc>
          <w:tcPr>
            <w:tcW w:w="0" w:type="auto"/>
          </w:tcPr>
          <w:p w14:paraId="5689F16F"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Relative sd (± %)</w:t>
            </w:r>
          </w:p>
        </w:tc>
        <w:tc>
          <w:tcPr>
            <w:tcW w:w="0" w:type="auto"/>
          </w:tcPr>
          <w:p w14:paraId="05001A67" w14:textId="77777777" w:rsidR="00BB5582" w:rsidRPr="00A07797" w:rsidRDefault="00A07797" w:rsidP="00A07797">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E</w:t>
            </w:r>
            <w:r w:rsidRPr="00A07797">
              <w:rPr>
                <w:rFonts w:asciiTheme="minorHAnsi" w:hAnsiTheme="minorHAnsi" w:cstheme="minorHAnsi"/>
                <w:sz w:val="22"/>
                <w:szCs w:val="22"/>
                <w:vertAlign w:val="subscript"/>
              </w:rPr>
              <w:t>2</w:t>
            </w:r>
            <w:r w:rsidRPr="00A07797">
              <w:rPr>
                <w:rFonts w:asciiTheme="minorHAnsi" w:hAnsiTheme="minorHAnsi" w:cstheme="minorHAnsi"/>
                <w:sz w:val="22"/>
                <w:szCs w:val="22"/>
              </w:rPr>
              <w:t>E</w:t>
            </w:r>
            <w:r w:rsidRPr="00A07797">
              <w:rPr>
                <w:rFonts w:asciiTheme="minorHAnsi" w:hAnsiTheme="minorHAnsi" w:cstheme="minorHAnsi"/>
                <w:sz w:val="22"/>
                <w:szCs w:val="22"/>
                <w:vertAlign w:val="subscript"/>
              </w:rPr>
              <w:t>3</w:t>
            </w:r>
            <w:r w:rsidRPr="00A07797">
              <w:rPr>
                <w:rFonts w:asciiTheme="minorHAnsi" w:hAnsiTheme="minorHAnsi" w:cstheme="minorHAnsi"/>
                <w:sz w:val="22"/>
                <w:szCs w:val="22"/>
              </w:rPr>
              <w:t xml:space="preserve"> Min.</w:t>
            </w:r>
          </w:p>
        </w:tc>
        <w:tc>
          <w:tcPr>
            <w:cnfStyle w:val="000100000000" w:firstRow="0" w:lastRow="0" w:firstColumn="0" w:lastColumn="1" w:oddVBand="0" w:evenVBand="0" w:oddHBand="0" w:evenHBand="0" w:firstRowFirstColumn="0" w:firstRowLastColumn="0" w:lastRowFirstColumn="0" w:lastRowLastColumn="0"/>
            <w:tcW w:w="0" w:type="auto"/>
          </w:tcPr>
          <w:p w14:paraId="70018FA5"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E</w:t>
            </w:r>
            <w:r w:rsidRPr="00A07797">
              <w:rPr>
                <w:rFonts w:asciiTheme="minorHAnsi" w:hAnsiTheme="minorHAnsi" w:cstheme="minorHAnsi"/>
                <w:sz w:val="22"/>
                <w:szCs w:val="22"/>
                <w:vertAlign w:val="subscript"/>
              </w:rPr>
              <w:t>2</w:t>
            </w:r>
            <w:r w:rsidRPr="00A07797">
              <w:rPr>
                <w:rFonts w:asciiTheme="minorHAnsi" w:hAnsiTheme="minorHAnsi" w:cstheme="minorHAnsi"/>
                <w:sz w:val="22"/>
                <w:szCs w:val="22"/>
              </w:rPr>
              <w:t>E</w:t>
            </w:r>
            <w:r w:rsidRPr="00A07797">
              <w:rPr>
                <w:rFonts w:asciiTheme="minorHAnsi" w:hAnsiTheme="minorHAnsi" w:cstheme="minorHAnsi"/>
                <w:sz w:val="22"/>
                <w:szCs w:val="22"/>
                <w:vertAlign w:val="subscript"/>
              </w:rPr>
              <w:t>3</w:t>
            </w:r>
            <w:r w:rsidRPr="00A07797">
              <w:rPr>
                <w:rFonts w:asciiTheme="minorHAnsi" w:hAnsiTheme="minorHAnsi" w:cstheme="minorHAnsi"/>
                <w:sz w:val="22"/>
                <w:szCs w:val="22"/>
              </w:rPr>
              <w:t xml:space="preserve"> Max.</w:t>
            </w:r>
          </w:p>
        </w:tc>
      </w:tr>
      <w:tr w:rsidR="00BB5582" w:rsidRPr="00A07797" w14:paraId="68896E42"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5A999154"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Weeks</w:t>
            </w:r>
          </w:p>
        </w:tc>
        <w:tc>
          <w:tcPr>
            <w:tcW w:w="1019" w:type="pct"/>
          </w:tcPr>
          <w:p w14:paraId="50691DE1"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headwater of Leech Rv., LWSA</w:t>
            </w:r>
          </w:p>
        </w:tc>
        <w:tc>
          <w:tcPr>
            <w:tcW w:w="287" w:type="pct"/>
          </w:tcPr>
          <w:p w14:paraId="6BAC1CD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28</w:t>
            </w:r>
          </w:p>
        </w:tc>
        <w:tc>
          <w:tcPr>
            <w:tcW w:w="324" w:type="pct"/>
          </w:tcPr>
          <w:p w14:paraId="44DAAD8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30.3</w:t>
            </w:r>
          </w:p>
        </w:tc>
        <w:tc>
          <w:tcPr>
            <w:tcW w:w="0" w:type="auto"/>
          </w:tcPr>
          <w:p w14:paraId="144117C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8.5</w:t>
            </w:r>
          </w:p>
        </w:tc>
        <w:tc>
          <w:tcPr>
            <w:tcW w:w="0" w:type="auto"/>
          </w:tcPr>
          <w:p w14:paraId="203AC69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28</w:t>
            </w:r>
          </w:p>
        </w:tc>
        <w:tc>
          <w:tcPr>
            <w:tcW w:w="0" w:type="auto"/>
          </w:tcPr>
          <w:p w14:paraId="09E0CA9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12.49</w:t>
            </w:r>
          </w:p>
        </w:tc>
        <w:tc>
          <w:tcPr>
            <w:tcW w:w="0" w:type="auto"/>
          </w:tcPr>
          <w:p w14:paraId="0FC9173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39.82</w:t>
            </w:r>
          </w:p>
        </w:tc>
        <w:tc>
          <w:tcPr>
            <w:tcW w:w="0" w:type="auto"/>
          </w:tcPr>
          <w:p w14:paraId="308C655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4.27</w:t>
            </w:r>
          </w:p>
        </w:tc>
        <w:tc>
          <w:tcPr>
            <w:tcW w:w="0" w:type="auto"/>
          </w:tcPr>
          <w:p w14:paraId="15184B3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0.19</w:t>
            </w:r>
          </w:p>
        </w:tc>
        <w:tc>
          <w:tcPr>
            <w:tcW w:w="0" w:type="auto"/>
          </w:tcPr>
          <w:p w14:paraId="600B497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0" w:type="auto"/>
          </w:tcPr>
          <w:p w14:paraId="2C0D253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3.80</w:t>
            </w:r>
          </w:p>
        </w:tc>
        <w:tc>
          <w:tcPr>
            <w:cnfStyle w:val="000100000000" w:firstRow="0" w:lastRow="0" w:firstColumn="0" w:lastColumn="1" w:oddVBand="0" w:evenVBand="0" w:oddHBand="0" w:evenHBand="0" w:firstRowFirstColumn="0" w:firstRowLastColumn="0" w:lastRowFirstColumn="0" w:lastRowLastColumn="0"/>
            <w:tcW w:w="0" w:type="auto"/>
          </w:tcPr>
          <w:p w14:paraId="0F591BBA"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4.73</w:t>
            </w:r>
          </w:p>
        </w:tc>
      </w:tr>
      <w:tr w:rsidR="00BB5582" w:rsidRPr="00A07797" w14:paraId="6D05C7CB"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7B57C2F3"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ChrisCrk</w:t>
            </w:r>
          </w:p>
        </w:tc>
        <w:tc>
          <w:tcPr>
            <w:tcW w:w="1019" w:type="pct"/>
          </w:tcPr>
          <w:p w14:paraId="70DED079"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headwater of Leech Rv., LWSA</w:t>
            </w:r>
          </w:p>
        </w:tc>
        <w:tc>
          <w:tcPr>
            <w:tcW w:w="287" w:type="pct"/>
          </w:tcPr>
          <w:p w14:paraId="2EF096E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33</w:t>
            </w:r>
          </w:p>
        </w:tc>
        <w:tc>
          <w:tcPr>
            <w:tcW w:w="324" w:type="pct"/>
          </w:tcPr>
          <w:p w14:paraId="5ED94FB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13.5</w:t>
            </w:r>
          </w:p>
        </w:tc>
        <w:tc>
          <w:tcPr>
            <w:tcW w:w="0" w:type="auto"/>
          </w:tcPr>
          <w:p w14:paraId="51D403B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6.7</w:t>
            </w:r>
          </w:p>
        </w:tc>
        <w:tc>
          <w:tcPr>
            <w:tcW w:w="0" w:type="auto"/>
          </w:tcPr>
          <w:p w14:paraId="4DA01E7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50</w:t>
            </w:r>
          </w:p>
        </w:tc>
        <w:tc>
          <w:tcPr>
            <w:tcW w:w="0" w:type="auto"/>
          </w:tcPr>
          <w:p w14:paraId="12BE571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5.68</w:t>
            </w:r>
          </w:p>
        </w:tc>
        <w:tc>
          <w:tcPr>
            <w:tcW w:w="0" w:type="auto"/>
          </w:tcPr>
          <w:p w14:paraId="2B1EB66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30.72</w:t>
            </w:r>
          </w:p>
        </w:tc>
        <w:tc>
          <w:tcPr>
            <w:tcW w:w="0" w:type="auto"/>
          </w:tcPr>
          <w:p w14:paraId="5447C8E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4.42</w:t>
            </w:r>
          </w:p>
        </w:tc>
        <w:tc>
          <w:tcPr>
            <w:tcW w:w="0" w:type="auto"/>
          </w:tcPr>
          <w:p w14:paraId="60F451E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0.24</w:t>
            </w:r>
          </w:p>
        </w:tc>
        <w:tc>
          <w:tcPr>
            <w:tcW w:w="0" w:type="auto"/>
          </w:tcPr>
          <w:p w14:paraId="17F756B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0" w:type="auto"/>
          </w:tcPr>
          <w:p w14:paraId="06C6D37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3.92</w:t>
            </w:r>
          </w:p>
        </w:tc>
        <w:tc>
          <w:tcPr>
            <w:cnfStyle w:val="000100000000" w:firstRow="0" w:lastRow="0" w:firstColumn="0" w:lastColumn="1" w:oddVBand="0" w:evenVBand="0" w:oddHBand="0" w:evenHBand="0" w:firstRowFirstColumn="0" w:firstRowLastColumn="0" w:lastRowFirstColumn="0" w:lastRowLastColumn="0"/>
            <w:tcW w:w="0" w:type="auto"/>
          </w:tcPr>
          <w:p w14:paraId="14AA86E5"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4.98</w:t>
            </w:r>
          </w:p>
        </w:tc>
      </w:tr>
      <w:tr w:rsidR="00BB5582" w:rsidRPr="00A07797" w14:paraId="7C5093F9"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11CEB754"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LeechHead</w:t>
            </w:r>
          </w:p>
        </w:tc>
        <w:tc>
          <w:tcPr>
            <w:tcW w:w="1019" w:type="pct"/>
          </w:tcPr>
          <w:p w14:paraId="425BB94E"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mainstem river, LWSA</w:t>
            </w:r>
          </w:p>
        </w:tc>
        <w:tc>
          <w:tcPr>
            <w:tcW w:w="287" w:type="pct"/>
          </w:tcPr>
          <w:p w14:paraId="53E0AA1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31</w:t>
            </w:r>
          </w:p>
        </w:tc>
        <w:tc>
          <w:tcPr>
            <w:tcW w:w="324" w:type="pct"/>
          </w:tcPr>
          <w:p w14:paraId="6CEB375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21.3</w:t>
            </w:r>
          </w:p>
        </w:tc>
        <w:tc>
          <w:tcPr>
            <w:tcW w:w="0" w:type="auto"/>
          </w:tcPr>
          <w:p w14:paraId="16B7A4E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7.9</w:t>
            </w:r>
          </w:p>
        </w:tc>
        <w:tc>
          <w:tcPr>
            <w:tcW w:w="0" w:type="auto"/>
          </w:tcPr>
          <w:p w14:paraId="1E3F168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37</w:t>
            </w:r>
          </w:p>
        </w:tc>
        <w:tc>
          <w:tcPr>
            <w:tcW w:w="0" w:type="auto"/>
          </w:tcPr>
          <w:p w14:paraId="754F16B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7.04</w:t>
            </w:r>
          </w:p>
        </w:tc>
        <w:tc>
          <w:tcPr>
            <w:tcW w:w="0" w:type="auto"/>
          </w:tcPr>
          <w:p w14:paraId="76288CF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29.03</w:t>
            </w:r>
          </w:p>
        </w:tc>
        <w:tc>
          <w:tcPr>
            <w:tcW w:w="0" w:type="auto"/>
          </w:tcPr>
          <w:p w14:paraId="0CB4585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4.38</w:t>
            </w:r>
          </w:p>
        </w:tc>
        <w:tc>
          <w:tcPr>
            <w:tcW w:w="0" w:type="auto"/>
          </w:tcPr>
          <w:p w14:paraId="7DACCFA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0.13</w:t>
            </w:r>
          </w:p>
        </w:tc>
        <w:tc>
          <w:tcPr>
            <w:tcW w:w="0" w:type="auto"/>
          </w:tcPr>
          <w:p w14:paraId="69A7044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w:t>
            </w:r>
          </w:p>
        </w:tc>
        <w:tc>
          <w:tcPr>
            <w:tcW w:w="0" w:type="auto"/>
          </w:tcPr>
          <w:p w14:paraId="475CAE2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4.15</w:t>
            </w:r>
          </w:p>
        </w:tc>
        <w:tc>
          <w:tcPr>
            <w:cnfStyle w:val="000100000000" w:firstRow="0" w:lastRow="0" w:firstColumn="0" w:lastColumn="1" w:oddVBand="0" w:evenVBand="0" w:oddHBand="0" w:evenHBand="0" w:firstRowFirstColumn="0" w:firstRowLastColumn="0" w:lastRowFirstColumn="0" w:lastRowLastColumn="0"/>
            <w:tcW w:w="0" w:type="auto"/>
          </w:tcPr>
          <w:p w14:paraId="4991E024"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4.72</w:t>
            </w:r>
          </w:p>
        </w:tc>
      </w:tr>
      <w:tr w:rsidR="00BB5582" w:rsidRPr="00A07797" w14:paraId="5402F1DB"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3A49C1ED"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Jarvis-crk</w:t>
            </w:r>
          </w:p>
        </w:tc>
        <w:tc>
          <w:tcPr>
            <w:tcW w:w="1019" w:type="pct"/>
          </w:tcPr>
          <w:p w14:paraId="3AA16E59"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headwater of Cragg Crk., LWSA</w:t>
            </w:r>
          </w:p>
        </w:tc>
        <w:tc>
          <w:tcPr>
            <w:tcW w:w="287" w:type="pct"/>
          </w:tcPr>
          <w:p w14:paraId="5E13309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10</w:t>
            </w:r>
          </w:p>
        </w:tc>
        <w:tc>
          <w:tcPr>
            <w:tcW w:w="324" w:type="pct"/>
          </w:tcPr>
          <w:p w14:paraId="213BC5A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26.1</w:t>
            </w:r>
          </w:p>
        </w:tc>
        <w:tc>
          <w:tcPr>
            <w:tcW w:w="0" w:type="auto"/>
          </w:tcPr>
          <w:p w14:paraId="0D1B803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11.7</w:t>
            </w:r>
          </w:p>
        </w:tc>
        <w:tc>
          <w:tcPr>
            <w:tcW w:w="0" w:type="auto"/>
          </w:tcPr>
          <w:p w14:paraId="7312E6A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45</w:t>
            </w:r>
          </w:p>
        </w:tc>
        <w:tc>
          <w:tcPr>
            <w:tcW w:w="0" w:type="auto"/>
          </w:tcPr>
          <w:p w14:paraId="37271CE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13.26</w:t>
            </w:r>
          </w:p>
        </w:tc>
        <w:tc>
          <w:tcPr>
            <w:tcW w:w="0" w:type="auto"/>
          </w:tcPr>
          <w:p w14:paraId="728CEFE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41.66</w:t>
            </w:r>
          </w:p>
        </w:tc>
        <w:tc>
          <w:tcPr>
            <w:tcW w:w="0" w:type="auto"/>
          </w:tcPr>
          <w:p w14:paraId="23DB97C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4.45</w:t>
            </w:r>
          </w:p>
        </w:tc>
        <w:tc>
          <w:tcPr>
            <w:tcW w:w="0" w:type="auto"/>
          </w:tcPr>
          <w:p w14:paraId="3A599B4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0.24</w:t>
            </w:r>
          </w:p>
        </w:tc>
        <w:tc>
          <w:tcPr>
            <w:tcW w:w="0" w:type="auto"/>
          </w:tcPr>
          <w:p w14:paraId="1AA60C2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0" w:type="auto"/>
          </w:tcPr>
          <w:p w14:paraId="6F2CA0C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3.94</w:t>
            </w:r>
          </w:p>
        </w:tc>
        <w:tc>
          <w:tcPr>
            <w:cnfStyle w:val="000100000000" w:firstRow="0" w:lastRow="0" w:firstColumn="0" w:lastColumn="1" w:oddVBand="0" w:evenVBand="0" w:oddHBand="0" w:evenHBand="0" w:firstRowFirstColumn="0" w:firstRowLastColumn="0" w:lastRowFirstColumn="0" w:lastRowLastColumn="0"/>
            <w:tcW w:w="0" w:type="auto"/>
          </w:tcPr>
          <w:p w14:paraId="1E2030F5"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4.86</w:t>
            </w:r>
          </w:p>
        </w:tc>
      </w:tr>
      <w:tr w:rsidR="00BB5582" w:rsidRPr="00A07797" w14:paraId="442ABDF9"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10054A02"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Lazar-crk</w:t>
            </w:r>
          </w:p>
        </w:tc>
        <w:tc>
          <w:tcPr>
            <w:tcW w:w="1019" w:type="pct"/>
          </w:tcPr>
          <w:p w14:paraId="35F4F456"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headwater of Cragg Crk., LWSA</w:t>
            </w:r>
          </w:p>
        </w:tc>
        <w:tc>
          <w:tcPr>
            <w:tcW w:w="287" w:type="pct"/>
          </w:tcPr>
          <w:p w14:paraId="114E574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7</w:t>
            </w:r>
          </w:p>
        </w:tc>
        <w:tc>
          <w:tcPr>
            <w:tcW w:w="324" w:type="pct"/>
          </w:tcPr>
          <w:p w14:paraId="0576A53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10.6</w:t>
            </w:r>
          </w:p>
        </w:tc>
        <w:tc>
          <w:tcPr>
            <w:tcW w:w="0" w:type="auto"/>
          </w:tcPr>
          <w:p w14:paraId="33AE17B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5.0</w:t>
            </w:r>
          </w:p>
        </w:tc>
        <w:tc>
          <w:tcPr>
            <w:tcW w:w="0" w:type="auto"/>
          </w:tcPr>
          <w:p w14:paraId="38CF7E7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47</w:t>
            </w:r>
          </w:p>
        </w:tc>
        <w:tc>
          <w:tcPr>
            <w:tcW w:w="0" w:type="auto"/>
          </w:tcPr>
          <w:p w14:paraId="0B32CE8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5.18</w:t>
            </w:r>
          </w:p>
        </w:tc>
        <w:tc>
          <w:tcPr>
            <w:tcW w:w="0" w:type="auto"/>
          </w:tcPr>
          <w:p w14:paraId="372904B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16.98</w:t>
            </w:r>
          </w:p>
        </w:tc>
        <w:tc>
          <w:tcPr>
            <w:tcW w:w="0" w:type="auto"/>
          </w:tcPr>
          <w:p w14:paraId="3BA63F1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4.55</w:t>
            </w:r>
          </w:p>
        </w:tc>
        <w:tc>
          <w:tcPr>
            <w:tcW w:w="0" w:type="auto"/>
          </w:tcPr>
          <w:p w14:paraId="73CE223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0.43</w:t>
            </w:r>
          </w:p>
        </w:tc>
        <w:tc>
          <w:tcPr>
            <w:tcW w:w="0" w:type="auto"/>
          </w:tcPr>
          <w:p w14:paraId="4602F31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9</w:t>
            </w:r>
          </w:p>
        </w:tc>
        <w:tc>
          <w:tcPr>
            <w:tcW w:w="0" w:type="auto"/>
          </w:tcPr>
          <w:p w14:paraId="7A3591A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3.77</w:t>
            </w:r>
          </w:p>
        </w:tc>
        <w:tc>
          <w:tcPr>
            <w:cnfStyle w:val="000100000000" w:firstRow="0" w:lastRow="0" w:firstColumn="0" w:lastColumn="1" w:oddVBand="0" w:evenVBand="0" w:oddHBand="0" w:evenHBand="0" w:firstRowFirstColumn="0" w:firstRowLastColumn="0" w:lastRowFirstColumn="0" w:lastRowLastColumn="0"/>
            <w:tcW w:w="0" w:type="auto"/>
          </w:tcPr>
          <w:p w14:paraId="74217FA4"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4.95</w:t>
            </w:r>
          </w:p>
        </w:tc>
      </w:tr>
      <w:tr w:rsidR="00BB5582" w:rsidRPr="00A07797" w14:paraId="4FB7083A"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36C6DBFD"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CraggCrk</w:t>
            </w:r>
          </w:p>
        </w:tc>
        <w:tc>
          <w:tcPr>
            <w:tcW w:w="1019" w:type="pct"/>
          </w:tcPr>
          <w:p w14:paraId="05F24D49"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mainstem river, LWSA</w:t>
            </w:r>
          </w:p>
        </w:tc>
        <w:tc>
          <w:tcPr>
            <w:tcW w:w="287" w:type="pct"/>
          </w:tcPr>
          <w:p w14:paraId="3B8B8AD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44</w:t>
            </w:r>
          </w:p>
        </w:tc>
        <w:tc>
          <w:tcPr>
            <w:tcW w:w="324" w:type="pct"/>
          </w:tcPr>
          <w:p w14:paraId="735B139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14.4</w:t>
            </w:r>
          </w:p>
        </w:tc>
        <w:tc>
          <w:tcPr>
            <w:tcW w:w="0" w:type="auto"/>
          </w:tcPr>
          <w:p w14:paraId="080BFA8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5.5</w:t>
            </w:r>
          </w:p>
        </w:tc>
        <w:tc>
          <w:tcPr>
            <w:tcW w:w="0" w:type="auto"/>
          </w:tcPr>
          <w:p w14:paraId="4E97B39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38</w:t>
            </w:r>
          </w:p>
        </w:tc>
        <w:tc>
          <w:tcPr>
            <w:tcW w:w="0" w:type="auto"/>
          </w:tcPr>
          <w:p w14:paraId="2CD15C7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4.69</w:t>
            </w:r>
          </w:p>
        </w:tc>
        <w:tc>
          <w:tcPr>
            <w:tcW w:w="0" w:type="auto"/>
          </w:tcPr>
          <w:p w14:paraId="76D4BB9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24.87</w:t>
            </w:r>
          </w:p>
        </w:tc>
        <w:tc>
          <w:tcPr>
            <w:tcW w:w="0" w:type="auto"/>
          </w:tcPr>
          <w:p w14:paraId="5A2E37F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4.59</w:t>
            </w:r>
          </w:p>
        </w:tc>
        <w:tc>
          <w:tcPr>
            <w:tcW w:w="0" w:type="auto"/>
          </w:tcPr>
          <w:p w14:paraId="3A261F4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0.22</w:t>
            </w:r>
          </w:p>
        </w:tc>
        <w:tc>
          <w:tcPr>
            <w:tcW w:w="0" w:type="auto"/>
          </w:tcPr>
          <w:p w14:paraId="638BB0A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0" w:type="auto"/>
          </w:tcPr>
          <w:p w14:paraId="0103DA4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3.98</w:t>
            </w:r>
          </w:p>
        </w:tc>
        <w:tc>
          <w:tcPr>
            <w:cnfStyle w:val="000100000000" w:firstRow="0" w:lastRow="0" w:firstColumn="0" w:lastColumn="1" w:oddVBand="0" w:evenVBand="0" w:oddHBand="0" w:evenHBand="0" w:firstRowFirstColumn="0" w:firstRowLastColumn="0" w:lastRowFirstColumn="0" w:lastRowLastColumn="0"/>
            <w:tcW w:w="0" w:type="auto"/>
          </w:tcPr>
          <w:p w14:paraId="0BDA45DE"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5.03</w:t>
            </w:r>
          </w:p>
        </w:tc>
      </w:tr>
      <w:tr w:rsidR="00BB5582" w:rsidRPr="00A07797" w14:paraId="2E7F0F78"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3BC36F5A"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WestLeech</w:t>
            </w:r>
          </w:p>
        </w:tc>
        <w:tc>
          <w:tcPr>
            <w:tcW w:w="1019" w:type="pct"/>
          </w:tcPr>
          <w:p w14:paraId="53939C6C"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mainstem river, LWSA</w:t>
            </w:r>
          </w:p>
        </w:tc>
        <w:tc>
          <w:tcPr>
            <w:tcW w:w="287" w:type="pct"/>
          </w:tcPr>
          <w:p w14:paraId="60E4B51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29</w:t>
            </w:r>
          </w:p>
        </w:tc>
        <w:tc>
          <w:tcPr>
            <w:tcW w:w="324" w:type="pct"/>
          </w:tcPr>
          <w:p w14:paraId="41036B9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15.7</w:t>
            </w:r>
          </w:p>
        </w:tc>
        <w:tc>
          <w:tcPr>
            <w:tcW w:w="0" w:type="auto"/>
          </w:tcPr>
          <w:p w14:paraId="3B42BFCB"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6.4</w:t>
            </w:r>
          </w:p>
        </w:tc>
        <w:tc>
          <w:tcPr>
            <w:tcW w:w="0" w:type="auto"/>
          </w:tcPr>
          <w:p w14:paraId="0AC49CF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41</w:t>
            </w:r>
          </w:p>
        </w:tc>
        <w:tc>
          <w:tcPr>
            <w:tcW w:w="0" w:type="auto"/>
          </w:tcPr>
          <w:p w14:paraId="33C6C83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5.20</w:t>
            </w:r>
          </w:p>
        </w:tc>
        <w:tc>
          <w:tcPr>
            <w:tcW w:w="0" w:type="auto"/>
          </w:tcPr>
          <w:p w14:paraId="6BFB8B98"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31.18</w:t>
            </w:r>
          </w:p>
        </w:tc>
        <w:tc>
          <w:tcPr>
            <w:tcW w:w="0" w:type="auto"/>
          </w:tcPr>
          <w:p w14:paraId="2C27271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4.31</w:t>
            </w:r>
          </w:p>
        </w:tc>
        <w:tc>
          <w:tcPr>
            <w:tcW w:w="0" w:type="auto"/>
          </w:tcPr>
          <w:p w14:paraId="7513E50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0.24</w:t>
            </w:r>
          </w:p>
        </w:tc>
        <w:tc>
          <w:tcPr>
            <w:tcW w:w="0" w:type="auto"/>
          </w:tcPr>
          <w:p w14:paraId="17468D3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0" w:type="auto"/>
          </w:tcPr>
          <w:p w14:paraId="08A570D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3.99</w:t>
            </w:r>
          </w:p>
        </w:tc>
        <w:tc>
          <w:tcPr>
            <w:cnfStyle w:val="000100000000" w:firstRow="0" w:lastRow="0" w:firstColumn="0" w:lastColumn="1" w:oddVBand="0" w:evenVBand="0" w:oddHBand="0" w:evenHBand="0" w:firstRowFirstColumn="0" w:firstRowLastColumn="0" w:lastRowFirstColumn="0" w:lastRowLastColumn="0"/>
            <w:tcW w:w="0" w:type="auto"/>
          </w:tcPr>
          <w:p w14:paraId="4DE6E8D5"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4.94</w:t>
            </w:r>
          </w:p>
        </w:tc>
      </w:tr>
      <w:tr w:rsidR="00BB5582" w:rsidRPr="00A07797" w14:paraId="5257B7DD"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5B812B22"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Leech-Beach</w:t>
            </w:r>
          </w:p>
        </w:tc>
        <w:tc>
          <w:tcPr>
            <w:tcW w:w="1019" w:type="pct"/>
          </w:tcPr>
          <w:p w14:paraId="0560AE91"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below confluence of WestLeech with Leech Rv.</w:t>
            </w:r>
          </w:p>
        </w:tc>
        <w:tc>
          <w:tcPr>
            <w:tcW w:w="287" w:type="pct"/>
          </w:tcPr>
          <w:p w14:paraId="6915A3C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w:t>
            </w:r>
          </w:p>
        </w:tc>
        <w:tc>
          <w:tcPr>
            <w:tcW w:w="324" w:type="pct"/>
          </w:tcPr>
          <w:p w14:paraId="7E38DE7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12.3</w:t>
            </w:r>
          </w:p>
        </w:tc>
        <w:tc>
          <w:tcPr>
            <w:tcW w:w="0" w:type="auto"/>
          </w:tcPr>
          <w:p w14:paraId="66BC290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2.7</w:t>
            </w:r>
          </w:p>
        </w:tc>
        <w:tc>
          <w:tcPr>
            <w:tcW w:w="0" w:type="auto"/>
          </w:tcPr>
          <w:p w14:paraId="5B7F575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22</w:t>
            </w:r>
          </w:p>
        </w:tc>
        <w:tc>
          <w:tcPr>
            <w:tcW w:w="0" w:type="auto"/>
          </w:tcPr>
          <w:p w14:paraId="3F46CEB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10.39</w:t>
            </w:r>
          </w:p>
        </w:tc>
        <w:tc>
          <w:tcPr>
            <w:tcW w:w="0" w:type="auto"/>
          </w:tcPr>
          <w:p w14:paraId="1A74429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14.17</w:t>
            </w:r>
          </w:p>
        </w:tc>
        <w:tc>
          <w:tcPr>
            <w:tcW w:w="0" w:type="auto"/>
          </w:tcPr>
          <w:p w14:paraId="792AFF4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4.35</w:t>
            </w:r>
          </w:p>
        </w:tc>
        <w:tc>
          <w:tcPr>
            <w:tcW w:w="0" w:type="auto"/>
          </w:tcPr>
          <w:p w14:paraId="01904CF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0.16</w:t>
            </w:r>
          </w:p>
        </w:tc>
        <w:tc>
          <w:tcPr>
            <w:tcW w:w="0" w:type="auto"/>
          </w:tcPr>
          <w:p w14:paraId="17E66C0A"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w:t>
            </w:r>
          </w:p>
        </w:tc>
        <w:tc>
          <w:tcPr>
            <w:tcW w:w="0" w:type="auto"/>
          </w:tcPr>
          <w:p w14:paraId="7DCB8536"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4.25</w:t>
            </w:r>
          </w:p>
        </w:tc>
        <w:tc>
          <w:tcPr>
            <w:cnfStyle w:val="000100000000" w:firstRow="0" w:lastRow="0" w:firstColumn="0" w:lastColumn="1" w:oddVBand="0" w:evenVBand="0" w:oddHBand="0" w:evenHBand="0" w:firstRowFirstColumn="0" w:firstRowLastColumn="0" w:lastRowFirstColumn="0" w:lastRowLastColumn="0"/>
            <w:tcW w:w="0" w:type="auto"/>
          </w:tcPr>
          <w:p w14:paraId="03C25C33"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4.53</w:t>
            </w:r>
          </w:p>
        </w:tc>
      </w:tr>
      <w:tr w:rsidR="00BB5582" w:rsidRPr="00A07797" w14:paraId="7D065647"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0A3580FD"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Tunnel</w:t>
            </w:r>
          </w:p>
        </w:tc>
        <w:tc>
          <w:tcPr>
            <w:tcW w:w="1019" w:type="pct"/>
          </w:tcPr>
          <w:p w14:paraId="41A22C5F"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inlet of Leech Tunnel, LWSA outlet</w:t>
            </w:r>
          </w:p>
        </w:tc>
        <w:tc>
          <w:tcPr>
            <w:tcW w:w="287" w:type="pct"/>
          </w:tcPr>
          <w:p w14:paraId="058D16C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34</w:t>
            </w:r>
          </w:p>
        </w:tc>
        <w:tc>
          <w:tcPr>
            <w:tcW w:w="324" w:type="pct"/>
          </w:tcPr>
          <w:p w14:paraId="10AF70B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16.9</w:t>
            </w:r>
          </w:p>
        </w:tc>
        <w:tc>
          <w:tcPr>
            <w:tcW w:w="0" w:type="auto"/>
          </w:tcPr>
          <w:p w14:paraId="3584CF1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5.6</w:t>
            </w:r>
          </w:p>
        </w:tc>
        <w:tc>
          <w:tcPr>
            <w:tcW w:w="0" w:type="auto"/>
          </w:tcPr>
          <w:p w14:paraId="4309635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33</w:t>
            </w:r>
          </w:p>
        </w:tc>
        <w:tc>
          <w:tcPr>
            <w:tcW w:w="0" w:type="auto"/>
          </w:tcPr>
          <w:p w14:paraId="5A3422F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5.18</w:t>
            </w:r>
          </w:p>
        </w:tc>
        <w:tc>
          <w:tcPr>
            <w:tcW w:w="0" w:type="auto"/>
          </w:tcPr>
          <w:p w14:paraId="1D2D75C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27.49</w:t>
            </w:r>
          </w:p>
        </w:tc>
        <w:tc>
          <w:tcPr>
            <w:tcW w:w="0" w:type="auto"/>
          </w:tcPr>
          <w:p w14:paraId="740D3C2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4.41</w:t>
            </w:r>
          </w:p>
        </w:tc>
        <w:tc>
          <w:tcPr>
            <w:tcW w:w="0" w:type="auto"/>
          </w:tcPr>
          <w:p w14:paraId="3AC94F4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0.21</w:t>
            </w:r>
          </w:p>
        </w:tc>
        <w:tc>
          <w:tcPr>
            <w:tcW w:w="0" w:type="auto"/>
          </w:tcPr>
          <w:p w14:paraId="57F2352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0" w:type="auto"/>
          </w:tcPr>
          <w:p w14:paraId="01EEBA8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3.92</w:t>
            </w:r>
          </w:p>
        </w:tc>
        <w:tc>
          <w:tcPr>
            <w:cnfStyle w:val="000100000000" w:firstRow="0" w:lastRow="0" w:firstColumn="0" w:lastColumn="1" w:oddVBand="0" w:evenVBand="0" w:oddHBand="0" w:evenHBand="0" w:firstRowFirstColumn="0" w:firstRowLastColumn="0" w:lastRowFirstColumn="0" w:lastRowLastColumn="0"/>
            <w:tcW w:w="0" w:type="auto"/>
          </w:tcPr>
          <w:p w14:paraId="3E772D01"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4.91</w:t>
            </w:r>
          </w:p>
        </w:tc>
      </w:tr>
      <w:tr w:rsidR="00BB5582" w:rsidRPr="00A07797" w14:paraId="4CF4CF0F"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7728ED9B"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Rithet-crk</w:t>
            </w:r>
          </w:p>
        </w:tc>
        <w:tc>
          <w:tcPr>
            <w:tcW w:w="1019" w:type="pct"/>
          </w:tcPr>
          <w:p w14:paraId="78305169"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key tributary to Sooke Reservoir, SWSA</w:t>
            </w:r>
          </w:p>
        </w:tc>
        <w:tc>
          <w:tcPr>
            <w:tcW w:w="287" w:type="pct"/>
          </w:tcPr>
          <w:p w14:paraId="70B01DF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11</w:t>
            </w:r>
          </w:p>
        </w:tc>
        <w:tc>
          <w:tcPr>
            <w:tcW w:w="324" w:type="pct"/>
          </w:tcPr>
          <w:p w14:paraId="2F7A20B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9.4</w:t>
            </w:r>
          </w:p>
        </w:tc>
        <w:tc>
          <w:tcPr>
            <w:tcW w:w="0" w:type="auto"/>
          </w:tcPr>
          <w:p w14:paraId="7B46B950"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2.4</w:t>
            </w:r>
          </w:p>
        </w:tc>
        <w:tc>
          <w:tcPr>
            <w:tcW w:w="0" w:type="auto"/>
          </w:tcPr>
          <w:p w14:paraId="63403D4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26</w:t>
            </w:r>
          </w:p>
        </w:tc>
        <w:tc>
          <w:tcPr>
            <w:tcW w:w="0" w:type="auto"/>
          </w:tcPr>
          <w:p w14:paraId="327BB98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6.85</w:t>
            </w:r>
          </w:p>
        </w:tc>
        <w:tc>
          <w:tcPr>
            <w:tcW w:w="0" w:type="auto"/>
          </w:tcPr>
          <w:p w14:paraId="4F88C5E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14.62</w:t>
            </w:r>
          </w:p>
        </w:tc>
        <w:tc>
          <w:tcPr>
            <w:tcW w:w="0" w:type="auto"/>
          </w:tcPr>
          <w:p w14:paraId="4D1E388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4.39</w:t>
            </w:r>
          </w:p>
        </w:tc>
        <w:tc>
          <w:tcPr>
            <w:tcW w:w="0" w:type="auto"/>
          </w:tcPr>
          <w:p w14:paraId="1B6AFFDD"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0.33</w:t>
            </w:r>
          </w:p>
        </w:tc>
        <w:tc>
          <w:tcPr>
            <w:tcW w:w="0" w:type="auto"/>
          </w:tcPr>
          <w:p w14:paraId="72E687F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7</w:t>
            </w:r>
          </w:p>
        </w:tc>
        <w:tc>
          <w:tcPr>
            <w:tcW w:w="0" w:type="auto"/>
          </w:tcPr>
          <w:p w14:paraId="10FA0D68"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3.95</w:t>
            </w:r>
          </w:p>
        </w:tc>
        <w:tc>
          <w:tcPr>
            <w:cnfStyle w:val="000100000000" w:firstRow="0" w:lastRow="0" w:firstColumn="0" w:lastColumn="1" w:oddVBand="0" w:evenVBand="0" w:oddHBand="0" w:evenHBand="0" w:firstRowFirstColumn="0" w:firstRowLastColumn="0" w:lastRowFirstColumn="0" w:lastRowLastColumn="0"/>
            <w:tcW w:w="0" w:type="auto"/>
          </w:tcPr>
          <w:p w14:paraId="63E11523"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4.85</w:t>
            </w:r>
          </w:p>
        </w:tc>
      </w:tr>
      <w:tr w:rsidR="00BB5582" w:rsidRPr="00A07797" w14:paraId="2FCFC5E2"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66B84924"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Judge-crk</w:t>
            </w:r>
          </w:p>
        </w:tc>
        <w:tc>
          <w:tcPr>
            <w:tcW w:w="1019" w:type="pct"/>
          </w:tcPr>
          <w:p w14:paraId="46DAC9FC"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key tributary to Sooke Reservoir, SWSA</w:t>
            </w:r>
          </w:p>
        </w:tc>
        <w:tc>
          <w:tcPr>
            <w:tcW w:w="287" w:type="pct"/>
          </w:tcPr>
          <w:p w14:paraId="5283B59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324" w:type="pct"/>
          </w:tcPr>
          <w:p w14:paraId="21D96088"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15.3</w:t>
            </w:r>
          </w:p>
        </w:tc>
        <w:tc>
          <w:tcPr>
            <w:tcW w:w="0" w:type="auto"/>
          </w:tcPr>
          <w:p w14:paraId="2B59079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3.4</w:t>
            </w:r>
          </w:p>
        </w:tc>
        <w:tc>
          <w:tcPr>
            <w:tcW w:w="0" w:type="auto"/>
          </w:tcPr>
          <w:p w14:paraId="1185F372"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22</w:t>
            </w:r>
          </w:p>
        </w:tc>
        <w:tc>
          <w:tcPr>
            <w:tcW w:w="0" w:type="auto"/>
          </w:tcPr>
          <w:p w14:paraId="5AD914F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12.30</w:t>
            </w:r>
          </w:p>
        </w:tc>
        <w:tc>
          <w:tcPr>
            <w:tcW w:w="0" w:type="auto"/>
          </w:tcPr>
          <w:p w14:paraId="5506E6B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20.59</w:t>
            </w:r>
          </w:p>
        </w:tc>
        <w:tc>
          <w:tcPr>
            <w:tcW w:w="0" w:type="auto"/>
          </w:tcPr>
          <w:p w14:paraId="04CD7B75"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4.59</w:t>
            </w:r>
          </w:p>
        </w:tc>
        <w:tc>
          <w:tcPr>
            <w:tcW w:w="0" w:type="auto"/>
          </w:tcPr>
          <w:p w14:paraId="5A05F8D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0.05</w:t>
            </w:r>
          </w:p>
        </w:tc>
        <w:tc>
          <w:tcPr>
            <w:tcW w:w="0" w:type="auto"/>
          </w:tcPr>
          <w:p w14:paraId="322838EE"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w:t>
            </w:r>
          </w:p>
        </w:tc>
        <w:tc>
          <w:tcPr>
            <w:tcW w:w="0" w:type="auto"/>
          </w:tcPr>
          <w:p w14:paraId="4C1CE0B8"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4.53</w:t>
            </w:r>
          </w:p>
        </w:tc>
        <w:tc>
          <w:tcPr>
            <w:cnfStyle w:val="000100000000" w:firstRow="0" w:lastRow="0" w:firstColumn="0" w:lastColumn="1" w:oddVBand="0" w:evenVBand="0" w:oddHBand="0" w:evenHBand="0" w:firstRowFirstColumn="0" w:firstRowLastColumn="0" w:lastRowFirstColumn="0" w:lastRowLastColumn="0"/>
            <w:tcW w:w="0" w:type="auto"/>
          </w:tcPr>
          <w:p w14:paraId="0AE5E005"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4.63</w:t>
            </w:r>
          </w:p>
        </w:tc>
      </w:tr>
      <w:tr w:rsidR="00BB5582" w:rsidRPr="00A07797" w14:paraId="70DED8B1"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50E72D11"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Deception</w:t>
            </w:r>
          </w:p>
        </w:tc>
        <w:tc>
          <w:tcPr>
            <w:tcW w:w="1019" w:type="pct"/>
          </w:tcPr>
          <w:p w14:paraId="4FB8C755" w14:textId="77777777" w:rsidR="00BB5582" w:rsidRPr="00A07797" w:rsidRDefault="00A07797" w:rsidP="00A0779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outlet of Leech Tunnel, SWSA</w:t>
            </w:r>
          </w:p>
        </w:tc>
        <w:tc>
          <w:tcPr>
            <w:tcW w:w="287" w:type="pct"/>
          </w:tcPr>
          <w:p w14:paraId="7EC3DFC4"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324" w:type="pct"/>
          </w:tcPr>
          <w:p w14:paraId="3B6C64E1"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10.7</w:t>
            </w:r>
          </w:p>
        </w:tc>
        <w:tc>
          <w:tcPr>
            <w:tcW w:w="0" w:type="auto"/>
          </w:tcPr>
          <w:p w14:paraId="4866DD2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2.9</w:t>
            </w:r>
          </w:p>
        </w:tc>
        <w:tc>
          <w:tcPr>
            <w:tcW w:w="0" w:type="auto"/>
          </w:tcPr>
          <w:p w14:paraId="2D403EEC"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27</w:t>
            </w:r>
          </w:p>
        </w:tc>
        <w:tc>
          <w:tcPr>
            <w:tcW w:w="0" w:type="auto"/>
          </w:tcPr>
          <w:p w14:paraId="14BABE5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7.70</w:t>
            </w:r>
          </w:p>
        </w:tc>
        <w:tc>
          <w:tcPr>
            <w:tcW w:w="0" w:type="auto"/>
          </w:tcPr>
          <w:p w14:paraId="5B2440C8"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14.69</w:t>
            </w:r>
          </w:p>
        </w:tc>
        <w:tc>
          <w:tcPr>
            <w:tcW w:w="0" w:type="auto"/>
          </w:tcPr>
          <w:p w14:paraId="18D60F33"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4.49</w:t>
            </w:r>
          </w:p>
        </w:tc>
        <w:tc>
          <w:tcPr>
            <w:tcW w:w="0" w:type="auto"/>
          </w:tcPr>
          <w:p w14:paraId="6711E97F"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0.20</w:t>
            </w:r>
          </w:p>
        </w:tc>
        <w:tc>
          <w:tcPr>
            <w:tcW w:w="0" w:type="auto"/>
          </w:tcPr>
          <w:p w14:paraId="3537A267"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w:t>
            </w:r>
          </w:p>
        </w:tc>
        <w:tc>
          <w:tcPr>
            <w:tcW w:w="0" w:type="auto"/>
          </w:tcPr>
          <w:p w14:paraId="325E0729" w14:textId="77777777" w:rsidR="00BB5582" w:rsidRPr="00A07797" w:rsidRDefault="00A07797" w:rsidP="00A07797">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4.31</w:t>
            </w:r>
          </w:p>
        </w:tc>
        <w:tc>
          <w:tcPr>
            <w:cnfStyle w:val="000100000000" w:firstRow="0" w:lastRow="0" w:firstColumn="0" w:lastColumn="1" w:oddVBand="0" w:evenVBand="0" w:oddHBand="0" w:evenHBand="0" w:firstRowFirstColumn="0" w:firstRowLastColumn="0" w:lastRowFirstColumn="0" w:lastRowLastColumn="0"/>
            <w:tcW w:w="0" w:type="auto"/>
          </w:tcPr>
          <w:p w14:paraId="5C457D25"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4.72</w:t>
            </w:r>
          </w:p>
        </w:tc>
      </w:tr>
      <w:tr w:rsidR="00BB5582" w:rsidRPr="00A07797" w14:paraId="316577B1" w14:textId="77777777" w:rsidTr="00791EE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2BFFDA" w14:textId="77777777" w:rsidR="00BB5582" w:rsidRPr="00A07797" w:rsidRDefault="00A07797" w:rsidP="00A07797">
            <w:pPr>
              <w:spacing w:line="276" w:lineRule="auto"/>
              <w:rPr>
                <w:rFonts w:asciiTheme="minorHAnsi" w:hAnsiTheme="minorHAnsi" w:cstheme="minorHAnsi"/>
                <w:sz w:val="22"/>
                <w:szCs w:val="22"/>
              </w:rPr>
            </w:pPr>
            <w:r w:rsidRPr="00A07797">
              <w:rPr>
                <w:rFonts w:asciiTheme="minorHAnsi" w:hAnsiTheme="minorHAnsi" w:cstheme="minorHAnsi"/>
                <w:sz w:val="22"/>
                <w:szCs w:val="22"/>
              </w:rPr>
              <w:t>all sites</w:t>
            </w:r>
          </w:p>
        </w:tc>
        <w:tc>
          <w:tcPr>
            <w:tcW w:w="1019" w:type="pct"/>
          </w:tcPr>
          <w:p w14:paraId="23032A49" w14:textId="77777777" w:rsidR="00BB5582" w:rsidRPr="00A07797" w:rsidRDefault="00A07797" w:rsidP="00A0779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summary</w:t>
            </w:r>
          </w:p>
        </w:tc>
        <w:tc>
          <w:tcPr>
            <w:tcW w:w="287" w:type="pct"/>
          </w:tcPr>
          <w:p w14:paraId="4B79EF10"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240</w:t>
            </w:r>
          </w:p>
        </w:tc>
        <w:tc>
          <w:tcPr>
            <w:tcW w:w="324" w:type="pct"/>
          </w:tcPr>
          <w:p w14:paraId="1FD509AA"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16.9</w:t>
            </w:r>
          </w:p>
        </w:tc>
        <w:tc>
          <w:tcPr>
            <w:tcW w:w="0" w:type="auto"/>
          </w:tcPr>
          <w:p w14:paraId="4AE071DC"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8.4</w:t>
            </w:r>
          </w:p>
        </w:tc>
        <w:tc>
          <w:tcPr>
            <w:tcW w:w="0" w:type="auto"/>
          </w:tcPr>
          <w:p w14:paraId="1F7CDA1E"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50</w:t>
            </w:r>
          </w:p>
        </w:tc>
        <w:tc>
          <w:tcPr>
            <w:tcW w:w="0" w:type="auto"/>
          </w:tcPr>
          <w:p w14:paraId="13C87888"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4.69</w:t>
            </w:r>
          </w:p>
        </w:tc>
        <w:tc>
          <w:tcPr>
            <w:tcW w:w="0" w:type="auto"/>
          </w:tcPr>
          <w:p w14:paraId="0CC4C5C3"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41.66</w:t>
            </w:r>
          </w:p>
        </w:tc>
        <w:tc>
          <w:tcPr>
            <w:tcW w:w="0" w:type="auto"/>
          </w:tcPr>
          <w:p w14:paraId="73E380D6"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4.42</w:t>
            </w:r>
          </w:p>
        </w:tc>
        <w:tc>
          <w:tcPr>
            <w:tcW w:w="0" w:type="auto"/>
          </w:tcPr>
          <w:p w14:paraId="79D27804"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0.24</w:t>
            </w:r>
          </w:p>
        </w:tc>
        <w:tc>
          <w:tcPr>
            <w:tcW w:w="0" w:type="auto"/>
          </w:tcPr>
          <w:p w14:paraId="1A532F69"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5</w:t>
            </w:r>
          </w:p>
        </w:tc>
        <w:tc>
          <w:tcPr>
            <w:tcW w:w="0" w:type="auto"/>
          </w:tcPr>
          <w:p w14:paraId="044E8FA9" w14:textId="77777777" w:rsidR="00BB5582" w:rsidRPr="00A07797" w:rsidRDefault="00A07797" w:rsidP="00A07797">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07797">
              <w:rPr>
                <w:rFonts w:asciiTheme="minorHAnsi" w:hAnsiTheme="minorHAnsi" w:cstheme="minorHAnsi"/>
                <w:sz w:val="22"/>
                <w:szCs w:val="22"/>
              </w:rPr>
              <w:t>3.77</w:t>
            </w:r>
          </w:p>
        </w:tc>
        <w:tc>
          <w:tcPr>
            <w:cnfStyle w:val="000100000000" w:firstRow="0" w:lastRow="0" w:firstColumn="0" w:lastColumn="1" w:oddVBand="0" w:evenVBand="0" w:oddHBand="0" w:evenHBand="0" w:firstRowFirstColumn="0" w:firstRowLastColumn="0" w:lastRowFirstColumn="0" w:lastRowLastColumn="0"/>
            <w:tcW w:w="0" w:type="auto"/>
          </w:tcPr>
          <w:p w14:paraId="54EA08EE" w14:textId="77777777" w:rsidR="00BB5582" w:rsidRPr="00A07797" w:rsidRDefault="00A07797" w:rsidP="00A07797">
            <w:pPr>
              <w:spacing w:line="276" w:lineRule="auto"/>
              <w:jc w:val="right"/>
              <w:rPr>
                <w:rFonts w:asciiTheme="minorHAnsi" w:hAnsiTheme="minorHAnsi" w:cstheme="minorHAnsi"/>
                <w:sz w:val="22"/>
                <w:szCs w:val="22"/>
              </w:rPr>
            </w:pPr>
            <w:r w:rsidRPr="00A07797">
              <w:rPr>
                <w:rFonts w:asciiTheme="minorHAnsi" w:hAnsiTheme="minorHAnsi" w:cstheme="minorHAnsi"/>
                <w:sz w:val="22"/>
                <w:szCs w:val="22"/>
              </w:rPr>
              <w:t>5.03</w:t>
            </w:r>
          </w:p>
        </w:tc>
      </w:tr>
    </w:tbl>
    <w:p w14:paraId="1CAD83FD" w14:textId="77777777" w:rsidR="00A07797" w:rsidRDefault="00A07797">
      <w:pPr>
        <w:sectPr w:rsidR="00A07797" w:rsidSect="00A07797">
          <w:pgSz w:w="15840" w:h="12240" w:orient="landscape" w:code="1"/>
          <w:pgMar w:top="1440" w:right="1440" w:bottom="1440" w:left="1440" w:header="706" w:footer="706" w:gutter="0"/>
          <w:cols w:space="708"/>
          <w:docGrid w:linePitch="326"/>
        </w:sectPr>
      </w:pPr>
      <w:r>
        <w:t> </w:t>
      </w:r>
    </w:p>
    <w:p w14:paraId="47AD4DB6" w14:textId="77777777" w:rsidR="00BB5582" w:rsidRDefault="00A07797" w:rsidP="00791EE5">
      <w:pPr>
        <w:spacing w:line="360" w:lineRule="auto"/>
        <w:jc w:val="center"/>
      </w:pPr>
      <w:r>
        <w:rPr>
          <w:noProof/>
        </w:rPr>
        <w:lastRenderedPageBreak/>
        <w:drawing>
          <wp:inline distT="0" distB="0" distL="0" distR="0" wp14:anchorId="17912D6A" wp14:editId="3787ECBD">
            <wp:extent cx="4242390" cy="6911163"/>
            <wp:effectExtent l="0" t="0" r="0" b="0"/>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8"/>
                    <a:stretch>
                      <a:fillRect/>
                    </a:stretch>
                  </pic:blipFill>
                  <pic:spPr bwMode="auto">
                    <a:xfrm>
                      <a:off x="0" y="0"/>
                      <a:ext cx="4248940" cy="6921833"/>
                    </a:xfrm>
                    <a:prstGeom prst="rect">
                      <a:avLst/>
                    </a:prstGeom>
                    <a:noFill/>
                    <a:ln w="9525">
                      <a:noFill/>
                      <a:headEnd/>
                      <a:tailEnd/>
                    </a:ln>
                  </pic:spPr>
                </pic:pic>
              </a:graphicData>
            </a:graphic>
          </wp:inline>
        </w:drawing>
      </w:r>
    </w:p>
    <w:p w14:paraId="5E8B1FEC" w14:textId="77777777" w:rsidR="00BB5582" w:rsidRDefault="00A07797" w:rsidP="00791EE5">
      <w:pPr>
        <w:spacing w:line="360"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1A5494A7" w14:textId="77777777" w:rsidR="00BB5582" w:rsidRDefault="00A07797">
      <w:r>
        <w:lastRenderedPageBreak/>
        <w:t>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 2).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 9, plot A). Similarly, Grab samples collected at the headwaters of Cragg crk, Jarvis and Lazar, were compared to all samples at the Cragg crk monitoring site (Figure 9, plot B). Higher order rivers were also examined in a similar way, comparing Rack and Grab samples at the Leech Tunnel to Grab samples collected upstream at Leech-Head, Cragg crk and West Leech sites (Figure 9, plot C).</w:t>
      </w:r>
    </w:p>
    <w:p w14:paraId="39D77E12" w14:textId="77777777" w:rsidR="00BB5582" w:rsidRDefault="00A07797">
      <w:r>
        <w:t> </w:t>
      </w:r>
    </w:p>
    <w:p w14:paraId="1B0C433F" w14:textId="77777777" w:rsidR="00BB5582" w:rsidRDefault="00A07797">
      <w:r>
        <w:t>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 9, plot A); the variance obtained by combining Rack and Grab samples downstream was not the same as upstream Grab sampling variance (Levene’s test for homoscedasticity p-value = 3.8 x 10</w:t>
      </w:r>
      <w:r>
        <w:rPr>
          <w:vertAlign w:val="superscript"/>
        </w:rPr>
        <w:t>-5</w:t>
      </w:r>
      <w:r>
        <w:t xml:space="preserve">). Similarly, Rack and Grab samples collected at Cragg crk did not cover the same DOC variance as Grab sampling at the headwaters Jarvis and Lazar (Levene’s p-value 0.0011). Unlike Leech-Head, which had moderate DOC concentrations </w:t>
      </w:r>
      <w:r>
        <w:lastRenderedPageBreak/>
        <w:t>relative to its two headwaters, samples collected at Cragg crk had DOC that was lower than concentrations in either of its headwater sites (Figure 9,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14:paraId="407C7F09" w14:textId="77777777" w:rsidR="00BB5582" w:rsidRDefault="00A07797">
      <w:r>
        <w:t> </w:t>
      </w:r>
    </w:p>
    <w:p w14:paraId="03224A20" w14:textId="77777777" w:rsidR="00BB5582" w:rsidRDefault="00A07797">
      <w:r>
        <w:t>When higher order rivers were examined in a similar upstream Grab to downstream Rack &amp; Grab comparison, the combination of Rack and Grab samples at the Leech Tunnel site did capture the DOC ranges observed in Grab samples at three upstream sites (Figure 9,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(Appendix ####).</w:t>
      </w:r>
    </w:p>
    <w:p w14:paraId="55825689" w14:textId="77777777" w:rsidR="00BB5582" w:rsidRDefault="00A07797">
      <w:r>
        <w:t> </w:t>
      </w:r>
    </w:p>
    <w:p w14:paraId="043EA65C" w14:textId="77777777" w:rsidR="00BB5582" w:rsidRDefault="00A07797" w:rsidP="00791EE5">
      <w:pPr>
        <w:spacing w:line="360" w:lineRule="auto"/>
        <w:jc w:val="center"/>
      </w:pPr>
      <w:r>
        <w:rPr>
          <w:noProof/>
        </w:rPr>
        <w:lastRenderedPageBreak/>
        <w:drawing>
          <wp:inline distT="0" distB="0" distL="0" distR="0" wp14:anchorId="7491CF18" wp14:editId="18C2D404">
            <wp:extent cx="4802431" cy="4880344"/>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19"/>
                    <a:stretch>
                      <a:fillRect/>
                    </a:stretch>
                  </pic:blipFill>
                  <pic:spPr bwMode="auto">
                    <a:xfrm>
                      <a:off x="0" y="0"/>
                      <a:ext cx="4808106" cy="4886111"/>
                    </a:xfrm>
                    <a:prstGeom prst="rect">
                      <a:avLst/>
                    </a:prstGeom>
                    <a:noFill/>
                    <a:ln w="9525">
                      <a:noFill/>
                      <a:headEnd/>
                      <a:tailEnd/>
                    </a:ln>
                  </pic:spPr>
                </pic:pic>
              </a:graphicData>
            </a:graphic>
          </wp:inline>
        </w:drawing>
      </w:r>
    </w:p>
    <w:p w14:paraId="7280C0B4" w14:textId="77777777" w:rsidR="00BB5582" w:rsidRDefault="00A07797" w:rsidP="00791EE5">
      <w:pPr>
        <w:spacing w:line="360"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506DBCD0" w14:textId="77777777" w:rsidR="00BB5582" w:rsidRDefault="00A07797">
      <w:r>
        <w:t> </w:t>
      </w:r>
    </w:p>
    <w:p w14:paraId="1CF1687B" w14:textId="77777777" w:rsidR="00BB5582" w:rsidRDefault="00A07797">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w:t>
      </w:r>
      <w:r>
        <w:lastRenderedPageBreak/>
        <w:t>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14:paraId="74420641" w14:textId="77777777" w:rsidR="00BB5582" w:rsidRDefault="00A07797">
      <w:r>
        <w:t> </w:t>
      </w:r>
    </w:p>
    <w:p w14:paraId="23F6E812" w14:textId="77777777" w:rsidR="00BB5582" w:rsidRDefault="00A07797">
      <w:pPr>
        <w:pStyle w:val="Heading4"/>
      </w:pPr>
      <w:bookmarkStart w:id="66" w:name="temporal-patterns-in-doc-nom"/>
      <w:bookmarkStart w:id="67" w:name="_Toc47650096"/>
      <w:r>
        <w:t>Temporal patterns in DOC &amp; NOM</w:t>
      </w:r>
      <w:bookmarkEnd w:id="66"/>
      <w:bookmarkEnd w:id="67"/>
    </w:p>
    <w:p w14:paraId="5231C923" w14:textId="77777777" w:rsidR="00BB5582" w:rsidRDefault="00A07797">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 10).</w:t>
      </w:r>
    </w:p>
    <w:p w14:paraId="5AFE324F" w14:textId="77777777" w:rsidR="00BB5582" w:rsidRDefault="00A07797">
      <w:r>
        <w:t> </w:t>
      </w:r>
    </w:p>
    <w:p w14:paraId="64DCDE6F" w14:textId="77777777" w:rsidR="00BB5582" w:rsidRDefault="00A07797" w:rsidP="00791EE5">
      <w:pPr>
        <w:spacing w:line="360" w:lineRule="auto"/>
      </w:pPr>
      <w:r>
        <w:rPr>
          <w:noProof/>
        </w:rPr>
        <w:lastRenderedPageBreak/>
        <w:drawing>
          <wp:inline distT="0" distB="0" distL="0" distR="0" wp14:anchorId="054C6085" wp14:editId="5E1F713B">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0"/>
                    <a:stretch>
                      <a:fillRect/>
                    </a:stretch>
                  </pic:blipFill>
                  <pic:spPr bwMode="auto">
                    <a:xfrm>
                      <a:off x="0" y="0"/>
                      <a:ext cx="5504749" cy="3669832"/>
                    </a:xfrm>
                    <a:prstGeom prst="rect">
                      <a:avLst/>
                    </a:prstGeom>
                    <a:noFill/>
                    <a:ln w="9525">
                      <a:noFill/>
                      <a:headEnd/>
                      <a:tailEnd/>
                    </a:ln>
                  </pic:spPr>
                </pic:pic>
              </a:graphicData>
            </a:graphic>
          </wp:inline>
        </w:drawing>
      </w:r>
    </w:p>
    <w:p w14:paraId="084E2B15" w14:textId="77777777" w:rsidR="00BB5582" w:rsidRDefault="00A07797" w:rsidP="00791EE5">
      <w:pPr>
        <w:spacing w:line="360"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39D7878A" w14:textId="77777777" w:rsidR="00BB5582" w:rsidRDefault="00A07797">
      <w:r>
        <w:t> </w:t>
      </w:r>
    </w:p>
    <w:p w14:paraId="1C779AD8" w14:textId="77777777" w:rsidR="00BB5582" w:rsidRDefault="00A07797">
      <w:r>
        <w:t>There were few data points from mid-February through March 2019 (when snow limited field access); however, DOC concentrations were decreasing up to that gap, and were low following it. Thus, the loess trend line in Figure 10, though it includes this data-sparce period, appears to fit the overall pattern of available data.</w:t>
      </w:r>
    </w:p>
    <w:p w14:paraId="337BFE8D" w14:textId="77777777" w:rsidR="00BB5582" w:rsidRDefault="00A07797">
      <w:r>
        <w:t> </w:t>
      </w:r>
    </w:p>
    <w:p w14:paraId="36E135E6" w14:textId="77777777" w:rsidR="00BB5582" w:rsidRDefault="00A07797">
      <w:r>
        <w:t>Despite DOC changes over time, there was almost no difference between mean DOC concentrations during the wet and dry seasons (6.13 mg/L compared to 6.14 mg/L, Table 10). However, there were far fewer samples collected in the dry season (55) than during the wet season (311).</w:t>
      </w:r>
    </w:p>
    <w:p w14:paraId="78DD87C0" w14:textId="77777777" w:rsidR="00BB5582" w:rsidRDefault="00A07797">
      <w:r>
        <w:lastRenderedPageBreak/>
        <w:t> </w:t>
      </w:r>
    </w:p>
    <w:p w14:paraId="65ADD0BA" w14:textId="77777777" w:rsidR="00BB5582" w:rsidRDefault="00A07797">
      <w:r>
        <w:t>Table 10: Seasonal Sample Collection and Dissolved Organic Carbon (DOC) Summary from Twelve Synoptic Sampling Sites Across the Greater Victoria Water Supply Area</w:t>
      </w:r>
    </w:p>
    <w:tbl>
      <w:tblPr>
        <w:tblStyle w:val="PlainTable4"/>
        <w:tblW w:w="5000" w:type="pct"/>
        <w:tblLook w:val="07E0" w:firstRow="1" w:lastRow="1" w:firstColumn="1" w:lastColumn="1" w:noHBand="1" w:noVBand="1"/>
      </w:tblPr>
      <w:tblGrid>
        <w:gridCol w:w="923"/>
        <w:gridCol w:w="1281"/>
        <w:gridCol w:w="1473"/>
        <w:gridCol w:w="1308"/>
        <w:gridCol w:w="907"/>
        <w:gridCol w:w="1151"/>
        <w:gridCol w:w="1360"/>
        <w:gridCol w:w="1173"/>
      </w:tblGrid>
      <w:tr w:rsidR="00BB5582" w:rsidRPr="00791EE5" w14:paraId="25432699" w14:textId="77777777" w:rsidTr="00791E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2D52B3"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Season</w:t>
            </w:r>
          </w:p>
        </w:tc>
        <w:tc>
          <w:tcPr>
            <w:tcW w:w="0" w:type="auto"/>
          </w:tcPr>
          <w:p w14:paraId="5DCA82C7"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Sample count</w:t>
            </w:r>
          </w:p>
        </w:tc>
        <w:tc>
          <w:tcPr>
            <w:tcW w:w="0" w:type="auto"/>
          </w:tcPr>
          <w:p w14:paraId="3D07FFC2"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Mean DOC (mg/L)</w:t>
            </w:r>
          </w:p>
        </w:tc>
        <w:tc>
          <w:tcPr>
            <w:tcW w:w="0" w:type="auto"/>
          </w:tcPr>
          <w:p w14:paraId="76EB8BCA"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sd (± mg/L DOC)</w:t>
            </w:r>
          </w:p>
        </w:tc>
        <w:tc>
          <w:tcPr>
            <w:tcW w:w="0" w:type="auto"/>
          </w:tcPr>
          <w:p w14:paraId="455ECE2D"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RSD (± %)</w:t>
            </w:r>
          </w:p>
        </w:tc>
        <w:tc>
          <w:tcPr>
            <w:tcW w:w="0" w:type="auto"/>
          </w:tcPr>
          <w:p w14:paraId="61186FAF"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Min. (mg/L)</w:t>
            </w:r>
          </w:p>
        </w:tc>
        <w:tc>
          <w:tcPr>
            <w:tcW w:w="0" w:type="auto"/>
          </w:tcPr>
          <w:p w14:paraId="01817687"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Median (mg/L)</w:t>
            </w:r>
          </w:p>
        </w:tc>
        <w:tc>
          <w:tcPr>
            <w:cnfStyle w:val="000100000000" w:firstRow="0" w:lastRow="0" w:firstColumn="0" w:lastColumn="1" w:oddVBand="0" w:evenVBand="0" w:oddHBand="0" w:evenHBand="0" w:firstRowFirstColumn="0" w:firstRowLastColumn="0" w:lastRowFirstColumn="0" w:lastRowLastColumn="0"/>
            <w:tcW w:w="0" w:type="auto"/>
          </w:tcPr>
          <w:p w14:paraId="5EACC65F"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Max. (mg/L)</w:t>
            </w:r>
          </w:p>
        </w:tc>
      </w:tr>
      <w:tr w:rsidR="00BB5582" w:rsidRPr="00791EE5" w14:paraId="5215672B"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1C2C72BB"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dry</w:t>
            </w:r>
          </w:p>
        </w:tc>
        <w:tc>
          <w:tcPr>
            <w:tcW w:w="0" w:type="auto"/>
          </w:tcPr>
          <w:p w14:paraId="703A3DC8"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55</w:t>
            </w:r>
          </w:p>
        </w:tc>
        <w:tc>
          <w:tcPr>
            <w:tcW w:w="0" w:type="auto"/>
          </w:tcPr>
          <w:p w14:paraId="0561174C"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6.13</w:t>
            </w:r>
          </w:p>
        </w:tc>
        <w:tc>
          <w:tcPr>
            <w:tcW w:w="0" w:type="auto"/>
          </w:tcPr>
          <w:p w14:paraId="78C778FA"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2.99</w:t>
            </w:r>
          </w:p>
        </w:tc>
        <w:tc>
          <w:tcPr>
            <w:tcW w:w="0" w:type="auto"/>
          </w:tcPr>
          <w:p w14:paraId="1778FBC5"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49</w:t>
            </w:r>
          </w:p>
        </w:tc>
        <w:tc>
          <w:tcPr>
            <w:tcW w:w="0" w:type="auto"/>
          </w:tcPr>
          <w:p w14:paraId="175F6C3E"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1.6</w:t>
            </w:r>
          </w:p>
        </w:tc>
        <w:tc>
          <w:tcPr>
            <w:tcW w:w="0" w:type="auto"/>
          </w:tcPr>
          <w:p w14:paraId="42C8386D"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6.1</w:t>
            </w:r>
          </w:p>
        </w:tc>
        <w:tc>
          <w:tcPr>
            <w:cnfStyle w:val="000100000000" w:firstRow="0" w:lastRow="0" w:firstColumn="0" w:lastColumn="1" w:oddVBand="0" w:evenVBand="0" w:oddHBand="0" w:evenHBand="0" w:firstRowFirstColumn="0" w:firstRowLastColumn="0" w:lastRowFirstColumn="0" w:lastRowLastColumn="0"/>
            <w:tcW w:w="0" w:type="auto"/>
          </w:tcPr>
          <w:p w14:paraId="16298664"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12.8</w:t>
            </w:r>
          </w:p>
        </w:tc>
      </w:tr>
      <w:tr w:rsidR="00BB5582" w:rsidRPr="00791EE5" w14:paraId="11791D79"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1A23C958"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wet</w:t>
            </w:r>
          </w:p>
        </w:tc>
        <w:tc>
          <w:tcPr>
            <w:tcW w:w="0" w:type="auto"/>
          </w:tcPr>
          <w:p w14:paraId="69EFFDF2"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311</w:t>
            </w:r>
          </w:p>
        </w:tc>
        <w:tc>
          <w:tcPr>
            <w:tcW w:w="0" w:type="auto"/>
          </w:tcPr>
          <w:p w14:paraId="36EE29F8"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6.14</w:t>
            </w:r>
          </w:p>
        </w:tc>
        <w:tc>
          <w:tcPr>
            <w:tcW w:w="0" w:type="auto"/>
          </w:tcPr>
          <w:p w14:paraId="69CCEF0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2.91</w:t>
            </w:r>
          </w:p>
        </w:tc>
        <w:tc>
          <w:tcPr>
            <w:tcW w:w="0" w:type="auto"/>
          </w:tcPr>
          <w:p w14:paraId="75F9C005"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47</w:t>
            </w:r>
          </w:p>
        </w:tc>
        <w:tc>
          <w:tcPr>
            <w:tcW w:w="0" w:type="auto"/>
          </w:tcPr>
          <w:p w14:paraId="094864AC"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1.8</w:t>
            </w:r>
          </w:p>
        </w:tc>
        <w:tc>
          <w:tcPr>
            <w:tcW w:w="0" w:type="auto"/>
          </w:tcPr>
          <w:p w14:paraId="394AE0D8"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5.6</w:t>
            </w:r>
          </w:p>
        </w:tc>
        <w:tc>
          <w:tcPr>
            <w:cnfStyle w:val="000100000000" w:firstRow="0" w:lastRow="0" w:firstColumn="0" w:lastColumn="1" w:oddVBand="0" w:evenVBand="0" w:oddHBand="0" w:evenHBand="0" w:firstRowFirstColumn="0" w:firstRowLastColumn="0" w:lastRowFirstColumn="0" w:lastRowLastColumn="0"/>
            <w:tcW w:w="0" w:type="auto"/>
          </w:tcPr>
          <w:p w14:paraId="08A08774"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19.1</w:t>
            </w:r>
          </w:p>
        </w:tc>
      </w:tr>
      <w:tr w:rsidR="00BB5582" w:rsidRPr="00791EE5" w14:paraId="45F325F5" w14:textId="77777777" w:rsidTr="00791EE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6C6480"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all</w:t>
            </w:r>
          </w:p>
        </w:tc>
        <w:tc>
          <w:tcPr>
            <w:tcW w:w="0" w:type="auto"/>
          </w:tcPr>
          <w:p w14:paraId="4F586F85"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366</w:t>
            </w:r>
          </w:p>
        </w:tc>
        <w:tc>
          <w:tcPr>
            <w:tcW w:w="0" w:type="auto"/>
          </w:tcPr>
          <w:p w14:paraId="0EBB2640"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6.14</w:t>
            </w:r>
          </w:p>
        </w:tc>
        <w:tc>
          <w:tcPr>
            <w:tcW w:w="0" w:type="auto"/>
          </w:tcPr>
          <w:p w14:paraId="3CB70C10"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2.92</w:t>
            </w:r>
          </w:p>
        </w:tc>
        <w:tc>
          <w:tcPr>
            <w:tcW w:w="0" w:type="auto"/>
          </w:tcPr>
          <w:p w14:paraId="55569F19"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48</w:t>
            </w:r>
          </w:p>
        </w:tc>
        <w:tc>
          <w:tcPr>
            <w:tcW w:w="0" w:type="auto"/>
          </w:tcPr>
          <w:p w14:paraId="77226163"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1.6</w:t>
            </w:r>
          </w:p>
        </w:tc>
        <w:tc>
          <w:tcPr>
            <w:tcW w:w="0" w:type="auto"/>
          </w:tcPr>
          <w:p w14:paraId="7CFF14F6"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5.7</w:t>
            </w:r>
          </w:p>
        </w:tc>
        <w:tc>
          <w:tcPr>
            <w:cnfStyle w:val="000100000000" w:firstRow="0" w:lastRow="0" w:firstColumn="0" w:lastColumn="1" w:oddVBand="0" w:evenVBand="0" w:oddHBand="0" w:evenHBand="0" w:firstRowFirstColumn="0" w:firstRowLastColumn="0" w:lastRowFirstColumn="0" w:lastRowLastColumn="0"/>
            <w:tcW w:w="0" w:type="auto"/>
          </w:tcPr>
          <w:p w14:paraId="60D42743"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19.1</w:t>
            </w:r>
          </w:p>
        </w:tc>
      </w:tr>
    </w:tbl>
    <w:p w14:paraId="1C040212" w14:textId="77777777" w:rsidR="00BB5582" w:rsidRDefault="00A07797">
      <w:r>
        <w:t> </w:t>
      </w:r>
    </w:p>
    <w:p w14:paraId="60D02CC0" w14:textId="77777777" w:rsidR="00BB5582" w:rsidRDefault="00A07797">
      <w:r>
        <w:t> </w:t>
      </w:r>
    </w:p>
    <w:p w14:paraId="2D51B524" w14:textId="77777777" w:rsidR="00BB5582" w:rsidRDefault="00A07797">
      <w:r>
        <w:t>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 11). Across the six sites, Rack samples contained higher DOC concentrations on average that Grab samples (6.8 mg/L compared to 5.2 mg/L). Surprisingly, a slightly greater variance was captured through Grab sampling (53% RSD) compared to Rack sampling (41% RSD).</w:t>
      </w:r>
    </w:p>
    <w:p w14:paraId="329EF56E" w14:textId="77777777" w:rsidR="00BB5582" w:rsidRDefault="00A07797">
      <w:r>
        <w:t> </w:t>
      </w:r>
    </w:p>
    <w:p w14:paraId="173A3E27" w14:textId="77777777" w:rsidR="00BB5582" w:rsidRDefault="00A07797">
      <w:r>
        <w:t>Table 11: Wet Season Dissolved Organic Carbon (DOC) by Sample Collection Method at Six Monitoring Sites in the Leech Watershed</w:t>
      </w:r>
    </w:p>
    <w:tbl>
      <w:tblPr>
        <w:tblStyle w:val="PlainTable4"/>
        <w:tblW w:w="4999" w:type="pct"/>
        <w:tblLook w:val="07E0" w:firstRow="1" w:lastRow="1" w:firstColumn="1" w:lastColumn="1" w:noHBand="1" w:noVBand="1"/>
      </w:tblPr>
      <w:tblGrid>
        <w:gridCol w:w="1233"/>
        <w:gridCol w:w="813"/>
        <w:gridCol w:w="1511"/>
        <w:gridCol w:w="1346"/>
        <w:gridCol w:w="926"/>
        <w:gridCol w:w="1169"/>
        <w:gridCol w:w="1384"/>
        <w:gridCol w:w="1192"/>
      </w:tblGrid>
      <w:tr w:rsidR="00BB5582" w:rsidRPr="00791EE5" w14:paraId="4BAAA2CC" w14:textId="77777777" w:rsidTr="00791E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6F12B2"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Sample type</w:t>
            </w:r>
          </w:p>
        </w:tc>
        <w:tc>
          <w:tcPr>
            <w:tcW w:w="0" w:type="auto"/>
          </w:tcPr>
          <w:p w14:paraId="302CF6CE"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Count</w:t>
            </w:r>
          </w:p>
        </w:tc>
        <w:tc>
          <w:tcPr>
            <w:tcW w:w="0" w:type="auto"/>
          </w:tcPr>
          <w:p w14:paraId="480502E5"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Mean DOC (mg/L)</w:t>
            </w:r>
          </w:p>
        </w:tc>
        <w:tc>
          <w:tcPr>
            <w:tcW w:w="0" w:type="auto"/>
          </w:tcPr>
          <w:p w14:paraId="034CDEAA"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sd (± mg/L DOC)</w:t>
            </w:r>
          </w:p>
        </w:tc>
        <w:tc>
          <w:tcPr>
            <w:tcW w:w="0" w:type="auto"/>
          </w:tcPr>
          <w:p w14:paraId="3706E092"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RSD (± %)</w:t>
            </w:r>
          </w:p>
        </w:tc>
        <w:tc>
          <w:tcPr>
            <w:tcW w:w="0" w:type="auto"/>
          </w:tcPr>
          <w:p w14:paraId="1DE21F74"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Min. (mg/L)</w:t>
            </w:r>
          </w:p>
        </w:tc>
        <w:tc>
          <w:tcPr>
            <w:tcW w:w="0" w:type="auto"/>
          </w:tcPr>
          <w:p w14:paraId="06DD6A87"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Median (mg/L)</w:t>
            </w:r>
          </w:p>
        </w:tc>
        <w:tc>
          <w:tcPr>
            <w:cnfStyle w:val="000100000000" w:firstRow="0" w:lastRow="0" w:firstColumn="0" w:lastColumn="1" w:oddVBand="0" w:evenVBand="0" w:oddHBand="0" w:evenHBand="0" w:firstRowFirstColumn="0" w:firstRowLastColumn="0" w:lastRowFirstColumn="0" w:lastRowLastColumn="0"/>
            <w:tcW w:w="0" w:type="auto"/>
          </w:tcPr>
          <w:p w14:paraId="774C7829"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Max. (mg/L)</w:t>
            </w:r>
          </w:p>
        </w:tc>
      </w:tr>
      <w:tr w:rsidR="00BB5582" w:rsidRPr="00791EE5" w14:paraId="5062A779"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6C344725"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Grab</w:t>
            </w:r>
          </w:p>
        </w:tc>
        <w:tc>
          <w:tcPr>
            <w:tcW w:w="0" w:type="auto"/>
          </w:tcPr>
          <w:p w14:paraId="2C9A4AE2"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109</w:t>
            </w:r>
          </w:p>
        </w:tc>
        <w:tc>
          <w:tcPr>
            <w:tcW w:w="0" w:type="auto"/>
          </w:tcPr>
          <w:p w14:paraId="36377E11"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5.22</w:t>
            </w:r>
          </w:p>
        </w:tc>
        <w:tc>
          <w:tcPr>
            <w:tcW w:w="0" w:type="auto"/>
          </w:tcPr>
          <w:p w14:paraId="09EC3456"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2.74</w:t>
            </w:r>
          </w:p>
        </w:tc>
        <w:tc>
          <w:tcPr>
            <w:tcW w:w="0" w:type="auto"/>
          </w:tcPr>
          <w:p w14:paraId="45A078C5"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53</w:t>
            </w:r>
          </w:p>
        </w:tc>
        <w:tc>
          <w:tcPr>
            <w:tcW w:w="0" w:type="auto"/>
          </w:tcPr>
          <w:p w14:paraId="3845F9E1"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1.8</w:t>
            </w:r>
          </w:p>
        </w:tc>
        <w:tc>
          <w:tcPr>
            <w:tcW w:w="0" w:type="auto"/>
          </w:tcPr>
          <w:p w14:paraId="6F8FFE2F"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4.4</w:t>
            </w:r>
          </w:p>
        </w:tc>
        <w:tc>
          <w:tcPr>
            <w:cnfStyle w:val="000100000000" w:firstRow="0" w:lastRow="0" w:firstColumn="0" w:lastColumn="1" w:oddVBand="0" w:evenVBand="0" w:oddHBand="0" w:evenHBand="0" w:firstRowFirstColumn="0" w:firstRowLastColumn="0" w:lastRowFirstColumn="0" w:lastRowLastColumn="0"/>
            <w:tcW w:w="0" w:type="auto"/>
          </w:tcPr>
          <w:p w14:paraId="02173BED"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18.7</w:t>
            </w:r>
          </w:p>
        </w:tc>
      </w:tr>
      <w:tr w:rsidR="00BB5582" w:rsidRPr="00791EE5" w14:paraId="04DBE78E"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73BFA586"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Rack</w:t>
            </w:r>
          </w:p>
        </w:tc>
        <w:tc>
          <w:tcPr>
            <w:tcW w:w="0" w:type="auto"/>
          </w:tcPr>
          <w:p w14:paraId="1A3DEAFC"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170</w:t>
            </w:r>
          </w:p>
        </w:tc>
        <w:tc>
          <w:tcPr>
            <w:tcW w:w="0" w:type="auto"/>
          </w:tcPr>
          <w:p w14:paraId="546C8F33"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6.79</w:t>
            </w:r>
          </w:p>
        </w:tc>
        <w:tc>
          <w:tcPr>
            <w:tcW w:w="0" w:type="auto"/>
          </w:tcPr>
          <w:p w14:paraId="63BE8692"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2.80</w:t>
            </w:r>
          </w:p>
        </w:tc>
        <w:tc>
          <w:tcPr>
            <w:tcW w:w="0" w:type="auto"/>
          </w:tcPr>
          <w:p w14:paraId="1F3D7039"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41</w:t>
            </w:r>
          </w:p>
        </w:tc>
        <w:tc>
          <w:tcPr>
            <w:tcW w:w="0" w:type="auto"/>
          </w:tcPr>
          <w:p w14:paraId="130704BD"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2.6</w:t>
            </w:r>
          </w:p>
        </w:tc>
        <w:tc>
          <w:tcPr>
            <w:tcW w:w="0" w:type="auto"/>
          </w:tcPr>
          <w:p w14:paraId="0F4D8BD3"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6.4</w:t>
            </w:r>
          </w:p>
        </w:tc>
        <w:tc>
          <w:tcPr>
            <w:cnfStyle w:val="000100000000" w:firstRow="0" w:lastRow="0" w:firstColumn="0" w:lastColumn="1" w:oddVBand="0" w:evenVBand="0" w:oddHBand="0" w:evenHBand="0" w:firstRowFirstColumn="0" w:firstRowLastColumn="0" w:lastRowFirstColumn="0" w:lastRowLastColumn="0"/>
            <w:tcW w:w="0" w:type="auto"/>
          </w:tcPr>
          <w:p w14:paraId="2CF9C3DE"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19.1</w:t>
            </w:r>
          </w:p>
        </w:tc>
      </w:tr>
      <w:tr w:rsidR="00BB5582" w:rsidRPr="00791EE5" w14:paraId="64C39138" w14:textId="77777777" w:rsidTr="00791EE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4EE624"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all</w:t>
            </w:r>
          </w:p>
        </w:tc>
        <w:tc>
          <w:tcPr>
            <w:tcW w:w="0" w:type="auto"/>
          </w:tcPr>
          <w:p w14:paraId="04DFA55C"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366</w:t>
            </w:r>
          </w:p>
        </w:tc>
        <w:tc>
          <w:tcPr>
            <w:tcW w:w="0" w:type="auto"/>
          </w:tcPr>
          <w:p w14:paraId="12D76955"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6.14</w:t>
            </w:r>
          </w:p>
        </w:tc>
        <w:tc>
          <w:tcPr>
            <w:tcW w:w="0" w:type="auto"/>
          </w:tcPr>
          <w:p w14:paraId="6CF0A11B"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2.92</w:t>
            </w:r>
          </w:p>
        </w:tc>
        <w:tc>
          <w:tcPr>
            <w:tcW w:w="0" w:type="auto"/>
          </w:tcPr>
          <w:p w14:paraId="66618573"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48</w:t>
            </w:r>
          </w:p>
        </w:tc>
        <w:tc>
          <w:tcPr>
            <w:tcW w:w="0" w:type="auto"/>
          </w:tcPr>
          <w:p w14:paraId="46497FF1"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1.6</w:t>
            </w:r>
          </w:p>
        </w:tc>
        <w:tc>
          <w:tcPr>
            <w:tcW w:w="0" w:type="auto"/>
          </w:tcPr>
          <w:p w14:paraId="0CBE215D"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5.7</w:t>
            </w:r>
          </w:p>
        </w:tc>
        <w:tc>
          <w:tcPr>
            <w:cnfStyle w:val="000100000000" w:firstRow="0" w:lastRow="0" w:firstColumn="0" w:lastColumn="1" w:oddVBand="0" w:evenVBand="0" w:oddHBand="0" w:evenHBand="0" w:firstRowFirstColumn="0" w:firstRowLastColumn="0" w:lastRowFirstColumn="0" w:lastRowLastColumn="0"/>
            <w:tcW w:w="0" w:type="auto"/>
          </w:tcPr>
          <w:p w14:paraId="751293F8"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19.1</w:t>
            </w:r>
          </w:p>
        </w:tc>
      </w:tr>
    </w:tbl>
    <w:p w14:paraId="3DA70290" w14:textId="77777777" w:rsidR="00BB5582" w:rsidRDefault="00A07797">
      <w:r>
        <w:t> </w:t>
      </w:r>
    </w:p>
    <w:p w14:paraId="4B1A1365" w14:textId="77777777" w:rsidR="00BB5582" w:rsidRDefault="00A07797">
      <w:r>
        <w:lastRenderedPageBreak/>
        <w:t> </w:t>
      </w:r>
    </w:p>
    <w:p w14:paraId="4266F5AA" w14:textId="77777777" w:rsidR="00BB5582" w:rsidRDefault="00A07797">
      <w:proofErr w:type="gramStart"/>
      <w:r>
        <w:t>All of</w:t>
      </w:r>
      <w:proofErr w:type="gramEnd"/>
      <w:r>
        <w:t xml:space="preserve"> the sites had higher mean DOC collected by Rack sampling in events compared to DOC mean in Grab samples (Table 11).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 11).</w:t>
      </w:r>
    </w:p>
    <w:p w14:paraId="02EB4AC9" w14:textId="77777777" w:rsidR="00BB5582" w:rsidRDefault="00A07797">
      <w:r>
        <w:t> </w:t>
      </w:r>
    </w:p>
    <w:p w14:paraId="17A0B433" w14:textId="77777777" w:rsidR="00BB5582" w:rsidRDefault="00A07797">
      <w:r>
        <w:t>Table 12: Wet Season Dissolved Organic Carbon (DOC) by Sample Collection Method at Each of the Six Monitoring Sites in the Leech Watershed</w:t>
      </w:r>
    </w:p>
    <w:tbl>
      <w:tblPr>
        <w:tblStyle w:val="PlainTable4"/>
        <w:tblW w:w="5000" w:type="pct"/>
        <w:tblLook w:val="07E0" w:firstRow="1" w:lastRow="1" w:firstColumn="1" w:lastColumn="1" w:noHBand="1" w:noVBand="1"/>
      </w:tblPr>
      <w:tblGrid>
        <w:gridCol w:w="1294"/>
        <w:gridCol w:w="1105"/>
        <w:gridCol w:w="813"/>
        <w:gridCol w:w="1224"/>
        <w:gridCol w:w="1066"/>
        <w:gridCol w:w="785"/>
        <w:gridCol w:w="1038"/>
        <w:gridCol w:w="1201"/>
        <w:gridCol w:w="1050"/>
      </w:tblGrid>
      <w:tr w:rsidR="00BB5582" w:rsidRPr="00791EE5" w14:paraId="5CF1E50D" w14:textId="77777777" w:rsidTr="00791E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DBE55"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Site</w:t>
            </w:r>
          </w:p>
        </w:tc>
        <w:tc>
          <w:tcPr>
            <w:tcW w:w="0" w:type="auto"/>
          </w:tcPr>
          <w:p w14:paraId="74EB7707" w14:textId="77777777" w:rsidR="00BB5582" w:rsidRPr="00791EE5" w:rsidRDefault="00A07797" w:rsidP="00791EE5">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Sample type</w:t>
            </w:r>
          </w:p>
        </w:tc>
        <w:tc>
          <w:tcPr>
            <w:tcW w:w="0" w:type="auto"/>
          </w:tcPr>
          <w:p w14:paraId="08423192"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Count</w:t>
            </w:r>
          </w:p>
        </w:tc>
        <w:tc>
          <w:tcPr>
            <w:tcW w:w="0" w:type="auto"/>
          </w:tcPr>
          <w:p w14:paraId="6E746269"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Mean DOC (mg/L)</w:t>
            </w:r>
          </w:p>
        </w:tc>
        <w:tc>
          <w:tcPr>
            <w:tcW w:w="0" w:type="auto"/>
          </w:tcPr>
          <w:p w14:paraId="01F05514"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sd (± mg/L DOC)</w:t>
            </w:r>
          </w:p>
        </w:tc>
        <w:tc>
          <w:tcPr>
            <w:tcW w:w="0" w:type="auto"/>
          </w:tcPr>
          <w:p w14:paraId="7BFC8859"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RSD (± %)</w:t>
            </w:r>
          </w:p>
        </w:tc>
        <w:tc>
          <w:tcPr>
            <w:tcW w:w="0" w:type="auto"/>
          </w:tcPr>
          <w:p w14:paraId="2207C55B"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Min. (mg/L)</w:t>
            </w:r>
          </w:p>
        </w:tc>
        <w:tc>
          <w:tcPr>
            <w:tcW w:w="0" w:type="auto"/>
          </w:tcPr>
          <w:p w14:paraId="1F2B0AC1" w14:textId="77777777" w:rsidR="00BB5582" w:rsidRPr="00791EE5" w:rsidRDefault="00A07797" w:rsidP="00791EE5">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Median (mg/L)</w:t>
            </w:r>
          </w:p>
        </w:tc>
        <w:tc>
          <w:tcPr>
            <w:cnfStyle w:val="000100000000" w:firstRow="0" w:lastRow="0" w:firstColumn="0" w:lastColumn="1" w:oddVBand="0" w:evenVBand="0" w:oddHBand="0" w:evenHBand="0" w:firstRowFirstColumn="0" w:firstRowLastColumn="0" w:lastRowFirstColumn="0" w:lastRowLastColumn="0"/>
            <w:tcW w:w="0" w:type="auto"/>
          </w:tcPr>
          <w:p w14:paraId="514847A8"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Max. (mg/L)</w:t>
            </w:r>
          </w:p>
        </w:tc>
      </w:tr>
      <w:tr w:rsidR="00BB5582" w:rsidRPr="00791EE5" w14:paraId="790D94EE"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46ED0893"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Weeks</w:t>
            </w:r>
          </w:p>
        </w:tc>
        <w:tc>
          <w:tcPr>
            <w:tcW w:w="0" w:type="auto"/>
          </w:tcPr>
          <w:p w14:paraId="0E6EDBFA"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Grab</w:t>
            </w:r>
          </w:p>
        </w:tc>
        <w:tc>
          <w:tcPr>
            <w:tcW w:w="0" w:type="auto"/>
          </w:tcPr>
          <w:p w14:paraId="4DF9C0DD"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16</w:t>
            </w:r>
          </w:p>
        </w:tc>
        <w:tc>
          <w:tcPr>
            <w:tcW w:w="0" w:type="auto"/>
          </w:tcPr>
          <w:p w14:paraId="0168BD39"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9.28</w:t>
            </w:r>
          </w:p>
        </w:tc>
        <w:tc>
          <w:tcPr>
            <w:tcW w:w="0" w:type="auto"/>
          </w:tcPr>
          <w:p w14:paraId="2A2FEC81"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3.21</w:t>
            </w:r>
          </w:p>
        </w:tc>
        <w:tc>
          <w:tcPr>
            <w:tcW w:w="0" w:type="auto"/>
          </w:tcPr>
          <w:p w14:paraId="0B90DE92"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35</w:t>
            </w:r>
          </w:p>
        </w:tc>
        <w:tc>
          <w:tcPr>
            <w:tcW w:w="0" w:type="auto"/>
          </w:tcPr>
          <w:p w14:paraId="4FB72D84"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6.4</w:t>
            </w:r>
          </w:p>
        </w:tc>
        <w:tc>
          <w:tcPr>
            <w:tcW w:w="0" w:type="auto"/>
          </w:tcPr>
          <w:p w14:paraId="4159F21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8.9</w:t>
            </w:r>
          </w:p>
        </w:tc>
        <w:tc>
          <w:tcPr>
            <w:cnfStyle w:val="000100000000" w:firstRow="0" w:lastRow="0" w:firstColumn="0" w:lastColumn="1" w:oddVBand="0" w:evenVBand="0" w:oddHBand="0" w:evenHBand="0" w:firstRowFirstColumn="0" w:firstRowLastColumn="0" w:lastRowFirstColumn="0" w:lastRowLastColumn="0"/>
            <w:tcW w:w="0" w:type="auto"/>
          </w:tcPr>
          <w:p w14:paraId="32A82E86"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18.7</w:t>
            </w:r>
          </w:p>
        </w:tc>
      </w:tr>
      <w:tr w:rsidR="00BB5582" w:rsidRPr="00791EE5" w14:paraId="0F5F7EB5"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19176EE4"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Weeks</w:t>
            </w:r>
          </w:p>
        </w:tc>
        <w:tc>
          <w:tcPr>
            <w:tcW w:w="0" w:type="auto"/>
          </w:tcPr>
          <w:p w14:paraId="3305E131"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Rack</w:t>
            </w:r>
          </w:p>
        </w:tc>
        <w:tc>
          <w:tcPr>
            <w:tcW w:w="0" w:type="auto"/>
          </w:tcPr>
          <w:p w14:paraId="039CEFC5"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28</w:t>
            </w:r>
          </w:p>
        </w:tc>
        <w:tc>
          <w:tcPr>
            <w:tcW w:w="0" w:type="auto"/>
          </w:tcPr>
          <w:p w14:paraId="36A6F95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10.25</w:t>
            </w:r>
          </w:p>
        </w:tc>
        <w:tc>
          <w:tcPr>
            <w:tcW w:w="0" w:type="auto"/>
          </w:tcPr>
          <w:p w14:paraId="3EB7340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3.74</w:t>
            </w:r>
          </w:p>
        </w:tc>
        <w:tc>
          <w:tcPr>
            <w:tcW w:w="0" w:type="auto"/>
          </w:tcPr>
          <w:p w14:paraId="1552B7D9"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36</w:t>
            </w:r>
          </w:p>
        </w:tc>
        <w:tc>
          <w:tcPr>
            <w:tcW w:w="0" w:type="auto"/>
          </w:tcPr>
          <w:p w14:paraId="2163BD2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3.8</w:t>
            </w:r>
          </w:p>
        </w:tc>
        <w:tc>
          <w:tcPr>
            <w:tcW w:w="0" w:type="auto"/>
          </w:tcPr>
          <w:p w14:paraId="0A5B3E6F"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9.9</w:t>
            </w:r>
          </w:p>
        </w:tc>
        <w:tc>
          <w:tcPr>
            <w:cnfStyle w:val="000100000000" w:firstRow="0" w:lastRow="0" w:firstColumn="0" w:lastColumn="1" w:oddVBand="0" w:evenVBand="0" w:oddHBand="0" w:evenHBand="0" w:firstRowFirstColumn="0" w:firstRowLastColumn="0" w:lastRowFirstColumn="0" w:lastRowLastColumn="0"/>
            <w:tcW w:w="0" w:type="auto"/>
          </w:tcPr>
          <w:p w14:paraId="6976D893"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19.1</w:t>
            </w:r>
          </w:p>
        </w:tc>
      </w:tr>
      <w:tr w:rsidR="00BB5582" w:rsidRPr="00791EE5" w14:paraId="0EDAE68B"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5D8CB088"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ChrisCrk</w:t>
            </w:r>
          </w:p>
        </w:tc>
        <w:tc>
          <w:tcPr>
            <w:tcW w:w="0" w:type="auto"/>
          </w:tcPr>
          <w:p w14:paraId="795D35E2"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Grab</w:t>
            </w:r>
          </w:p>
        </w:tc>
        <w:tc>
          <w:tcPr>
            <w:tcW w:w="0" w:type="auto"/>
          </w:tcPr>
          <w:p w14:paraId="07E90F33"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14</w:t>
            </w:r>
          </w:p>
        </w:tc>
        <w:tc>
          <w:tcPr>
            <w:tcW w:w="0" w:type="auto"/>
          </w:tcPr>
          <w:p w14:paraId="12F8C0D1"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3.62</w:t>
            </w:r>
          </w:p>
        </w:tc>
        <w:tc>
          <w:tcPr>
            <w:tcW w:w="0" w:type="auto"/>
          </w:tcPr>
          <w:p w14:paraId="6C09C89F"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1.99</w:t>
            </w:r>
          </w:p>
        </w:tc>
        <w:tc>
          <w:tcPr>
            <w:tcW w:w="0" w:type="auto"/>
          </w:tcPr>
          <w:p w14:paraId="4E626C87"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55</w:t>
            </w:r>
          </w:p>
        </w:tc>
        <w:tc>
          <w:tcPr>
            <w:tcW w:w="0" w:type="auto"/>
          </w:tcPr>
          <w:p w14:paraId="30EA5F1F"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1.8</w:t>
            </w:r>
          </w:p>
        </w:tc>
        <w:tc>
          <w:tcPr>
            <w:tcW w:w="0" w:type="auto"/>
          </w:tcPr>
          <w:p w14:paraId="2A4FE734"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2.8</w:t>
            </w:r>
          </w:p>
        </w:tc>
        <w:tc>
          <w:tcPr>
            <w:cnfStyle w:val="000100000000" w:firstRow="0" w:lastRow="0" w:firstColumn="0" w:lastColumn="1" w:oddVBand="0" w:evenVBand="0" w:oddHBand="0" w:evenHBand="0" w:firstRowFirstColumn="0" w:firstRowLastColumn="0" w:lastRowFirstColumn="0" w:lastRowLastColumn="0"/>
            <w:tcW w:w="0" w:type="auto"/>
          </w:tcPr>
          <w:p w14:paraId="56657F8B"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9.0</w:t>
            </w:r>
          </w:p>
        </w:tc>
      </w:tr>
      <w:tr w:rsidR="00BB5582" w:rsidRPr="00791EE5" w14:paraId="43EB2DD9"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7ECB1D50"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ChrisCrk</w:t>
            </w:r>
          </w:p>
        </w:tc>
        <w:tc>
          <w:tcPr>
            <w:tcW w:w="0" w:type="auto"/>
          </w:tcPr>
          <w:p w14:paraId="51307674"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Rack</w:t>
            </w:r>
          </w:p>
        </w:tc>
        <w:tc>
          <w:tcPr>
            <w:tcW w:w="0" w:type="auto"/>
          </w:tcPr>
          <w:p w14:paraId="4B3D2BAA"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23</w:t>
            </w:r>
          </w:p>
        </w:tc>
        <w:tc>
          <w:tcPr>
            <w:tcW w:w="0" w:type="auto"/>
          </w:tcPr>
          <w:p w14:paraId="04C0E557"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5.52</w:t>
            </w:r>
          </w:p>
        </w:tc>
        <w:tc>
          <w:tcPr>
            <w:tcW w:w="0" w:type="auto"/>
          </w:tcPr>
          <w:p w14:paraId="772AE024"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1.75</w:t>
            </w:r>
          </w:p>
        </w:tc>
        <w:tc>
          <w:tcPr>
            <w:tcW w:w="0" w:type="auto"/>
          </w:tcPr>
          <w:p w14:paraId="42E5C55B"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32</w:t>
            </w:r>
          </w:p>
        </w:tc>
        <w:tc>
          <w:tcPr>
            <w:tcW w:w="0" w:type="auto"/>
          </w:tcPr>
          <w:p w14:paraId="03D10CB4"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2.6</w:t>
            </w:r>
          </w:p>
        </w:tc>
        <w:tc>
          <w:tcPr>
            <w:tcW w:w="0" w:type="auto"/>
          </w:tcPr>
          <w:p w14:paraId="05E1044D"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5.4</w:t>
            </w:r>
          </w:p>
        </w:tc>
        <w:tc>
          <w:tcPr>
            <w:cnfStyle w:val="000100000000" w:firstRow="0" w:lastRow="0" w:firstColumn="0" w:lastColumn="1" w:oddVBand="0" w:evenVBand="0" w:oddHBand="0" w:evenHBand="0" w:firstRowFirstColumn="0" w:firstRowLastColumn="0" w:lastRowFirstColumn="0" w:lastRowLastColumn="0"/>
            <w:tcW w:w="0" w:type="auto"/>
          </w:tcPr>
          <w:p w14:paraId="246EA636"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9.2</w:t>
            </w:r>
          </w:p>
        </w:tc>
      </w:tr>
      <w:tr w:rsidR="00BB5582" w:rsidRPr="00791EE5" w14:paraId="59B1AC75"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304ABB92"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LeechHead</w:t>
            </w:r>
          </w:p>
        </w:tc>
        <w:tc>
          <w:tcPr>
            <w:tcW w:w="0" w:type="auto"/>
          </w:tcPr>
          <w:p w14:paraId="3E0A8C6F"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Grab</w:t>
            </w:r>
          </w:p>
        </w:tc>
        <w:tc>
          <w:tcPr>
            <w:tcW w:w="0" w:type="auto"/>
          </w:tcPr>
          <w:p w14:paraId="35BA413C"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13</w:t>
            </w:r>
          </w:p>
        </w:tc>
        <w:tc>
          <w:tcPr>
            <w:tcW w:w="0" w:type="auto"/>
          </w:tcPr>
          <w:p w14:paraId="45657C81"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7.13</w:t>
            </w:r>
          </w:p>
        </w:tc>
        <w:tc>
          <w:tcPr>
            <w:tcW w:w="0" w:type="auto"/>
          </w:tcPr>
          <w:p w14:paraId="6166354E"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1.91</w:t>
            </w:r>
          </w:p>
        </w:tc>
        <w:tc>
          <w:tcPr>
            <w:tcW w:w="0" w:type="auto"/>
          </w:tcPr>
          <w:p w14:paraId="2917E66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27</w:t>
            </w:r>
          </w:p>
        </w:tc>
        <w:tc>
          <w:tcPr>
            <w:tcW w:w="0" w:type="auto"/>
          </w:tcPr>
          <w:p w14:paraId="14EDC014"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4.9</w:t>
            </w:r>
          </w:p>
        </w:tc>
        <w:tc>
          <w:tcPr>
            <w:tcW w:w="0" w:type="auto"/>
          </w:tcPr>
          <w:p w14:paraId="7FEE7283"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6.2</w:t>
            </w:r>
          </w:p>
        </w:tc>
        <w:tc>
          <w:tcPr>
            <w:cnfStyle w:val="000100000000" w:firstRow="0" w:lastRow="0" w:firstColumn="0" w:lastColumn="1" w:oddVBand="0" w:evenVBand="0" w:oddHBand="0" w:evenHBand="0" w:firstRowFirstColumn="0" w:firstRowLastColumn="0" w:lastRowFirstColumn="0" w:lastRowLastColumn="0"/>
            <w:tcW w:w="0" w:type="auto"/>
          </w:tcPr>
          <w:p w14:paraId="79AC1514"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11.6</w:t>
            </w:r>
          </w:p>
        </w:tc>
      </w:tr>
      <w:tr w:rsidR="00BB5582" w:rsidRPr="00791EE5" w14:paraId="6349DB67"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1031D8A7"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LeechHead</w:t>
            </w:r>
          </w:p>
        </w:tc>
        <w:tc>
          <w:tcPr>
            <w:tcW w:w="0" w:type="auto"/>
          </w:tcPr>
          <w:p w14:paraId="63513178"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Rack</w:t>
            </w:r>
          </w:p>
        </w:tc>
        <w:tc>
          <w:tcPr>
            <w:tcW w:w="0" w:type="auto"/>
          </w:tcPr>
          <w:p w14:paraId="3CE3A847"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25</w:t>
            </w:r>
          </w:p>
        </w:tc>
        <w:tc>
          <w:tcPr>
            <w:tcW w:w="0" w:type="auto"/>
          </w:tcPr>
          <w:p w14:paraId="04BB83EA"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7.45</w:t>
            </w:r>
          </w:p>
        </w:tc>
        <w:tc>
          <w:tcPr>
            <w:tcW w:w="0" w:type="auto"/>
          </w:tcPr>
          <w:p w14:paraId="28C04C8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1.73</w:t>
            </w:r>
          </w:p>
        </w:tc>
        <w:tc>
          <w:tcPr>
            <w:tcW w:w="0" w:type="auto"/>
          </w:tcPr>
          <w:p w14:paraId="74438F95"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23</w:t>
            </w:r>
          </w:p>
        </w:tc>
        <w:tc>
          <w:tcPr>
            <w:tcW w:w="0" w:type="auto"/>
          </w:tcPr>
          <w:p w14:paraId="5EE83319"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4.0</w:t>
            </w:r>
          </w:p>
        </w:tc>
        <w:tc>
          <w:tcPr>
            <w:tcW w:w="0" w:type="auto"/>
          </w:tcPr>
          <w:p w14:paraId="0CFD3C8C"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7.3</w:t>
            </w:r>
          </w:p>
        </w:tc>
        <w:tc>
          <w:tcPr>
            <w:cnfStyle w:val="000100000000" w:firstRow="0" w:lastRow="0" w:firstColumn="0" w:lastColumn="1" w:oddVBand="0" w:evenVBand="0" w:oddHBand="0" w:evenHBand="0" w:firstRowFirstColumn="0" w:firstRowLastColumn="0" w:lastRowFirstColumn="0" w:lastRowLastColumn="0"/>
            <w:tcW w:w="0" w:type="auto"/>
          </w:tcPr>
          <w:p w14:paraId="6A088100"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10.6</w:t>
            </w:r>
          </w:p>
        </w:tc>
      </w:tr>
      <w:tr w:rsidR="00BB5582" w:rsidRPr="00791EE5" w14:paraId="515D4BEC"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2372E8AB"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CraggCrk</w:t>
            </w:r>
          </w:p>
        </w:tc>
        <w:tc>
          <w:tcPr>
            <w:tcW w:w="0" w:type="auto"/>
          </w:tcPr>
          <w:p w14:paraId="0A54B154"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Grab</w:t>
            </w:r>
          </w:p>
        </w:tc>
        <w:tc>
          <w:tcPr>
            <w:tcW w:w="0" w:type="auto"/>
          </w:tcPr>
          <w:p w14:paraId="6E23A8BF"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24</w:t>
            </w:r>
          </w:p>
        </w:tc>
        <w:tc>
          <w:tcPr>
            <w:tcW w:w="0" w:type="auto"/>
          </w:tcPr>
          <w:p w14:paraId="690DA14B"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4.10</w:t>
            </w:r>
          </w:p>
        </w:tc>
        <w:tc>
          <w:tcPr>
            <w:tcW w:w="0" w:type="auto"/>
          </w:tcPr>
          <w:p w14:paraId="4AF1A877"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1.33</w:t>
            </w:r>
          </w:p>
        </w:tc>
        <w:tc>
          <w:tcPr>
            <w:tcW w:w="0" w:type="auto"/>
          </w:tcPr>
          <w:p w14:paraId="33D8BE7D"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32</w:t>
            </w:r>
          </w:p>
        </w:tc>
        <w:tc>
          <w:tcPr>
            <w:tcW w:w="0" w:type="auto"/>
          </w:tcPr>
          <w:p w14:paraId="1D109269"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2.6</w:t>
            </w:r>
          </w:p>
        </w:tc>
        <w:tc>
          <w:tcPr>
            <w:tcW w:w="0" w:type="auto"/>
          </w:tcPr>
          <w:p w14:paraId="1FCD872F"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3.6</w:t>
            </w:r>
          </w:p>
        </w:tc>
        <w:tc>
          <w:tcPr>
            <w:cnfStyle w:val="000100000000" w:firstRow="0" w:lastRow="0" w:firstColumn="0" w:lastColumn="1" w:oddVBand="0" w:evenVBand="0" w:oddHBand="0" w:evenHBand="0" w:firstRowFirstColumn="0" w:firstRowLastColumn="0" w:lastRowFirstColumn="0" w:lastRowLastColumn="0"/>
            <w:tcW w:w="0" w:type="auto"/>
          </w:tcPr>
          <w:p w14:paraId="2AC7E307"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7.5</w:t>
            </w:r>
          </w:p>
        </w:tc>
      </w:tr>
      <w:tr w:rsidR="00BB5582" w:rsidRPr="00791EE5" w14:paraId="104F4E01"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03368869"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CraggCrk</w:t>
            </w:r>
          </w:p>
        </w:tc>
        <w:tc>
          <w:tcPr>
            <w:tcW w:w="0" w:type="auto"/>
          </w:tcPr>
          <w:p w14:paraId="5E1BD84B"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Rack</w:t>
            </w:r>
          </w:p>
        </w:tc>
        <w:tc>
          <w:tcPr>
            <w:tcW w:w="0" w:type="auto"/>
          </w:tcPr>
          <w:p w14:paraId="6D459F45"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32</w:t>
            </w:r>
          </w:p>
        </w:tc>
        <w:tc>
          <w:tcPr>
            <w:tcW w:w="0" w:type="auto"/>
          </w:tcPr>
          <w:p w14:paraId="22FC0BBC"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5.26</w:t>
            </w:r>
          </w:p>
        </w:tc>
        <w:tc>
          <w:tcPr>
            <w:tcW w:w="0" w:type="auto"/>
          </w:tcPr>
          <w:p w14:paraId="3A5AF3E7"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1.54</w:t>
            </w:r>
          </w:p>
        </w:tc>
        <w:tc>
          <w:tcPr>
            <w:tcW w:w="0" w:type="auto"/>
          </w:tcPr>
          <w:p w14:paraId="4E4BBF22"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29</w:t>
            </w:r>
          </w:p>
        </w:tc>
        <w:tc>
          <w:tcPr>
            <w:tcW w:w="0" w:type="auto"/>
          </w:tcPr>
          <w:p w14:paraId="4AF0498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3.0</w:t>
            </w:r>
          </w:p>
        </w:tc>
        <w:tc>
          <w:tcPr>
            <w:tcW w:w="0" w:type="auto"/>
          </w:tcPr>
          <w:p w14:paraId="7F409EA5"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4.9</w:t>
            </w:r>
          </w:p>
        </w:tc>
        <w:tc>
          <w:tcPr>
            <w:cnfStyle w:val="000100000000" w:firstRow="0" w:lastRow="0" w:firstColumn="0" w:lastColumn="1" w:oddVBand="0" w:evenVBand="0" w:oddHBand="0" w:evenHBand="0" w:firstRowFirstColumn="0" w:firstRowLastColumn="0" w:lastRowFirstColumn="0" w:lastRowLastColumn="0"/>
            <w:tcW w:w="0" w:type="auto"/>
          </w:tcPr>
          <w:p w14:paraId="6D131667"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8.2</w:t>
            </w:r>
          </w:p>
        </w:tc>
      </w:tr>
      <w:tr w:rsidR="00BB5582" w:rsidRPr="00791EE5" w14:paraId="29C68838"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4D703515"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WestLeech</w:t>
            </w:r>
          </w:p>
        </w:tc>
        <w:tc>
          <w:tcPr>
            <w:tcW w:w="0" w:type="auto"/>
          </w:tcPr>
          <w:p w14:paraId="64B153B9"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Grab</w:t>
            </w:r>
          </w:p>
        </w:tc>
        <w:tc>
          <w:tcPr>
            <w:tcW w:w="0" w:type="auto"/>
          </w:tcPr>
          <w:p w14:paraId="01E5CC08"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16</w:t>
            </w:r>
          </w:p>
        </w:tc>
        <w:tc>
          <w:tcPr>
            <w:tcW w:w="0" w:type="auto"/>
          </w:tcPr>
          <w:p w14:paraId="67D110FE"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4.18</w:t>
            </w:r>
          </w:p>
        </w:tc>
        <w:tc>
          <w:tcPr>
            <w:tcW w:w="0" w:type="auto"/>
          </w:tcPr>
          <w:p w14:paraId="5A85C20E"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1.87</w:t>
            </w:r>
          </w:p>
        </w:tc>
        <w:tc>
          <w:tcPr>
            <w:tcW w:w="0" w:type="auto"/>
          </w:tcPr>
          <w:p w14:paraId="5872858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45</w:t>
            </w:r>
          </w:p>
        </w:tc>
        <w:tc>
          <w:tcPr>
            <w:tcW w:w="0" w:type="auto"/>
          </w:tcPr>
          <w:p w14:paraId="3C78675A"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2.3</w:t>
            </w:r>
          </w:p>
        </w:tc>
        <w:tc>
          <w:tcPr>
            <w:tcW w:w="0" w:type="auto"/>
          </w:tcPr>
          <w:p w14:paraId="7221B817"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3.5</w:t>
            </w:r>
          </w:p>
        </w:tc>
        <w:tc>
          <w:tcPr>
            <w:cnfStyle w:val="000100000000" w:firstRow="0" w:lastRow="0" w:firstColumn="0" w:lastColumn="1" w:oddVBand="0" w:evenVBand="0" w:oddHBand="0" w:evenHBand="0" w:firstRowFirstColumn="0" w:firstRowLastColumn="0" w:lastRowFirstColumn="0" w:lastRowLastColumn="0"/>
            <w:tcW w:w="0" w:type="auto"/>
          </w:tcPr>
          <w:p w14:paraId="12A046BD"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9.1</w:t>
            </w:r>
          </w:p>
        </w:tc>
      </w:tr>
      <w:tr w:rsidR="00BB5582" w:rsidRPr="00791EE5" w14:paraId="55B19A1F"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406491BA"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WestLeech</w:t>
            </w:r>
          </w:p>
        </w:tc>
        <w:tc>
          <w:tcPr>
            <w:tcW w:w="0" w:type="auto"/>
          </w:tcPr>
          <w:p w14:paraId="6D376E0D"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Rack</w:t>
            </w:r>
          </w:p>
        </w:tc>
        <w:tc>
          <w:tcPr>
            <w:tcW w:w="0" w:type="auto"/>
          </w:tcPr>
          <w:p w14:paraId="0285CEA1"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36</w:t>
            </w:r>
          </w:p>
        </w:tc>
        <w:tc>
          <w:tcPr>
            <w:tcW w:w="0" w:type="auto"/>
          </w:tcPr>
          <w:p w14:paraId="6254AB29"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6.67</w:t>
            </w:r>
          </w:p>
        </w:tc>
        <w:tc>
          <w:tcPr>
            <w:tcW w:w="0" w:type="auto"/>
          </w:tcPr>
          <w:p w14:paraId="65373855"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2.23</w:t>
            </w:r>
          </w:p>
        </w:tc>
        <w:tc>
          <w:tcPr>
            <w:tcW w:w="0" w:type="auto"/>
          </w:tcPr>
          <w:p w14:paraId="1279101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33</w:t>
            </w:r>
          </w:p>
        </w:tc>
        <w:tc>
          <w:tcPr>
            <w:tcW w:w="0" w:type="auto"/>
          </w:tcPr>
          <w:p w14:paraId="496A00F7"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2.9</w:t>
            </w:r>
          </w:p>
        </w:tc>
        <w:tc>
          <w:tcPr>
            <w:tcW w:w="0" w:type="auto"/>
          </w:tcPr>
          <w:p w14:paraId="02B3E4B1"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6.5</w:t>
            </w:r>
          </w:p>
        </w:tc>
        <w:tc>
          <w:tcPr>
            <w:cnfStyle w:val="000100000000" w:firstRow="0" w:lastRow="0" w:firstColumn="0" w:lastColumn="1" w:oddVBand="0" w:evenVBand="0" w:oddHBand="0" w:evenHBand="0" w:firstRowFirstColumn="0" w:firstRowLastColumn="0" w:lastRowFirstColumn="0" w:lastRowLastColumn="0"/>
            <w:tcW w:w="0" w:type="auto"/>
          </w:tcPr>
          <w:p w14:paraId="4A590F6D"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10.9</w:t>
            </w:r>
          </w:p>
        </w:tc>
      </w:tr>
      <w:tr w:rsidR="00BB5582" w:rsidRPr="00791EE5" w14:paraId="2381D90C" w14:textId="77777777" w:rsidTr="00791EE5">
        <w:tc>
          <w:tcPr>
            <w:cnfStyle w:val="001000000000" w:firstRow="0" w:lastRow="0" w:firstColumn="1" w:lastColumn="0" w:oddVBand="0" w:evenVBand="0" w:oddHBand="0" w:evenHBand="0" w:firstRowFirstColumn="0" w:firstRowLastColumn="0" w:lastRowFirstColumn="0" w:lastRowLastColumn="0"/>
            <w:tcW w:w="0" w:type="auto"/>
          </w:tcPr>
          <w:p w14:paraId="197279B8"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Tunnel</w:t>
            </w:r>
          </w:p>
        </w:tc>
        <w:tc>
          <w:tcPr>
            <w:tcW w:w="0" w:type="auto"/>
          </w:tcPr>
          <w:p w14:paraId="57B4553E" w14:textId="77777777" w:rsidR="00BB5582" w:rsidRPr="00791EE5" w:rsidRDefault="00A07797" w:rsidP="00791EE5">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Grab</w:t>
            </w:r>
          </w:p>
        </w:tc>
        <w:tc>
          <w:tcPr>
            <w:tcW w:w="0" w:type="auto"/>
          </w:tcPr>
          <w:p w14:paraId="3C371DB7"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26</w:t>
            </w:r>
          </w:p>
        </w:tc>
        <w:tc>
          <w:tcPr>
            <w:tcW w:w="0" w:type="auto"/>
          </w:tcPr>
          <w:p w14:paraId="297BC86E"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4.28</w:t>
            </w:r>
          </w:p>
        </w:tc>
        <w:tc>
          <w:tcPr>
            <w:tcW w:w="0" w:type="auto"/>
          </w:tcPr>
          <w:p w14:paraId="0CC4DA5D"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1.46</w:t>
            </w:r>
          </w:p>
        </w:tc>
        <w:tc>
          <w:tcPr>
            <w:tcW w:w="0" w:type="auto"/>
          </w:tcPr>
          <w:p w14:paraId="76F9D050"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34</w:t>
            </w:r>
          </w:p>
        </w:tc>
        <w:tc>
          <w:tcPr>
            <w:tcW w:w="0" w:type="auto"/>
          </w:tcPr>
          <w:p w14:paraId="68B9858C"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2.2</w:t>
            </w:r>
          </w:p>
        </w:tc>
        <w:tc>
          <w:tcPr>
            <w:tcW w:w="0" w:type="auto"/>
          </w:tcPr>
          <w:p w14:paraId="304528B2" w14:textId="77777777" w:rsidR="00BB5582" w:rsidRPr="00791EE5" w:rsidRDefault="00A07797" w:rsidP="00791EE5">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3.7</w:t>
            </w:r>
          </w:p>
        </w:tc>
        <w:tc>
          <w:tcPr>
            <w:cnfStyle w:val="000100000000" w:firstRow="0" w:lastRow="0" w:firstColumn="0" w:lastColumn="1" w:oddVBand="0" w:evenVBand="0" w:oddHBand="0" w:evenHBand="0" w:firstRowFirstColumn="0" w:firstRowLastColumn="0" w:lastRowFirstColumn="0" w:lastRowLastColumn="0"/>
            <w:tcW w:w="0" w:type="auto"/>
          </w:tcPr>
          <w:p w14:paraId="68371086"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8.9</w:t>
            </w:r>
          </w:p>
        </w:tc>
      </w:tr>
      <w:tr w:rsidR="00BB5582" w:rsidRPr="00791EE5" w14:paraId="7BABC28F" w14:textId="77777777" w:rsidTr="00791EE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05835" w14:textId="77777777" w:rsidR="00BB5582" w:rsidRPr="00791EE5" w:rsidRDefault="00A07797" w:rsidP="00791EE5">
            <w:pPr>
              <w:spacing w:line="276" w:lineRule="auto"/>
              <w:rPr>
                <w:rFonts w:asciiTheme="minorHAnsi" w:hAnsiTheme="minorHAnsi" w:cstheme="minorHAnsi"/>
              </w:rPr>
            </w:pPr>
            <w:r w:rsidRPr="00791EE5">
              <w:rPr>
                <w:rFonts w:asciiTheme="minorHAnsi" w:hAnsiTheme="minorHAnsi" w:cstheme="minorHAnsi"/>
              </w:rPr>
              <w:t>Tunnel</w:t>
            </w:r>
          </w:p>
        </w:tc>
        <w:tc>
          <w:tcPr>
            <w:tcW w:w="0" w:type="auto"/>
          </w:tcPr>
          <w:p w14:paraId="3BF4C198" w14:textId="77777777" w:rsidR="00BB5582" w:rsidRPr="00791EE5" w:rsidRDefault="00A07797" w:rsidP="00791EE5">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Rack</w:t>
            </w:r>
          </w:p>
        </w:tc>
        <w:tc>
          <w:tcPr>
            <w:tcW w:w="0" w:type="auto"/>
          </w:tcPr>
          <w:p w14:paraId="37B3C3FA"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26</w:t>
            </w:r>
          </w:p>
        </w:tc>
        <w:tc>
          <w:tcPr>
            <w:tcW w:w="0" w:type="auto"/>
          </w:tcPr>
          <w:p w14:paraId="06722CE8"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5.60</w:t>
            </w:r>
          </w:p>
        </w:tc>
        <w:tc>
          <w:tcPr>
            <w:tcW w:w="0" w:type="auto"/>
          </w:tcPr>
          <w:p w14:paraId="65318703"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1.69</w:t>
            </w:r>
          </w:p>
        </w:tc>
        <w:tc>
          <w:tcPr>
            <w:tcW w:w="0" w:type="auto"/>
          </w:tcPr>
          <w:p w14:paraId="381569EA"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30</w:t>
            </w:r>
          </w:p>
        </w:tc>
        <w:tc>
          <w:tcPr>
            <w:tcW w:w="0" w:type="auto"/>
          </w:tcPr>
          <w:p w14:paraId="288CF819"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2.7</w:t>
            </w:r>
          </w:p>
        </w:tc>
        <w:tc>
          <w:tcPr>
            <w:tcW w:w="0" w:type="auto"/>
          </w:tcPr>
          <w:p w14:paraId="43169280" w14:textId="77777777" w:rsidR="00BB5582" w:rsidRPr="00791EE5" w:rsidRDefault="00A07797" w:rsidP="00791EE5">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791EE5">
              <w:rPr>
                <w:rFonts w:asciiTheme="minorHAnsi" w:hAnsiTheme="minorHAnsi" w:cstheme="minorHAnsi"/>
              </w:rPr>
              <w:t>5.6</w:t>
            </w:r>
          </w:p>
        </w:tc>
        <w:tc>
          <w:tcPr>
            <w:cnfStyle w:val="000100000000" w:firstRow="0" w:lastRow="0" w:firstColumn="0" w:lastColumn="1" w:oddVBand="0" w:evenVBand="0" w:oddHBand="0" w:evenHBand="0" w:firstRowFirstColumn="0" w:firstRowLastColumn="0" w:lastRowFirstColumn="0" w:lastRowLastColumn="0"/>
            <w:tcW w:w="0" w:type="auto"/>
          </w:tcPr>
          <w:p w14:paraId="53FF13E9" w14:textId="77777777" w:rsidR="00BB5582" w:rsidRPr="00791EE5" w:rsidRDefault="00A07797" w:rsidP="00791EE5">
            <w:pPr>
              <w:spacing w:line="276" w:lineRule="auto"/>
              <w:jc w:val="right"/>
              <w:rPr>
                <w:rFonts w:asciiTheme="minorHAnsi" w:hAnsiTheme="minorHAnsi" w:cstheme="minorHAnsi"/>
              </w:rPr>
            </w:pPr>
            <w:r w:rsidRPr="00791EE5">
              <w:rPr>
                <w:rFonts w:asciiTheme="minorHAnsi" w:hAnsiTheme="minorHAnsi" w:cstheme="minorHAnsi"/>
              </w:rPr>
              <w:t>9.0</w:t>
            </w:r>
          </w:p>
        </w:tc>
      </w:tr>
    </w:tbl>
    <w:p w14:paraId="0753DDE4" w14:textId="77777777" w:rsidR="00BB5582" w:rsidRDefault="00A07797">
      <w:r>
        <w:t> </w:t>
      </w:r>
    </w:p>
    <w:p w14:paraId="377423B5" w14:textId="77777777" w:rsidR="00BB5582" w:rsidRDefault="00A07797" w:rsidP="00791EE5">
      <w:pPr>
        <w:spacing w:line="360" w:lineRule="auto"/>
      </w:pPr>
      <w:r>
        <w:rPr>
          <w:noProof/>
        </w:rPr>
        <w:lastRenderedPageBreak/>
        <w:drawing>
          <wp:inline distT="0" distB="0" distL="0" distR="0" wp14:anchorId="7747D6FF" wp14:editId="1A0FEA6D">
            <wp:extent cx="4587290" cy="3669832"/>
            <wp:effectExtent l="0" t="0" r="0" b="0"/>
            <wp:docPr id="11" name="Picture" descr="Figure 11:  DOC from each monitoring site grouped by collection method (synoptic Grab vs. Vertical Rack samples) in the wet season on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1"/>
                    <a:stretch>
                      <a:fillRect/>
                    </a:stretch>
                  </pic:blipFill>
                  <pic:spPr bwMode="auto">
                    <a:xfrm>
                      <a:off x="0" y="0"/>
                      <a:ext cx="4587290" cy="3669832"/>
                    </a:xfrm>
                    <a:prstGeom prst="rect">
                      <a:avLst/>
                    </a:prstGeom>
                    <a:noFill/>
                    <a:ln w="9525">
                      <a:noFill/>
                      <a:headEnd/>
                      <a:tailEnd/>
                    </a:ln>
                  </pic:spPr>
                </pic:pic>
              </a:graphicData>
            </a:graphic>
          </wp:inline>
        </w:drawing>
      </w:r>
    </w:p>
    <w:p w14:paraId="7D8AB336" w14:textId="77777777" w:rsidR="00BB5582" w:rsidRDefault="00A07797" w:rsidP="00791EE5">
      <w:pPr>
        <w:spacing w:line="360" w:lineRule="auto"/>
      </w:pPr>
      <w:r>
        <w:t>Figure 11:  DOC from each monitoring site grouped by collection method (synoptic Grab vs. Vertical Rack samples) in the wet season only.</w:t>
      </w:r>
    </w:p>
    <w:p w14:paraId="4D0A245D" w14:textId="77777777" w:rsidR="00BB5582" w:rsidRDefault="00A07797">
      <w:r>
        <w:t> </w:t>
      </w:r>
    </w:p>
    <w:p w14:paraId="1921E678" w14:textId="77777777" w:rsidR="00BB5582" w:rsidRDefault="00A07797">
      <w:r>
        <w:t>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14:paraId="44934589" w14:textId="77777777" w:rsidR="00BB5582" w:rsidRDefault="00A07797">
      <w:r>
        <w:t> </w:t>
      </w:r>
    </w:p>
    <w:p w14:paraId="60DF7E98" w14:textId="77777777" w:rsidR="00BB5582" w:rsidRDefault="00A07797">
      <w:pPr>
        <w:pStyle w:val="Heading5"/>
      </w:pPr>
      <w:bookmarkStart w:id="68" w:name="seasonal-changes-in-nom-character"/>
      <w:r>
        <w:t>Seasonal changes in NOM character</w:t>
      </w:r>
      <w:bookmarkEnd w:id="68"/>
    </w:p>
    <w:p w14:paraId="790887A6" w14:textId="77777777" w:rsidR="00BB5582" w:rsidRDefault="00A07797">
      <w:r>
        <w:t>To evaluate if (and when) molecular character of synoptic stream samples shifted, DOC concentrations (as NPOC) were compared to specific absorbance coefficients at 254 nm (SAC</w:t>
      </w:r>
      <w:r>
        <w:rPr>
          <w:vertAlign w:val="subscript"/>
        </w:rPr>
        <w:t>254</w:t>
      </w:r>
      <w:r>
        <w:t xml:space="preserve">, used by the </w:t>
      </w:r>
      <w:proofErr w:type="gramStart"/>
      <w:r>
        <w:t>spectro::</w:t>
      </w:r>
      <w:proofErr w:type="gramEnd"/>
      <w:r>
        <w:t>lyser to estimate DOC). DOC concentration was well correlated with SAC</w:t>
      </w:r>
      <w:r>
        <w:rPr>
          <w:vertAlign w:val="subscript"/>
        </w:rPr>
        <w:t>254</w:t>
      </w:r>
      <w:r>
        <w:t xml:space="preserve"> during the wet season, but the relationship was not as tight in the dry season or during </w:t>
      </w:r>
      <w:r>
        <w:lastRenderedPageBreak/>
        <w:t>the transition from dry to wet seasons in the first-flush event (Figure 12).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14:paraId="5748E3DD" w14:textId="77777777" w:rsidR="00BB5582" w:rsidRDefault="00A07797" w:rsidP="00791EE5">
      <w:pPr>
        <w:jc w:val="center"/>
      </w:pPr>
      <w:r>
        <w:rPr>
          <w:noProof/>
        </w:rPr>
        <w:drawing>
          <wp:inline distT="0" distB="0" distL="0" distR="0" wp14:anchorId="0F8FEB44" wp14:editId="1F4142F5">
            <wp:extent cx="4587290" cy="4587290"/>
            <wp:effectExtent l="0" t="0" r="0" b="0"/>
            <wp:docPr id="12" name="Picture"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SAC254_seasonal_with-Inset.png"/>
                    <pic:cNvPicPr>
                      <a:picLocks noChangeAspect="1" noChangeArrowheads="1"/>
                    </pic:cNvPicPr>
                  </pic:nvPicPr>
                  <pic:blipFill>
                    <a:blip r:embed="rId22"/>
                    <a:stretch>
                      <a:fillRect/>
                    </a:stretch>
                  </pic:blipFill>
                  <pic:spPr bwMode="auto">
                    <a:xfrm>
                      <a:off x="0" y="0"/>
                      <a:ext cx="4587290" cy="4587290"/>
                    </a:xfrm>
                    <a:prstGeom prst="rect">
                      <a:avLst/>
                    </a:prstGeom>
                    <a:noFill/>
                    <a:ln w="9525">
                      <a:noFill/>
                      <a:headEnd/>
                      <a:tailEnd/>
                    </a:ln>
                  </pic:spPr>
                </pic:pic>
              </a:graphicData>
            </a:graphic>
          </wp:inline>
        </w:drawing>
      </w:r>
    </w:p>
    <w:p w14:paraId="225A792B" w14:textId="77777777" w:rsidR="00BB5582" w:rsidRDefault="00A07797" w:rsidP="00791EE5">
      <w:pPr>
        <w:spacing w:line="360" w:lineRule="auto"/>
      </w:pPr>
      <w:r>
        <w:t>Figure 12:  Dissolved organic carbon concentration (DOC) plotted against spectral absorbance coefficient at 254 nm (SAC</w:t>
      </w:r>
      <w:r>
        <w:rPr>
          <w:vertAlign w:val="subscript"/>
        </w:rPr>
        <w:t>254</w:t>
      </w:r>
      <w:r>
        <w:t>, m</w:t>
      </w:r>
      <w:r>
        <w:rPr>
          <w:vertAlign w:val="superscript"/>
        </w:rPr>
        <w:t>-1</w:t>
      </w:r>
      <w:r>
        <w:t xml:space="preserve">) with results grouped by sampling season. The inset shows DOC (as NPOC) plotted against DOC estimated by the </w:t>
      </w:r>
      <w:proofErr w:type="gramStart"/>
      <w:r>
        <w:t>spectro::</w:t>
      </w:r>
      <w:proofErr w:type="gramEnd"/>
      <w:r>
        <w:t>lyser with an internal calibration file referenced to SAC</w:t>
      </w:r>
      <w:r>
        <w:rPr>
          <w:vertAlign w:val="subscript"/>
        </w:rPr>
        <w:t>254</w:t>
      </w:r>
      <w:r>
        <w:t>, where the dashed lined indicates best fit (1:1).</w:t>
      </w:r>
    </w:p>
    <w:p w14:paraId="03E71EF9" w14:textId="77777777" w:rsidR="00BB5582" w:rsidRDefault="00A07797">
      <w:r>
        <w:lastRenderedPageBreak/>
        <w:t>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14:paraId="549BDA59" w14:textId="77777777" w:rsidR="00BB5582" w:rsidRDefault="00A07797">
      <w:r>
        <w:t> </w:t>
      </w:r>
    </w:p>
    <w:p w14:paraId="7A146265" w14:textId="77777777" w:rsidR="00BB5582" w:rsidRDefault="00A07797">
      <w:pPr>
        <w:pStyle w:val="Heading3"/>
      </w:pPr>
      <w:bookmarkStart w:id="69" w:name="_Toc47650097"/>
      <w:r>
        <w:t>Discussion</w:t>
      </w:r>
      <w:bookmarkEnd w:id="69"/>
    </w:p>
    <w:p w14:paraId="7B0FA344" w14:textId="77777777" w:rsidR="00BB5582" w:rsidRDefault="00A07797">
      <w:r>
        <w:t> </w:t>
      </w:r>
    </w:p>
    <w:p w14:paraId="21F75B2B" w14:textId="77777777" w:rsidR="00BB5582" w:rsidRDefault="00A07797">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Gooseff, and Johnson </w:t>
      </w:r>
      <w:hyperlink w:anchor="ref-Hood2006">
        <w:r>
          <w:rPr>
            <w:rStyle w:val="Hyperlink"/>
          </w:rPr>
          <w:t>2006</w:t>
        </w:r>
      </w:hyperlink>
      <w:r>
        <w:t>). Evaluating the Leech WSA monitoring site data more closely with respect to event-based changes would allow for a more detailed understanding of relationships between streamflow and NOM dynamics.</w:t>
      </w:r>
    </w:p>
    <w:p w14:paraId="29715704" w14:textId="77777777" w:rsidR="00BB5582" w:rsidRDefault="00A07797">
      <w:r>
        <w:t> </w:t>
      </w:r>
    </w:p>
    <w:p w14:paraId="7C23F87C" w14:textId="77777777" w:rsidR="00BB5582" w:rsidRDefault="00A07797">
      <w:r>
        <w:lastRenderedPageBreak/>
        <w:t>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14:paraId="0B00AA8E" w14:textId="77777777" w:rsidR="00BB5582" w:rsidRDefault="00A07797">
      <w:r>
        <w:t> </w:t>
      </w:r>
    </w:p>
    <w:p w14:paraId="339BC6A7" w14:textId="77777777" w:rsidR="00BB5582" w:rsidRDefault="00A07797">
      <w:r>
        <w:t xml:space="preserve">Weeks creek had higher aromaticity than </w:t>
      </w:r>
      <w:proofErr w:type="gramStart"/>
      <w:r>
        <w:t>all of</w:t>
      </w:r>
      <w:proofErr w:type="gramEnd"/>
      <w:r>
        <w:t xml:space="preserve"> the other sites, which was likely due to inputs from Weeks Lake and its surrounding wetlands. 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Ågren et al. </w:t>
      </w:r>
      <w:hyperlink w:anchor="ref-Agren2008">
        <w:r>
          <w:rPr>
            <w:rStyle w:val="Hyperlink"/>
          </w:rPr>
          <w:t>2008</w:t>
        </w:r>
      </w:hyperlink>
      <w:r>
        <w:t xml:space="preserve">; Aiken and Cotsaris </w:t>
      </w:r>
      <w:hyperlink w:anchor="ref-Aiken1995">
        <w:r>
          <w:rPr>
            <w:rStyle w:val="Hyperlink"/>
          </w:rPr>
          <w:t>1995</w:t>
        </w:r>
      </w:hyperlink>
      <w:r>
        <w:t>).</w:t>
      </w:r>
    </w:p>
    <w:p w14:paraId="7A20CFED" w14:textId="77777777" w:rsidR="00BB5582" w:rsidRDefault="00A07797">
      <w:r>
        <w:t> </w:t>
      </w:r>
    </w:p>
    <w:p w14:paraId="57D5C071" w14:textId="77777777" w:rsidR="00BB5582" w:rsidRDefault="00A07797">
      <w:r>
        <w:t xml:space="preserve">NOM character at the West Leech site had high aromaticity compared to other higher-order </w:t>
      </w:r>
      <w:proofErr w:type="gramStart"/>
      <w:r>
        <w:t>streams, and</w:t>
      </w:r>
      <w:proofErr w:type="gramEnd"/>
      <w:r>
        <w:t xml:space="preserve"> showed considerable event-based changes in NOM character and concentration,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xml:space="preserve">), with lower percent wetland cover (0.4% </w:t>
      </w:r>
      <w:r>
        <w:lastRenderedPageBreak/>
        <w:t>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14:paraId="3E4486F1" w14:textId="77777777" w:rsidR="00BB5582" w:rsidRDefault="00A07797">
      <w:r>
        <w:t> </w:t>
      </w:r>
    </w:p>
    <w:p w14:paraId="65F9A7DC" w14:textId="77777777" w:rsidR="00BB5582" w:rsidRDefault="00A07797">
      <w:r>
        <w:t>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14:paraId="35A99ABC" w14:textId="77777777" w:rsidR="00BB5582" w:rsidRDefault="00A07797">
      <w:r>
        <w:t> </w:t>
      </w:r>
    </w:p>
    <w:p w14:paraId="46A1E2C8" w14:textId="77777777" w:rsidR="00BB5582" w:rsidRDefault="00A07797">
      <w:r>
        <w:t>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14:paraId="4B85ED3F" w14:textId="77777777" w:rsidR="00BB5582" w:rsidRDefault="00A07797">
      <w:r>
        <w:t> </w:t>
      </w:r>
    </w:p>
    <w:p w14:paraId="6BEB5483" w14:textId="77777777" w:rsidR="00BB5582" w:rsidRDefault="00A07797">
      <w:r>
        <w:lastRenderedPageBreak/>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 (British Columbia Ministry of Environment </w:t>
      </w:r>
      <w:hyperlink w:anchor="ref-BC2019">
        <w:r>
          <w:rPr>
            <w:rStyle w:val="Hyperlink"/>
          </w:rPr>
          <w:t>2017</w:t>
        </w:r>
      </w:hyperlink>
      <w:r>
        <w:t>). DOC concentrations in the GVWSA were similar to concentrations measured in Malcolm Knapp Research Forest near Maple Ridge on the lower mainland (near Vancouver, BC), where Emily Mistick found a forested basin (0.97 km</w:t>
      </w:r>
      <w:r>
        <w:rPr>
          <w:vertAlign w:val="superscript"/>
        </w:rPr>
        <w:t>2</w:t>
      </w:r>
      <w:r>
        <w:t xml:space="preserve">) to have mean baseflow DOC of 4.3 ± 0.8 mg/L with approximately 2 mg/L increase during events (Mistick </w:t>
      </w:r>
      <w:hyperlink w:anchor="ref-Mistick2019">
        <w:r>
          <w:rPr>
            <w:rStyle w:val="Hyperlink"/>
          </w:rPr>
          <w:t>2019</w:t>
        </w:r>
      </w:hyperlink>
      <w:r>
        <w:t>).</w:t>
      </w:r>
    </w:p>
    <w:p w14:paraId="3E16227F" w14:textId="77777777" w:rsidR="00BB5582" w:rsidRDefault="00A07797">
      <w:r>
        <w:t> </w:t>
      </w:r>
    </w:p>
    <w:p w14:paraId="7236342E" w14:textId="77777777" w:rsidR="00BB5582" w:rsidRDefault="00A07797">
      <w:r>
        <w:t>Seasonal changes in the relationship between DOC and spectral absorbance coefficients at 254 nm (SAC</w:t>
      </w:r>
      <w:r>
        <w:rPr>
          <w:vertAlign w:val="subscript"/>
        </w:rPr>
        <w:t>254</w:t>
      </w:r>
      <w:r>
        <w:t xml:space="preserve">) were observed across the </w:t>
      </w:r>
      <w:proofErr w:type="gramStart"/>
      <w:r>
        <w:t>GVWSA, and</w:t>
      </w:r>
      <w:proofErr w:type="gramEnd"/>
      <w:r>
        <w:t xml:space="preserve">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t>
      </w:r>
      <w:hyperlink w:anchor="ref-Vannote1980">
        <w:r>
          <w:rPr>
            <w:rStyle w:val="Hyperlink"/>
          </w:rPr>
          <w:t>1980</w:t>
        </w:r>
      </w:hyperlink>
      <w:r>
        <w:t xml:space="preserve">; Meyer and Tate </w:t>
      </w:r>
      <w:hyperlink w:anchor="ref-Meyer1983">
        <w:r>
          <w:rPr>
            <w:rStyle w:val="Hyperlink"/>
          </w:rPr>
          <w:t>1983</w:t>
        </w:r>
      </w:hyperlink>
      <w:r>
        <w:t>).</w:t>
      </w:r>
    </w:p>
    <w:p w14:paraId="247CC4F2" w14:textId="77777777" w:rsidR="00BB5582" w:rsidRDefault="00A07797">
      <w:r>
        <w:t> </w:t>
      </w:r>
    </w:p>
    <w:p w14:paraId="619C31AF" w14:textId="77777777" w:rsidR="00BB5582" w:rsidRDefault="00A07797">
      <w:pPr>
        <w:pStyle w:val="Heading3"/>
      </w:pPr>
      <w:bookmarkStart w:id="70" w:name="conclusions-and-future-directions"/>
      <w:bookmarkStart w:id="71" w:name="_Toc47650098"/>
      <w:r>
        <w:t>Conclusions and future directions</w:t>
      </w:r>
      <w:bookmarkEnd w:id="70"/>
      <w:bookmarkEnd w:id="71"/>
    </w:p>
    <w:p w14:paraId="402AE223" w14:textId="77777777" w:rsidR="00BB5582" w:rsidRDefault="00A07797">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w:t>
      </w:r>
      <w:r>
        <w:lastRenderedPageBreak/>
        <w:t>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48323134" w14:textId="77777777" w:rsidR="00BB5582" w:rsidRDefault="00A07797">
      <w:r>
        <w:t> </w:t>
      </w:r>
    </w:p>
    <w:p w14:paraId="48968596" w14:textId="77777777" w:rsidR="00BB5582" w:rsidRDefault="00A07797">
      <w:r>
        <w:t>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14:paraId="518FA255" w14:textId="77777777" w:rsidR="00BB5582" w:rsidRDefault="00A07797">
      <w:r>
        <w:t> </w:t>
      </w:r>
    </w:p>
    <w:p w14:paraId="0E5384BA" w14:textId="77777777" w:rsidR="00BB5582" w:rsidRDefault="00A07797">
      <w:r>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14:paraId="351791FD" w14:textId="77777777" w:rsidR="00BB5582" w:rsidRDefault="00A07797">
      <w:r>
        <w:t> </w:t>
      </w:r>
    </w:p>
    <w:p w14:paraId="64485626" w14:textId="77777777" w:rsidR="00BB5582" w:rsidRDefault="00A07797">
      <w:pPr>
        <w:pStyle w:val="Heading2"/>
      </w:pPr>
      <w:bookmarkStart w:id="72" w:name="Xc55b7e7eb80d04b23b96f83abe7ecba51a07d0c"/>
      <w:bookmarkStart w:id="73" w:name="_Toc47650099"/>
      <w:r>
        <w:lastRenderedPageBreak/>
        <w:t>Assessing Watershed Characteristics and Conditions as Driving Forces for Aqueous Natural Organic Matter Dynamics Across the Leech River Watershed</w:t>
      </w:r>
      <w:bookmarkEnd w:id="72"/>
      <w:bookmarkEnd w:id="73"/>
    </w:p>
    <w:p w14:paraId="461DD555" w14:textId="77777777" w:rsidR="00BB5582" w:rsidRDefault="00A07797">
      <w:r>
        <w:t> </w:t>
      </w:r>
    </w:p>
    <w:p w14:paraId="018DFC71" w14:textId="77777777" w:rsidR="00BB5582" w:rsidRDefault="00A07797">
      <w:pPr>
        <w:pStyle w:val="Heading3"/>
      </w:pPr>
      <w:bookmarkStart w:id="74" w:name="synopsis"/>
      <w:bookmarkStart w:id="75" w:name="_Toc47650100"/>
      <w:r>
        <w:t>Synopsis</w:t>
      </w:r>
      <w:bookmarkEnd w:id="74"/>
      <w:bookmarkEnd w:id="75"/>
    </w:p>
    <w:p w14:paraId="3F1A375E" w14:textId="77777777" w:rsidR="00BB5582" w:rsidRDefault="00A07797">
      <w:r>
        <w:t>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2</w:t>
      </w:r>
      <w:r>
        <w:t>) monitoring site in the Leech WSA. While it wasn’t clear why the ranges in NOM were greater at the West Leech Site compared to other streams of similar size (e.g. Leech-head, 20.59 km</w:t>
      </w:r>
      <w:r>
        <w:rPr>
          <w:vertAlign w:val="superscript"/>
        </w:rPr>
        <w:t>2</w:t>
      </w:r>
      <w:r>
        <w:t xml:space="preserve"> sub-basin, and Cragg creek 28.06 km</w:t>
      </w:r>
      <w:r>
        <w:rPr>
          <w:vertAlign w:val="superscript"/>
        </w:rPr>
        <w:t>2</w:t>
      </w:r>
      <w:r>
        <w:t xml:space="preserve"> sub-basin) one possibility was the difference in subsurface geology that set the West leech sub-basin apart from other synoptically sampled sites. In this chapter, watershed characteristics and conditions are evaluated to explore possible drivers for change NOM concentration and character across six monitoring sites in the Leech WSA.</w:t>
      </w:r>
    </w:p>
    <w:p w14:paraId="6BCAF374" w14:textId="77777777" w:rsidR="00BB5582" w:rsidRDefault="00A07797">
      <w:r>
        <w:t> </w:t>
      </w:r>
    </w:p>
    <w:p w14:paraId="63EA9A6E" w14:textId="77777777" w:rsidR="00BB5582" w:rsidRDefault="00A07797">
      <w:pPr>
        <w:pStyle w:val="Heading3"/>
      </w:pPr>
      <w:bookmarkStart w:id="76" w:name="methods"/>
      <w:bookmarkStart w:id="77" w:name="_Toc47650101"/>
      <w:r>
        <w:t>Methods</w:t>
      </w:r>
      <w:bookmarkEnd w:id="76"/>
      <w:bookmarkEnd w:id="77"/>
    </w:p>
    <w:p w14:paraId="3A336061" w14:textId="77777777" w:rsidR="00BB5582" w:rsidRDefault="00A07797">
      <w:r>
        <w:t>Sample collection and analysis follow the methods detailed in Chapter 2. The study sites of this chapter focus only on the six Leech WSA monitoring sites (Figure 13). Nested catchments of the Leech River system that were equipped with Vertical Rack samplers included two headwater streams, Weeks and Chris Creek sub-basins (site 1, 11.5 km</w:t>
      </w:r>
      <w:r>
        <w:rPr>
          <w:vertAlign w:val="superscript"/>
        </w:rPr>
        <w:t>2</w:t>
      </w:r>
      <w:r>
        <w:t xml:space="preserve"> &amp; site 2 , 5.9 km</w:t>
      </w:r>
      <w:r>
        <w:rPr>
          <w:vertAlign w:val="superscript"/>
        </w:rPr>
        <w:t>2</w:t>
      </w:r>
      <w:r>
        <w:t>); the head of Leech River sub-basin, below the confluence of those two headwater streams (site 3, 20.6 km</w:t>
      </w:r>
      <w:r>
        <w:rPr>
          <w:vertAlign w:val="superscript"/>
        </w:rPr>
        <w:t>2</w:t>
      </w:r>
      <w:r>
        <w:t xml:space="preserve">); </w:t>
      </w:r>
      <w:r>
        <w:lastRenderedPageBreak/>
        <w:t>two major tributaries that feed the Leech, Cragg creek and West Leech sub-basins (site 4, 28.1 km</w:t>
      </w:r>
      <w:r>
        <w:rPr>
          <w:vertAlign w:val="superscript"/>
        </w:rPr>
        <w:t>2</w:t>
      </w:r>
      <w:r>
        <w:t xml:space="preserve"> &amp; site 5, 20.9 km</w:t>
      </w:r>
      <w:r>
        <w:rPr>
          <w:vertAlign w:val="superscript"/>
        </w:rPr>
        <w:t>2</w:t>
      </w:r>
      <w:r>
        <w:t>), and Leech Tunnel (site 6) encompassed the entire Leech WSA drainage area above the point of diversion (95.3 km</w:t>
      </w:r>
      <w:r>
        <w:rPr>
          <w:vertAlign w:val="superscript"/>
        </w:rPr>
        <w:t>2</w:t>
      </w:r>
      <w:r>
        <w:t>).</w:t>
      </w:r>
    </w:p>
    <w:p w14:paraId="4144F1F8" w14:textId="59795CC3" w:rsidR="00BB5582" w:rsidRDefault="00A07797" w:rsidP="00057B81">
      <w:pPr>
        <w:jc w:val="center"/>
      </w:pPr>
      <w:r>
        <w:rPr>
          <w:noProof/>
        </w:rPr>
        <w:drawing>
          <wp:inline distT="0" distB="0" distL="0" distR="0" wp14:anchorId="668A6FC3" wp14:editId="3F7A7F7B">
            <wp:extent cx="5421733" cy="5443870"/>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3"/>
                    <a:stretch>
                      <a:fillRect/>
                    </a:stretch>
                  </pic:blipFill>
                  <pic:spPr bwMode="auto">
                    <a:xfrm>
                      <a:off x="0" y="0"/>
                      <a:ext cx="5432007" cy="5454186"/>
                    </a:xfrm>
                    <a:prstGeom prst="rect">
                      <a:avLst/>
                    </a:prstGeom>
                    <a:noFill/>
                    <a:ln w="9525">
                      <a:noFill/>
                      <a:headEnd/>
                      <a:tailEnd/>
                    </a:ln>
                  </pic:spPr>
                </pic:pic>
              </a:graphicData>
            </a:graphic>
          </wp:inline>
        </w:drawing>
      </w:r>
    </w:p>
    <w:p w14:paraId="0D038D1D" w14:textId="77777777" w:rsidR="00BB5582" w:rsidRDefault="00A07797" w:rsidP="00057B81">
      <w:pPr>
        <w:spacing w:line="360" w:lineRule="auto"/>
      </w:pPr>
      <w:r>
        <w:t>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14:paraId="04EBB31B" w14:textId="77777777" w:rsidR="00BB5582" w:rsidRDefault="00A07797">
      <w:r>
        <w:lastRenderedPageBreak/>
        <w:t>Weeks Creek (site 1), had the greatest proportion of wetland and open water compared to the other sub-basins (Table 13).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 volcanics). Like Weeks basin (site 1), which also drains from the West, WestLeech is predominantly underlain by argillite-metagreywacke (metasedimentary parent material).</w:t>
      </w:r>
    </w:p>
    <w:p w14:paraId="6142CDED" w14:textId="77777777" w:rsidR="00BB5582" w:rsidRDefault="00A07797">
      <w:r>
        <w:t> </w:t>
      </w:r>
    </w:p>
    <w:p w14:paraId="5AE2E300" w14:textId="77777777" w:rsidR="00BB5582" w:rsidRDefault="00A07797">
      <w:r>
        <w:t>Most heavily harvested over the past 31 years was the Chris crk sub-basin (63% harvested), then Leech-head and Cragg crk sub-basins (43% and 41% harvested). West Leech was the least harvested between 1980 and 2011 (26%), followed by Weeks crk sub-basin (28%) and Leech Tunnel (34%).</w:t>
      </w:r>
    </w:p>
    <w:p w14:paraId="4F454D46" w14:textId="77777777" w:rsidR="00057B81" w:rsidRDefault="00A07797">
      <w:pPr>
        <w:sectPr w:rsidR="00057B81" w:rsidSect="00A07797">
          <w:pgSz w:w="12240" w:h="15840" w:code="1"/>
          <w:pgMar w:top="1440" w:right="1440" w:bottom="1440" w:left="1440" w:header="706" w:footer="706" w:gutter="0"/>
          <w:cols w:space="708"/>
          <w:docGrid w:linePitch="326"/>
        </w:sectPr>
      </w:pPr>
      <w:r>
        <w:t> </w:t>
      </w:r>
    </w:p>
    <w:p w14:paraId="11F717B6" w14:textId="77777777" w:rsidR="00BB5582" w:rsidRDefault="00A07797">
      <w:r>
        <w:lastRenderedPageBreak/>
        <w:t>Table 13: Summary of Leech Watershed Characteristics for Monitoring Site Sub-basins</w:t>
      </w:r>
    </w:p>
    <w:tbl>
      <w:tblPr>
        <w:tblStyle w:val="PlainTable4"/>
        <w:tblW w:w="5000" w:type="pct"/>
        <w:tblLook w:val="07E0" w:firstRow="1" w:lastRow="1" w:firstColumn="1" w:lastColumn="1" w:noHBand="1" w:noVBand="1"/>
      </w:tblPr>
      <w:tblGrid>
        <w:gridCol w:w="3526"/>
        <w:gridCol w:w="1735"/>
        <w:gridCol w:w="1221"/>
        <w:gridCol w:w="2058"/>
        <w:gridCol w:w="1249"/>
        <w:gridCol w:w="1631"/>
        <w:gridCol w:w="1756"/>
      </w:tblGrid>
      <w:tr w:rsidR="00BB5582" w:rsidRPr="00057B81" w14:paraId="4B7E3D43" w14:textId="77777777" w:rsidTr="00057B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555EEF"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Site number</w:t>
            </w:r>
          </w:p>
        </w:tc>
        <w:tc>
          <w:tcPr>
            <w:tcW w:w="0" w:type="auto"/>
          </w:tcPr>
          <w:p w14:paraId="1927CB0C" w14:textId="77777777" w:rsidR="00BB5582" w:rsidRPr="00057B81" w:rsidRDefault="00A07797" w:rsidP="00057B81">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w:t>
            </w:r>
          </w:p>
        </w:tc>
        <w:tc>
          <w:tcPr>
            <w:tcW w:w="0" w:type="auto"/>
          </w:tcPr>
          <w:p w14:paraId="26A54522" w14:textId="77777777" w:rsidR="00BB5582" w:rsidRPr="00057B81" w:rsidRDefault="00A07797" w:rsidP="00057B81">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w:t>
            </w:r>
          </w:p>
        </w:tc>
        <w:tc>
          <w:tcPr>
            <w:tcW w:w="0" w:type="auto"/>
          </w:tcPr>
          <w:p w14:paraId="2D59DE8D" w14:textId="77777777" w:rsidR="00BB5582" w:rsidRPr="00057B81" w:rsidRDefault="00A07797" w:rsidP="00057B81">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3</w:t>
            </w:r>
          </w:p>
        </w:tc>
        <w:tc>
          <w:tcPr>
            <w:tcW w:w="0" w:type="auto"/>
          </w:tcPr>
          <w:p w14:paraId="6BBB9FB6" w14:textId="77777777" w:rsidR="00BB5582" w:rsidRPr="00057B81" w:rsidRDefault="00A07797" w:rsidP="00057B81">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w:t>
            </w:r>
          </w:p>
        </w:tc>
        <w:tc>
          <w:tcPr>
            <w:tcW w:w="0" w:type="auto"/>
          </w:tcPr>
          <w:p w14:paraId="17EAF6D1" w14:textId="77777777" w:rsidR="00BB5582" w:rsidRPr="00057B81" w:rsidRDefault="00A07797" w:rsidP="00057B81">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5</w:t>
            </w:r>
          </w:p>
        </w:tc>
        <w:tc>
          <w:tcPr>
            <w:cnfStyle w:val="000100000000" w:firstRow="0" w:lastRow="0" w:firstColumn="0" w:lastColumn="1" w:oddVBand="0" w:evenVBand="0" w:oddHBand="0" w:evenHBand="0" w:firstRowFirstColumn="0" w:firstRowLastColumn="0" w:lastRowFirstColumn="0" w:lastRowLastColumn="0"/>
            <w:tcW w:w="0" w:type="auto"/>
          </w:tcPr>
          <w:p w14:paraId="2C0B6068"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6</w:t>
            </w:r>
          </w:p>
        </w:tc>
      </w:tr>
      <w:tr w:rsidR="00BB5582" w:rsidRPr="00057B81" w14:paraId="1A081308"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4501181E"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Full Site name</w:t>
            </w:r>
          </w:p>
        </w:tc>
        <w:tc>
          <w:tcPr>
            <w:tcW w:w="0" w:type="auto"/>
            <w:shd w:val="clear" w:color="auto" w:fill="F2F2F2" w:themeFill="background1" w:themeFillShade="F2"/>
          </w:tcPr>
          <w:p w14:paraId="56071C80"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Weeks Main Creek</w:t>
            </w:r>
          </w:p>
        </w:tc>
        <w:tc>
          <w:tcPr>
            <w:tcW w:w="0" w:type="auto"/>
            <w:shd w:val="clear" w:color="auto" w:fill="F2F2F2" w:themeFill="background1" w:themeFillShade="F2"/>
          </w:tcPr>
          <w:p w14:paraId="69DD4007"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Chris Creek</w:t>
            </w:r>
          </w:p>
        </w:tc>
        <w:tc>
          <w:tcPr>
            <w:tcW w:w="0" w:type="auto"/>
            <w:shd w:val="clear" w:color="auto" w:fill="F2F2F2" w:themeFill="background1" w:themeFillShade="F2"/>
          </w:tcPr>
          <w:p w14:paraId="67EE2B1A"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Leech River Head</w:t>
            </w:r>
          </w:p>
        </w:tc>
        <w:tc>
          <w:tcPr>
            <w:tcW w:w="0" w:type="auto"/>
            <w:shd w:val="clear" w:color="auto" w:fill="F2F2F2" w:themeFill="background1" w:themeFillShade="F2"/>
          </w:tcPr>
          <w:p w14:paraId="36F86720"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Cragg Creek</w:t>
            </w:r>
          </w:p>
        </w:tc>
        <w:tc>
          <w:tcPr>
            <w:tcW w:w="0" w:type="auto"/>
            <w:shd w:val="clear" w:color="auto" w:fill="F2F2F2" w:themeFill="background1" w:themeFillShade="F2"/>
          </w:tcPr>
          <w:p w14:paraId="729918EE"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West Leech River</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765E4849"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Leech River Tunnel</w:t>
            </w:r>
          </w:p>
        </w:tc>
      </w:tr>
      <w:tr w:rsidR="00BB5582" w:rsidRPr="00057B81" w14:paraId="1F1146F4"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42CECCC8"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Short-hand name (used throughout report)</w:t>
            </w:r>
          </w:p>
        </w:tc>
        <w:tc>
          <w:tcPr>
            <w:tcW w:w="0" w:type="auto"/>
          </w:tcPr>
          <w:p w14:paraId="1292FB50"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Weeks</w:t>
            </w:r>
          </w:p>
        </w:tc>
        <w:tc>
          <w:tcPr>
            <w:tcW w:w="0" w:type="auto"/>
          </w:tcPr>
          <w:p w14:paraId="2BBFD9B2"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ChrisCrk</w:t>
            </w:r>
          </w:p>
        </w:tc>
        <w:tc>
          <w:tcPr>
            <w:tcW w:w="0" w:type="auto"/>
          </w:tcPr>
          <w:p w14:paraId="7A0F4CE4"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LeechHead</w:t>
            </w:r>
          </w:p>
        </w:tc>
        <w:tc>
          <w:tcPr>
            <w:tcW w:w="0" w:type="auto"/>
          </w:tcPr>
          <w:p w14:paraId="3805AEC1"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CraggCrk</w:t>
            </w:r>
          </w:p>
        </w:tc>
        <w:tc>
          <w:tcPr>
            <w:tcW w:w="0" w:type="auto"/>
          </w:tcPr>
          <w:p w14:paraId="4D0DF98E"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WestLeech</w:t>
            </w:r>
          </w:p>
        </w:tc>
        <w:tc>
          <w:tcPr>
            <w:cnfStyle w:val="000100000000" w:firstRow="0" w:lastRow="0" w:firstColumn="0" w:lastColumn="1" w:oddVBand="0" w:evenVBand="0" w:oddHBand="0" w:evenHBand="0" w:firstRowFirstColumn="0" w:firstRowLastColumn="0" w:lastRowFirstColumn="0" w:lastRowLastColumn="0"/>
            <w:tcW w:w="0" w:type="auto"/>
          </w:tcPr>
          <w:p w14:paraId="2C2B9574"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Tunnel</w:t>
            </w:r>
          </w:p>
        </w:tc>
      </w:tr>
      <w:tr w:rsidR="00BB5582" w:rsidRPr="00057B81" w14:paraId="27D5D8EC"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74DBC0E0"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Latitude</w:t>
            </w:r>
          </w:p>
        </w:tc>
        <w:tc>
          <w:tcPr>
            <w:tcW w:w="0" w:type="auto"/>
            <w:shd w:val="clear" w:color="auto" w:fill="F2F2F2" w:themeFill="background1" w:themeFillShade="F2"/>
          </w:tcPr>
          <w:p w14:paraId="2D834118"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48.5757</w:t>
            </w:r>
          </w:p>
        </w:tc>
        <w:tc>
          <w:tcPr>
            <w:tcW w:w="0" w:type="auto"/>
            <w:shd w:val="clear" w:color="auto" w:fill="F2F2F2" w:themeFill="background1" w:themeFillShade="F2"/>
          </w:tcPr>
          <w:p w14:paraId="1F6508F7"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48.5774</w:t>
            </w:r>
          </w:p>
        </w:tc>
        <w:tc>
          <w:tcPr>
            <w:tcW w:w="0" w:type="auto"/>
            <w:shd w:val="clear" w:color="auto" w:fill="F2F2F2" w:themeFill="background1" w:themeFillShade="F2"/>
          </w:tcPr>
          <w:p w14:paraId="0215BE01"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48.5665</w:t>
            </w:r>
          </w:p>
        </w:tc>
        <w:tc>
          <w:tcPr>
            <w:tcW w:w="0" w:type="auto"/>
            <w:shd w:val="clear" w:color="auto" w:fill="F2F2F2" w:themeFill="background1" w:themeFillShade="F2"/>
          </w:tcPr>
          <w:p w14:paraId="1726F0C7"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48.5478</w:t>
            </w:r>
          </w:p>
        </w:tc>
        <w:tc>
          <w:tcPr>
            <w:tcW w:w="0" w:type="auto"/>
            <w:shd w:val="clear" w:color="auto" w:fill="F2F2F2" w:themeFill="background1" w:themeFillShade="F2"/>
          </w:tcPr>
          <w:p w14:paraId="4BEFAF8D"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48.5069</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452E99FA"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48.507</w:t>
            </w:r>
          </w:p>
        </w:tc>
      </w:tr>
      <w:tr w:rsidR="00BB5582" w:rsidRPr="00057B81" w14:paraId="23A8E0D2"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51EFAC0D"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Longitude</w:t>
            </w:r>
          </w:p>
        </w:tc>
        <w:tc>
          <w:tcPr>
            <w:tcW w:w="0" w:type="auto"/>
          </w:tcPr>
          <w:p w14:paraId="72A8522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-123.8456</w:t>
            </w:r>
          </w:p>
        </w:tc>
        <w:tc>
          <w:tcPr>
            <w:tcW w:w="0" w:type="auto"/>
          </w:tcPr>
          <w:p w14:paraId="3E647D6E"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-123.8403</w:t>
            </w:r>
          </w:p>
        </w:tc>
        <w:tc>
          <w:tcPr>
            <w:tcW w:w="0" w:type="auto"/>
          </w:tcPr>
          <w:p w14:paraId="302CC818"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-123.8257</w:t>
            </w:r>
          </w:p>
        </w:tc>
        <w:tc>
          <w:tcPr>
            <w:tcW w:w="0" w:type="auto"/>
          </w:tcPr>
          <w:p w14:paraId="4105001C"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-123.7711</w:t>
            </w:r>
          </w:p>
        </w:tc>
        <w:tc>
          <w:tcPr>
            <w:tcW w:w="0" w:type="auto"/>
          </w:tcPr>
          <w:p w14:paraId="77E1FF45"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-123.7847</w:t>
            </w:r>
          </w:p>
        </w:tc>
        <w:tc>
          <w:tcPr>
            <w:cnfStyle w:val="000100000000" w:firstRow="0" w:lastRow="0" w:firstColumn="0" w:lastColumn="1" w:oddVBand="0" w:evenVBand="0" w:oddHBand="0" w:evenHBand="0" w:firstRowFirstColumn="0" w:firstRowLastColumn="0" w:lastRowFirstColumn="0" w:lastRowLastColumn="0"/>
            <w:tcW w:w="0" w:type="auto"/>
          </w:tcPr>
          <w:p w14:paraId="340AF6C0"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-123.7674</w:t>
            </w:r>
          </w:p>
        </w:tc>
      </w:tr>
      <w:tr w:rsidR="00BB5582" w:rsidRPr="00057B81" w14:paraId="34FCC9CE"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0C58D31"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Elevation (m a.s.l) at installation</w:t>
            </w:r>
          </w:p>
        </w:tc>
        <w:tc>
          <w:tcPr>
            <w:tcW w:w="0" w:type="auto"/>
            <w:shd w:val="clear" w:color="auto" w:fill="F2F2F2" w:themeFill="background1" w:themeFillShade="F2"/>
          </w:tcPr>
          <w:p w14:paraId="55C64D6B"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521</w:t>
            </w:r>
          </w:p>
        </w:tc>
        <w:tc>
          <w:tcPr>
            <w:tcW w:w="0" w:type="auto"/>
            <w:shd w:val="clear" w:color="auto" w:fill="F2F2F2" w:themeFill="background1" w:themeFillShade="F2"/>
          </w:tcPr>
          <w:p w14:paraId="3394D9B0"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522</w:t>
            </w:r>
          </w:p>
        </w:tc>
        <w:tc>
          <w:tcPr>
            <w:tcW w:w="0" w:type="auto"/>
            <w:shd w:val="clear" w:color="auto" w:fill="F2F2F2" w:themeFill="background1" w:themeFillShade="F2"/>
          </w:tcPr>
          <w:p w14:paraId="70700A47"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476</w:t>
            </w:r>
          </w:p>
        </w:tc>
        <w:tc>
          <w:tcPr>
            <w:tcW w:w="0" w:type="auto"/>
            <w:shd w:val="clear" w:color="auto" w:fill="F2F2F2" w:themeFill="background1" w:themeFillShade="F2"/>
          </w:tcPr>
          <w:p w14:paraId="154741BA"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509</w:t>
            </w:r>
          </w:p>
        </w:tc>
        <w:tc>
          <w:tcPr>
            <w:tcW w:w="0" w:type="auto"/>
            <w:shd w:val="clear" w:color="auto" w:fill="F2F2F2" w:themeFill="background1" w:themeFillShade="F2"/>
          </w:tcPr>
          <w:p w14:paraId="69B140D4"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248</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5010F110"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207</w:t>
            </w:r>
          </w:p>
        </w:tc>
      </w:tr>
      <w:tr w:rsidR="00BB5582" w:rsidRPr="00057B81" w14:paraId="4EF94522"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60D6B941"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Sub-basin Class</w:t>
            </w:r>
          </w:p>
        </w:tc>
        <w:tc>
          <w:tcPr>
            <w:tcW w:w="0" w:type="auto"/>
          </w:tcPr>
          <w:p w14:paraId="288DCF27"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Headwater</w:t>
            </w:r>
          </w:p>
        </w:tc>
        <w:tc>
          <w:tcPr>
            <w:tcW w:w="0" w:type="auto"/>
          </w:tcPr>
          <w:p w14:paraId="6350CB28"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Headwater</w:t>
            </w:r>
          </w:p>
        </w:tc>
        <w:tc>
          <w:tcPr>
            <w:tcW w:w="0" w:type="auto"/>
          </w:tcPr>
          <w:p w14:paraId="2D8E9C04"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Mainstem (headwater)</w:t>
            </w:r>
          </w:p>
        </w:tc>
        <w:tc>
          <w:tcPr>
            <w:tcW w:w="0" w:type="auto"/>
          </w:tcPr>
          <w:p w14:paraId="5304212A"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Mainstem</w:t>
            </w:r>
          </w:p>
        </w:tc>
        <w:tc>
          <w:tcPr>
            <w:tcW w:w="0" w:type="auto"/>
          </w:tcPr>
          <w:p w14:paraId="60792EAF"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Mainstem</w:t>
            </w:r>
          </w:p>
        </w:tc>
        <w:tc>
          <w:tcPr>
            <w:cnfStyle w:val="000100000000" w:firstRow="0" w:lastRow="0" w:firstColumn="0" w:lastColumn="1" w:oddVBand="0" w:evenVBand="0" w:oddHBand="0" w:evenHBand="0" w:firstRowFirstColumn="0" w:firstRowLastColumn="0" w:lastRowFirstColumn="0" w:lastRowLastColumn="0"/>
            <w:tcW w:w="0" w:type="auto"/>
          </w:tcPr>
          <w:p w14:paraId="2400D507"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Outlet (mainstem)</w:t>
            </w:r>
          </w:p>
        </w:tc>
      </w:tr>
      <w:tr w:rsidR="00BB5582" w:rsidRPr="00057B81" w14:paraId="413D4AFE"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4BDE1027"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Strahler order</w:t>
            </w:r>
          </w:p>
        </w:tc>
        <w:tc>
          <w:tcPr>
            <w:tcW w:w="0" w:type="auto"/>
            <w:shd w:val="clear" w:color="auto" w:fill="F2F2F2" w:themeFill="background1" w:themeFillShade="F2"/>
          </w:tcPr>
          <w:p w14:paraId="211E8A1A"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3</w:t>
            </w:r>
          </w:p>
        </w:tc>
        <w:tc>
          <w:tcPr>
            <w:tcW w:w="0" w:type="auto"/>
            <w:shd w:val="clear" w:color="auto" w:fill="F2F2F2" w:themeFill="background1" w:themeFillShade="F2"/>
          </w:tcPr>
          <w:p w14:paraId="2BA4CA6F"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3</w:t>
            </w:r>
          </w:p>
        </w:tc>
        <w:tc>
          <w:tcPr>
            <w:tcW w:w="0" w:type="auto"/>
            <w:shd w:val="clear" w:color="auto" w:fill="F2F2F2" w:themeFill="background1" w:themeFillShade="F2"/>
          </w:tcPr>
          <w:p w14:paraId="6BF6C6A2"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w:t>
            </w:r>
          </w:p>
        </w:tc>
        <w:tc>
          <w:tcPr>
            <w:tcW w:w="0" w:type="auto"/>
            <w:shd w:val="clear" w:color="auto" w:fill="F2F2F2" w:themeFill="background1" w:themeFillShade="F2"/>
          </w:tcPr>
          <w:p w14:paraId="752F2B89"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w:t>
            </w:r>
          </w:p>
        </w:tc>
        <w:tc>
          <w:tcPr>
            <w:tcW w:w="0" w:type="auto"/>
            <w:shd w:val="clear" w:color="auto" w:fill="F2F2F2" w:themeFill="background1" w:themeFillShade="F2"/>
          </w:tcPr>
          <w:p w14:paraId="2DA61C2F"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589402D3"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5</w:t>
            </w:r>
          </w:p>
        </w:tc>
      </w:tr>
      <w:tr w:rsidR="00BB5582" w:rsidRPr="00057B81" w14:paraId="06995D8F"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6772D327"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Drainage area (km2)</w:t>
            </w:r>
          </w:p>
        </w:tc>
        <w:tc>
          <w:tcPr>
            <w:tcW w:w="0" w:type="auto"/>
          </w:tcPr>
          <w:p w14:paraId="3B1B7A0D"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11.5</w:t>
            </w:r>
          </w:p>
        </w:tc>
        <w:tc>
          <w:tcPr>
            <w:tcW w:w="0" w:type="auto"/>
          </w:tcPr>
          <w:p w14:paraId="28261A5E"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5.9</w:t>
            </w:r>
          </w:p>
        </w:tc>
        <w:tc>
          <w:tcPr>
            <w:tcW w:w="0" w:type="auto"/>
          </w:tcPr>
          <w:p w14:paraId="58CE533A"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20.6</w:t>
            </w:r>
          </w:p>
        </w:tc>
        <w:tc>
          <w:tcPr>
            <w:tcW w:w="0" w:type="auto"/>
          </w:tcPr>
          <w:p w14:paraId="7E5BB20E"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28.1</w:t>
            </w:r>
          </w:p>
        </w:tc>
        <w:tc>
          <w:tcPr>
            <w:tcW w:w="0" w:type="auto"/>
          </w:tcPr>
          <w:p w14:paraId="1ECAC90F"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20.9</w:t>
            </w:r>
          </w:p>
        </w:tc>
        <w:tc>
          <w:tcPr>
            <w:cnfStyle w:val="000100000000" w:firstRow="0" w:lastRow="0" w:firstColumn="0" w:lastColumn="1" w:oddVBand="0" w:evenVBand="0" w:oddHBand="0" w:evenHBand="0" w:firstRowFirstColumn="0" w:firstRowLastColumn="0" w:lastRowFirstColumn="0" w:lastRowLastColumn="0"/>
            <w:tcW w:w="0" w:type="auto"/>
          </w:tcPr>
          <w:p w14:paraId="64901598"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95.3</w:t>
            </w:r>
          </w:p>
        </w:tc>
      </w:tr>
      <w:tr w:rsidR="00BB5582" w:rsidRPr="00057B81" w14:paraId="198E67AA"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44A6FBA9"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Forest cover (%)</w:t>
            </w:r>
          </w:p>
        </w:tc>
        <w:tc>
          <w:tcPr>
            <w:tcW w:w="0" w:type="auto"/>
            <w:shd w:val="clear" w:color="auto" w:fill="F2F2F2" w:themeFill="background1" w:themeFillShade="F2"/>
          </w:tcPr>
          <w:p w14:paraId="55114B8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94.5</w:t>
            </w:r>
          </w:p>
        </w:tc>
        <w:tc>
          <w:tcPr>
            <w:tcW w:w="0" w:type="auto"/>
            <w:shd w:val="clear" w:color="auto" w:fill="F2F2F2" w:themeFill="background1" w:themeFillShade="F2"/>
          </w:tcPr>
          <w:p w14:paraId="138B3850"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99</w:t>
            </w:r>
          </w:p>
        </w:tc>
        <w:tc>
          <w:tcPr>
            <w:tcW w:w="0" w:type="auto"/>
            <w:shd w:val="clear" w:color="auto" w:fill="F2F2F2" w:themeFill="background1" w:themeFillShade="F2"/>
          </w:tcPr>
          <w:p w14:paraId="5EFC065D"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96.6</w:t>
            </w:r>
          </w:p>
        </w:tc>
        <w:tc>
          <w:tcPr>
            <w:tcW w:w="0" w:type="auto"/>
            <w:shd w:val="clear" w:color="auto" w:fill="F2F2F2" w:themeFill="background1" w:themeFillShade="F2"/>
          </w:tcPr>
          <w:p w14:paraId="058D0B8F"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97.8</w:t>
            </w:r>
          </w:p>
        </w:tc>
        <w:tc>
          <w:tcPr>
            <w:tcW w:w="0" w:type="auto"/>
            <w:shd w:val="clear" w:color="auto" w:fill="F2F2F2" w:themeFill="background1" w:themeFillShade="F2"/>
          </w:tcPr>
          <w:p w14:paraId="0F01246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98.5</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39DE206A"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97.6</w:t>
            </w:r>
          </w:p>
        </w:tc>
      </w:tr>
      <w:tr w:rsidR="00BB5582" w:rsidRPr="00057B81" w14:paraId="5F3A7BDE"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072BA07B"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Wetland cover (%)</w:t>
            </w:r>
          </w:p>
        </w:tc>
        <w:tc>
          <w:tcPr>
            <w:tcW w:w="0" w:type="auto"/>
          </w:tcPr>
          <w:p w14:paraId="2FB8393F"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4.2</w:t>
            </w:r>
          </w:p>
        </w:tc>
        <w:tc>
          <w:tcPr>
            <w:tcW w:w="0" w:type="auto"/>
          </w:tcPr>
          <w:p w14:paraId="4978DFF5"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0.8</w:t>
            </w:r>
          </w:p>
        </w:tc>
        <w:tc>
          <w:tcPr>
            <w:tcW w:w="0" w:type="auto"/>
          </w:tcPr>
          <w:p w14:paraId="3D348B14"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2.6</w:t>
            </w:r>
          </w:p>
        </w:tc>
        <w:tc>
          <w:tcPr>
            <w:tcW w:w="0" w:type="auto"/>
          </w:tcPr>
          <w:p w14:paraId="23C8464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1.6</w:t>
            </w:r>
          </w:p>
        </w:tc>
        <w:tc>
          <w:tcPr>
            <w:tcW w:w="0" w:type="auto"/>
          </w:tcPr>
          <w:p w14:paraId="553CB442"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0.4</w:t>
            </w:r>
          </w:p>
        </w:tc>
        <w:tc>
          <w:tcPr>
            <w:cnfStyle w:val="000100000000" w:firstRow="0" w:lastRow="0" w:firstColumn="0" w:lastColumn="1" w:oddVBand="0" w:evenVBand="0" w:oddHBand="0" w:evenHBand="0" w:firstRowFirstColumn="0" w:firstRowLastColumn="0" w:lastRowFirstColumn="0" w:lastRowLastColumn="0"/>
            <w:tcW w:w="0" w:type="auto"/>
          </w:tcPr>
          <w:p w14:paraId="14DC3719"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1.1</w:t>
            </w:r>
          </w:p>
        </w:tc>
      </w:tr>
      <w:tr w:rsidR="00BB5582" w:rsidRPr="00057B81" w14:paraId="3340C6BF"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61AEDFEB"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Open water coverage (%)</w:t>
            </w:r>
          </w:p>
        </w:tc>
        <w:tc>
          <w:tcPr>
            <w:tcW w:w="0" w:type="auto"/>
            <w:shd w:val="clear" w:color="auto" w:fill="F2F2F2" w:themeFill="background1" w:themeFillShade="F2"/>
          </w:tcPr>
          <w:p w14:paraId="0CD12645"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2.9</w:t>
            </w:r>
          </w:p>
        </w:tc>
        <w:tc>
          <w:tcPr>
            <w:tcW w:w="0" w:type="auto"/>
            <w:shd w:val="clear" w:color="auto" w:fill="F2F2F2" w:themeFill="background1" w:themeFillShade="F2"/>
          </w:tcPr>
          <w:p w14:paraId="4EB5EE1F"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0.6</w:t>
            </w:r>
          </w:p>
        </w:tc>
        <w:tc>
          <w:tcPr>
            <w:tcW w:w="0" w:type="auto"/>
            <w:shd w:val="clear" w:color="auto" w:fill="F2F2F2" w:themeFill="background1" w:themeFillShade="F2"/>
          </w:tcPr>
          <w:p w14:paraId="347CF8EC"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1.8</w:t>
            </w:r>
          </w:p>
        </w:tc>
        <w:tc>
          <w:tcPr>
            <w:tcW w:w="0" w:type="auto"/>
            <w:shd w:val="clear" w:color="auto" w:fill="F2F2F2" w:themeFill="background1" w:themeFillShade="F2"/>
          </w:tcPr>
          <w:p w14:paraId="3966518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0.9</w:t>
            </w:r>
          </w:p>
        </w:tc>
        <w:tc>
          <w:tcPr>
            <w:tcW w:w="0" w:type="auto"/>
            <w:shd w:val="clear" w:color="auto" w:fill="F2F2F2" w:themeFill="background1" w:themeFillShade="F2"/>
          </w:tcPr>
          <w:p w14:paraId="255248B7"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0.3</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60BC4F73"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0.7</w:t>
            </w:r>
          </w:p>
        </w:tc>
      </w:tr>
      <w:tr w:rsidR="00BB5582" w:rsidRPr="00057B81" w14:paraId="6214AE12"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07F227C6"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Median slope (degrees)</w:t>
            </w:r>
          </w:p>
        </w:tc>
        <w:tc>
          <w:tcPr>
            <w:tcW w:w="0" w:type="auto"/>
          </w:tcPr>
          <w:p w14:paraId="6FEC9ABD"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8</w:t>
            </w:r>
          </w:p>
        </w:tc>
        <w:tc>
          <w:tcPr>
            <w:tcW w:w="0" w:type="auto"/>
          </w:tcPr>
          <w:p w14:paraId="62F92D42"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10</w:t>
            </w:r>
          </w:p>
        </w:tc>
        <w:tc>
          <w:tcPr>
            <w:tcW w:w="0" w:type="auto"/>
          </w:tcPr>
          <w:p w14:paraId="0C4A2CB3"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9</w:t>
            </w:r>
          </w:p>
        </w:tc>
        <w:tc>
          <w:tcPr>
            <w:tcW w:w="0" w:type="auto"/>
          </w:tcPr>
          <w:p w14:paraId="14A17BD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9</w:t>
            </w:r>
          </w:p>
        </w:tc>
        <w:tc>
          <w:tcPr>
            <w:tcW w:w="0" w:type="auto"/>
          </w:tcPr>
          <w:p w14:paraId="12188C0C"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9</w:t>
            </w:r>
          </w:p>
        </w:tc>
        <w:tc>
          <w:tcPr>
            <w:cnfStyle w:val="000100000000" w:firstRow="0" w:lastRow="0" w:firstColumn="0" w:lastColumn="1" w:oddVBand="0" w:evenVBand="0" w:oddHBand="0" w:evenHBand="0" w:firstRowFirstColumn="0" w:firstRowLastColumn="0" w:lastRowFirstColumn="0" w:lastRowLastColumn="0"/>
            <w:tcW w:w="0" w:type="auto"/>
          </w:tcPr>
          <w:p w14:paraId="52C170E4"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10</w:t>
            </w:r>
          </w:p>
        </w:tc>
      </w:tr>
      <w:tr w:rsidR="00BB5582" w:rsidRPr="00057B81" w14:paraId="3A04ADC2"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4E66E12C"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Maximum slope (degrees)</w:t>
            </w:r>
          </w:p>
        </w:tc>
        <w:tc>
          <w:tcPr>
            <w:tcW w:w="0" w:type="auto"/>
            <w:shd w:val="clear" w:color="auto" w:fill="F2F2F2" w:themeFill="background1" w:themeFillShade="F2"/>
          </w:tcPr>
          <w:p w14:paraId="5BD93FC1"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44</w:t>
            </w:r>
          </w:p>
        </w:tc>
        <w:tc>
          <w:tcPr>
            <w:tcW w:w="0" w:type="auto"/>
            <w:shd w:val="clear" w:color="auto" w:fill="F2F2F2" w:themeFill="background1" w:themeFillShade="F2"/>
          </w:tcPr>
          <w:p w14:paraId="386FC919"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38</w:t>
            </w:r>
          </w:p>
        </w:tc>
        <w:tc>
          <w:tcPr>
            <w:tcW w:w="0" w:type="auto"/>
            <w:shd w:val="clear" w:color="auto" w:fill="F2F2F2" w:themeFill="background1" w:themeFillShade="F2"/>
          </w:tcPr>
          <w:p w14:paraId="338292D5"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50</w:t>
            </w:r>
          </w:p>
        </w:tc>
        <w:tc>
          <w:tcPr>
            <w:tcW w:w="0" w:type="auto"/>
            <w:shd w:val="clear" w:color="auto" w:fill="F2F2F2" w:themeFill="background1" w:themeFillShade="F2"/>
          </w:tcPr>
          <w:p w14:paraId="3347CB8C"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40</w:t>
            </w:r>
          </w:p>
        </w:tc>
        <w:tc>
          <w:tcPr>
            <w:tcW w:w="0" w:type="auto"/>
            <w:shd w:val="clear" w:color="auto" w:fill="F2F2F2" w:themeFill="background1" w:themeFillShade="F2"/>
          </w:tcPr>
          <w:p w14:paraId="64588F5A"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56</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34805333"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61</w:t>
            </w:r>
          </w:p>
        </w:tc>
      </w:tr>
      <w:tr w:rsidR="00BB5582" w:rsidRPr="00057B81" w14:paraId="3B60518D"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608ACA56"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Parent Material</w:t>
            </w:r>
          </w:p>
        </w:tc>
        <w:tc>
          <w:tcPr>
            <w:tcW w:w="0" w:type="auto"/>
          </w:tcPr>
          <w:p w14:paraId="47811D6F"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0" w:type="auto"/>
          </w:tcPr>
          <w:p w14:paraId="3F52FD25"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0" w:type="auto"/>
          </w:tcPr>
          <w:p w14:paraId="6DC65BC4"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0" w:type="auto"/>
          </w:tcPr>
          <w:p w14:paraId="6DBB5A8C"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0" w:type="auto"/>
          </w:tcPr>
          <w:p w14:paraId="478D9FE0"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cnfStyle w:val="000100000000" w:firstRow="0" w:lastRow="0" w:firstColumn="0" w:lastColumn="1" w:oddVBand="0" w:evenVBand="0" w:oddHBand="0" w:evenHBand="0" w:firstRowFirstColumn="0" w:firstRowLastColumn="0" w:lastRowFirstColumn="0" w:lastRowLastColumn="0"/>
            <w:tcW w:w="0" w:type="auto"/>
          </w:tcPr>
          <w:p w14:paraId="1F3B2753" w14:textId="77777777" w:rsidR="00BB5582" w:rsidRPr="00057B81" w:rsidRDefault="00BB5582" w:rsidP="00057B81">
            <w:pPr>
              <w:spacing w:line="276" w:lineRule="auto"/>
              <w:rPr>
                <w:rFonts w:asciiTheme="minorHAnsi" w:hAnsiTheme="minorHAnsi" w:cstheme="minorHAnsi"/>
                <w:sz w:val="22"/>
                <w:szCs w:val="22"/>
              </w:rPr>
            </w:pPr>
          </w:p>
        </w:tc>
      </w:tr>
      <w:tr w:rsidR="00BB5582" w:rsidRPr="00057B81" w14:paraId="131411CC"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7925631D"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Wark-Gneiss (%)</w:t>
            </w:r>
          </w:p>
        </w:tc>
        <w:tc>
          <w:tcPr>
            <w:tcW w:w="0" w:type="auto"/>
            <w:shd w:val="clear" w:color="auto" w:fill="F2F2F2" w:themeFill="background1" w:themeFillShade="F2"/>
          </w:tcPr>
          <w:p w14:paraId="2A58480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13.6</w:t>
            </w:r>
          </w:p>
        </w:tc>
        <w:tc>
          <w:tcPr>
            <w:tcW w:w="0" w:type="auto"/>
            <w:shd w:val="clear" w:color="auto" w:fill="F2F2F2" w:themeFill="background1" w:themeFillShade="F2"/>
          </w:tcPr>
          <w:p w14:paraId="17CFC4A8"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44.9</w:t>
            </w:r>
          </w:p>
        </w:tc>
        <w:tc>
          <w:tcPr>
            <w:tcW w:w="0" w:type="auto"/>
            <w:shd w:val="clear" w:color="auto" w:fill="F2F2F2" w:themeFill="background1" w:themeFillShade="F2"/>
          </w:tcPr>
          <w:p w14:paraId="18B81688"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20.5</w:t>
            </w:r>
          </w:p>
        </w:tc>
        <w:tc>
          <w:tcPr>
            <w:tcW w:w="0" w:type="auto"/>
            <w:shd w:val="clear" w:color="auto" w:fill="F2F2F2" w:themeFill="background1" w:themeFillShade="F2"/>
          </w:tcPr>
          <w:p w14:paraId="69452D68"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77.6</w:t>
            </w:r>
          </w:p>
        </w:tc>
        <w:tc>
          <w:tcPr>
            <w:tcW w:w="0" w:type="auto"/>
            <w:shd w:val="clear" w:color="auto" w:fill="F2F2F2" w:themeFill="background1" w:themeFillShade="F2"/>
          </w:tcPr>
          <w:p w14:paraId="1DEBCBFF"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79FDA79C"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30.6</w:t>
            </w:r>
          </w:p>
        </w:tc>
      </w:tr>
      <w:tr w:rsidR="00BB5582" w:rsidRPr="00057B81" w14:paraId="3355802D"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03FB77FC"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Argillite-Metagreywacke (%)</w:t>
            </w:r>
          </w:p>
        </w:tc>
        <w:tc>
          <w:tcPr>
            <w:tcW w:w="0" w:type="auto"/>
          </w:tcPr>
          <w:p w14:paraId="6136ACDA"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64.2</w:t>
            </w:r>
          </w:p>
        </w:tc>
        <w:tc>
          <w:tcPr>
            <w:tcW w:w="0" w:type="auto"/>
          </w:tcPr>
          <w:p w14:paraId="09920AC7"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tcPr>
          <w:p w14:paraId="42B43721"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42.1</w:t>
            </w:r>
          </w:p>
        </w:tc>
        <w:tc>
          <w:tcPr>
            <w:tcW w:w="0" w:type="auto"/>
          </w:tcPr>
          <w:p w14:paraId="16B3C7BB"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tcPr>
          <w:p w14:paraId="0A020324"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76.8</w:t>
            </w:r>
          </w:p>
        </w:tc>
        <w:tc>
          <w:tcPr>
            <w:cnfStyle w:val="000100000000" w:firstRow="0" w:lastRow="0" w:firstColumn="0" w:lastColumn="1" w:oddVBand="0" w:evenVBand="0" w:oddHBand="0" w:evenHBand="0" w:firstRowFirstColumn="0" w:firstRowLastColumn="0" w:lastRowFirstColumn="0" w:lastRowLastColumn="0"/>
            <w:tcW w:w="0" w:type="auto"/>
          </w:tcPr>
          <w:p w14:paraId="0A3F2405"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45.1</w:t>
            </w:r>
          </w:p>
        </w:tc>
      </w:tr>
      <w:tr w:rsidR="00BB5582" w:rsidRPr="00057B81" w14:paraId="0BFB0205"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72230633"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Metagreywacke (%)</w:t>
            </w:r>
          </w:p>
        </w:tc>
        <w:tc>
          <w:tcPr>
            <w:tcW w:w="0" w:type="auto"/>
            <w:shd w:val="clear" w:color="auto" w:fill="F2F2F2" w:themeFill="background1" w:themeFillShade="F2"/>
          </w:tcPr>
          <w:p w14:paraId="44B1DA2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shd w:val="clear" w:color="auto" w:fill="F2F2F2" w:themeFill="background1" w:themeFillShade="F2"/>
          </w:tcPr>
          <w:p w14:paraId="760AB4F3"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shd w:val="clear" w:color="auto" w:fill="F2F2F2" w:themeFill="background1" w:themeFillShade="F2"/>
          </w:tcPr>
          <w:p w14:paraId="13CCC39E"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shd w:val="clear" w:color="auto" w:fill="F2F2F2" w:themeFill="background1" w:themeFillShade="F2"/>
          </w:tcPr>
          <w:p w14:paraId="31794942"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shd w:val="clear" w:color="auto" w:fill="F2F2F2" w:themeFill="background1" w:themeFillShade="F2"/>
          </w:tcPr>
          <w:p w14:paraId="14FC400C"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7.2</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2C31C262"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1.6</w:t>
            </w:r>
          </w:p>
        </w:tc>
      </w:tr>
      <w:tr w:rsidR="00BB5582" w:rsidRPr="00057B81" w14:paraId="5438F826"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37893A2E"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Chert-Argillite-Volcanic (%)</w:t>
            </w:r>
          </w:p>
        </w:tc>
        <w:tc>
          <w:tcPr>
            <w:tcW w:w="0" w:type="auto"/>
          </w:tcPr>
          <w:p w14:paraId="2689D1AD"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22.2</w:t>
            </w:r>
          </w:p>
        </w:tc>
        <w:tc>
          <w:tcPr>
            <w:tcW w:w="0" w:type="auto"/>
          </w:tcPr>
          <w:p w14:paraId="103DA0F5"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55.1</w:t>
            </w:r>
          </w:p>
        </w:tc>
        <w:tc>
          <w:tcPr>
            <w:tcW w:w="0" w:type="auto"/>
          </w:tcPr>
          <w:p w14:paraId="275498F1"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37.4</w:t>
            </w:r>
          </w:p>
        </w:tc>
        <w:tc>
          <w:tcPr>
            <w:tcW w:w="0" w:type="auto"/>
          </w:tcPr>
          <w:p w14:paraId="737C2965"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22.4</w:t>
            </w:r>
          </w:p>
        </w:tc>
        <w:tc>
          <w:tcPr>
            <w:tcW w:w="0" w:type="auto"/>
          </w:tcPr>
          <w:p w14:paraId="7D4CEB58"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cnfStyle w:val="000100000000" w:firstRow="0" w:lastRow="0" w:firstColumn="0" w:lastColumn="1" w:oddVBand="0" w:evenVBand="0" w:oddHBand="0" w:evenHBand="0" w:firstRowFirstColumn="0" w:firstRowLastColumn="0" w:lastRowFirstColumn="0" w:lastRowLastColumn="0"/>
            <w:tcW w:w="0" w:type="auto"/>
          </w:tcPr>
          <w:p w14:paraId="0AED7F4A"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17.9</w:t>
            </w:r>
          </w:p>
        </w:tc>
      </w:tr>
      <w:tr w:rsidR="00BB5582" w:rsidRPr="00057B81" w14:paraId="27E7C1F5" w14:textId="77777777" w:rsidTr="00057B81">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894A179"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Metchosin Volcanics (%)</w:t>
            </w:r>
          </w:p>
        </w:tc>
        <w:tc>
          <w:tcPr>
            <w:tcW w:w="0" w:type="auto"/>
            <w:shd w:val="clear" w:color="auto" w:fill="F2F2F2" w:themeFill="background1" w:themeFillShade="F2"/>
          </w:tcPr>
          <w:p w14:paraId="6903665D"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shd w:val="clear" w:color="auto" w:fill="F2F2F2" w:themeFill="background1" w:themeFillShade="F2"/>
          </w:tcPr>
          <w:p w14:paraId="427ADB98"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shd w:val="clear" w:color="auto" w:fill="F2F2F2" w:themeFill="background1" w:themeFillShade="F2"/>
          </w:tcPr>
          <w:p w14:paraId="7E473FF0"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shd w:val="clear" w:color="auto" w:fill="F2F2F2" w:themeFill="background1" w:themeFillShade="F2"/>
          </w:tcPr>
          <w:p w14:paraId="0E6CE5B5"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shd w:val="clear" w:color="auto" w:fill="F2F2F2" w:themeFill="background1" w:themeFillShade="F2"/>
          </w:tcPr>
          <w:p w14:paraId="02B50CA0"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16</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76B20E9E"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4.2</w:t>
            </w:r>
          </w:p>
        </w:tc>
      </w:tr>
      <w:tr w:rsidR="00BB5582" w:rsidRPr="00057B81" w14:paraId="1C520F93"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01089678"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Gabbro Stocks (Sooke-Gabbro, %)</w:t>
            </w:r>
          </w:p>
        </w:tc>
        <w:tc>
          <w:tcPr>
            <w:tcW w:w="0" w:type="auto"/>
          </w:tcPr>
          <w:p w14:paraId="4181317E"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tcPr>
          <w:p w14:paraId="1454759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tcPr>
          <w:p w14:paraId="072FAD06"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tcPr>
          <w:p w14:paraId="4B0D7521"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tcPr>
          <w:p w14:paraId="5E53446F" w14:textId="77777777" w:rsidR="00BB5582" w:rsidRPr="00057B81" w:rsidRDefault="00A07797"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cnfStyle w:val="000100000000" w:firstRow="0" w:lastRow="0" w:firstColumn="0" w:lastColumn="1" w:oddVBand="0" w:evenVBand="0" w:oddHBand="0" w:evenHBand="0" w:firstRowFirstColumn="0" w:firstRowLastColumn="0" w:lastRowFirstColumn="0" w:lastRowLastColumn="0"/>
            <w:tcW w:w="0" w:type="auto"/>
          </w:tcPr>
          <w:p w14:paraId="3B75412C"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0.7</w:t>
            </w:r>
          </w:p>
        </w:tc>
      </w:tr>
      <w:tr w:rsidR="00BB5582" w:rsidRPr="00057B81" w14:paraId="2224191B" w14:textId="77777777" w:rsidTr="00057B81">
        <w:tc>
          <w:tcPr>
            <w:cnfStyle w:val="001000000000" w:firstRow="0" w:lastRow="0" w:firstColumn="1" w:lastColumn="0" w:oddVBand="0" w:evenVBand="0" w:oddHBand="0" w:evenHBand="0" w:firstRowFirstColumn="0" w:firstRowLastColumn="0" w:lastRowFirstColumn="0" w:lastRowLastColumn="0"/>
            <w:tcW w:w="0" w:type="auto"/>
          </w:tcPr>
          <w:p w14:paraId="132C4509"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Forest Harvest History</w:t>
            </w:r>
          </w:p>
        </w:tc>
        <w:tc>
          <w:tcPr>
            <w:tcW w:w="0" w:type="auto"/>
          </w:tcPr>
          <w:p w14:paraId="24611A73"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0" w:type="auto"/>
          </w:tcPr>
          <w:p w14:paraId="3C407FC0"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0" w:type="auto"/>
          </w:tcPr>
          <w:p w14:paraId="1171B7A7"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0" w:type="auto"/>
          </w:tcPr>
          <w:p w14:paraId="529F3F68"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0" w:type="auto"/>
          </w:tcPr>
          <w:p w14:paraId="42506C65" w14:textId="77777777" w:rsidR="00BB5582" w:rsidRPr="00057B81" w:rsidRDefault="00BB5582" w:rsidP="00057B8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cnfStyle w:val="000100000000" w:firstRow="0" w:lastRow="0" w:firstColumn="0" w:lastColumn="1" w:oddVBand="0" w:evenVBand="0" w:oddHBand="0" w:evenHBand="0" w:firstRowFirstColumn="0" w:firstRowLastColumn="0" w:lastRowFirstColumn="0" w:lastRowLastColumn="0"/>
            <w:tcW w:w="0" w:type="auto"/>
          </w:tcPr>
          <w:p w14:paraId="225B42F3" w14:textId="77777777" w:rsidR="00BB5582" w:rsidRPr="00057B81" w:rsidRDefault="00BB5582" w:rsidP="00057B81">
            <w:pPr>
              <w:spacing w:line="276" w:lineRule="auto"/>
              <w:rPr>
                <w:rFonts w:asciiTheme="minorHAnsi" w:hAnsiTheme="minorHAnsi" w:cstheme="minorHAnsi"/>
                <w:sz w:val="22"/>
                <w:szCs w:val="22"/>
              </w:rPr>
            </w:pPr>
          </w:p>
        </w:tc>
      </w:tr>
      <w:tr w:rsidR="00BB5582" w:rsidRPr="00057B81" w14:paraId="7E910881" w14:textId="77777777" w:rsidTr="00057B8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2D0C44E"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2010 &amp; 2011 forest harvest (%)</w:t>
            </w:r>
          </w:p>
        </w:tc>
        <w:tc>
          <w:tcPr>
            <w:tcW w:w="0" w:type="auto"/>
            <w:shd w:val="clear" w:color="auto" w:fill="F2F2F2" w:themeFill="background1" w:themeFillShade="F2"/>
          </w:tcPr>
          <w:p w14:paraId="1E078B87" w14:textId="77777777" w:rsidR="00BB5582" w:rsidRPr="00057B81" w:rsidRDefault="00A07797" w:rsidP="00057B81">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0.6</w:t>
            </w:r>
          </w:p>
        </w:tc>
        <w:tc>
          <w:tcPr>
            <w:tcW w:w="0" w:type="auto"/>
            <w:shd w:val="clear" w:color="auto" w:fill="F2F2F2" w:themeFill="background1" w:themeFillShade="F2"/>
          </w:tcPr>
          <w:p w14:paraId="22806D73" w14:textId="77777777" w:rsidR="00BB5582" w:rsidRPr="00057B81" w:rsidRDefault="00A07797" w:rsidP="00057B81">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w:t>
            </w:r>
          </w:p>
        </w:tc>
        <w:tc>
          <w:tcPr>
            <w:tcW w:w="0" w:type="auto"/>
            <w:shd w:val="clear" w:color="auto" w:fill="F2F2F2" w:themeFill="background1" w:themeFillShade="F2"/>
          </w:tcPr>
          <w:p w14:paraId="33F3901F" w14:textId="77777777" w:rsidR="00BB5582" w:rsidRPr="00057B81" w:rsidRDefault="00A07797" w:rsidP="00057B81">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0.4</w:t>
            </w:r>
          </w:p>
        </w:tc>
        <w:tc>
          <w:tcPr>
            <w:tcW w:w="0" w:type="auto"/>
            <w:shd w:val="clear" w:color="auto" w:fill="F2F2F2" w:themeFill="background1" w:themeFillShade="F2"/>
          </w:tcPr>
          <w:p w14:paraId="21ECC9B5" w14:textId="77777777" w:rsidR="00BB5582" w:rsidRPr="00057B81" w:rsidRDefault="00A07797" w:rsidP="00057B81">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0.7</w:t>
            </w:r>
          </w:p>
        </w:tc>
        <w:tc>
          <w:tcPr>
            <w:tcW w:w="0" w:type="auto"/>
            <w:shd w:val="clear" w:color="auto" w:fill="F2F2F2" w:themeFill="background1" w:themeFillShade="F2"/>
          </w:tcPr>
          <w:p w14:paraId="1402F36E" w14:textId="77777777" w:rsidR="00BB5582" w:rsidRPr="00057B81" w:rsidRDefault="00A07797" w:rsidP="00057B81">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57B81">
              <w:rPr>
                <w:rFonts w:asciiTheme="minorHAnsi" w:hAnsiTheme="minorHAnsi" w:cstheme="minorHAnsi"/>
                <w:sz w:val="22"/>
                <w:szCs w:val="22"/>
              </w:rPr>
              <w:t>0.1</w:t>
            </w:r>
          </w:p>
        </w:tc>
        <w:tc>
          <w:tcPr>
            <w:cnfStyle w:val="000100000000" w:firstRow="0" w:lastRow="0" w:firstColumn="0" w:lastColumn="1" w:oddVBand="0" w:evenVBand="0" w:oddHBand="0" w:evenHBand="0" w:firstRowFirstColumn="0" w:firstRowLastColumn="0" w:lastRowFirstColumn="0" w:lastRowLastColumn="0"/>
            <w:tcW w:w="0" w:type="auto"/>
            <w:shd w:val="clear" w:color="auto" w:fill="F2F2F2" w:themeFill="background1" w:themeFillShade="F2"/>
          </w:tcPr>
          <w:p w14:paraId="50419229" w14:textId="77777777" w:rsidR="00BB5582" w:rsidRPr="00057B81" w:rsidRDefault="00A07797" w:rsidP="00057B81">
            <w:pPr>
              <w:spacing w:line="276" w:lineRule="auto"/>
              <w:rPr>
                <w:rFonts w:asciiTheme="minorHAnsi" w:hAnsiTheme="minorHAnsi" w:cstheme="minorHAnsi"/>
                <w:sz w:val="22"/>
                <w:szCs w:val="22"/>
              </w:rPr>
            </w:pPr>
            <w:r w:rsidRPr="00057B81">
              <w:rPr>
                <w:rFonts w:asciiTheme="minorHAnsi" w:hAnsiTheme="minorHAnsi" w:cstheme="minorHAnsi"/>
                <w:sz w:val="22"/>
                <w:szCs w:val="22"/>
              </w:rPr>
              <w:t>0.9</w:t>
            </w:r>
          </w:p>
        </w:tc>
      </w:tr>
    </w:tbl>
    <w:p w14:paraId="1D00465C" w14:textId="77777777" w:rsidR="00BB5582" w:rsidRDefault="00A07797">
      <w:r>
        <w:t> </w:t>
      </w:r>
    </w:p>
    <w:p w14:paraId="7DB189E6" w14:textId="77777777" w:rsidR="00057B81" w:rsidRDefault="00057B81">
      <w:pPr>
        <w:sectPr w:rsidR="00057B81" w:rsidSect="00057B81">
          <w:pgSz w:w="15840" w:h="12240" w:orient="landscape" w:code="1"/>
          <w:pgMar w:top="1440" w:right="1440" w:bottom="1440" w:left="1440" w:header="706" w:footer="706" w:gutter="0"/>
          <w:cols w:space="708"/>
          <w:docGrid w:linePitch="326"/>
        </w:sectPr>
      </w:pPr>
    </w:p>
    <w:p w14:paraId="2E97F6E3" w14:textId="421D6B7E" w:rsidR="00BB5582" w:rsidRDefault="00A07797">
      <w:r>
        <w:lastRenderedPageBreak/>
        <w:t>Random Forests were used to explore the watershed characteristics included in Table 13, along with Leech WSA weather data (Chapter 2) and sample results (Chapter 4) to identify variables that were important predictors for DOC concentrations or NOM character. These predictors were explored as possible drivers for NOM change.</w:t>
      </w:r>
    </w:p>
    <w:p w14:paraId="16E7368A" w14:textId="77777777" w:rsidR="00BB5582" w:rsidRDefault="00A07797">
      <w:r>
        <w:t> </w:t>
      </w:r>
    </w:p>
    <w:p w14:paraId="3F23F7F7" w14:textId="77777777" w:rsidR="00BB5582" w:rsidRDefault="00A07797">
      <w:r>
        <w:t xml:space="preserve">Random Forests are a statistical tool for non-parametric regression, prediction, classification and assessment of variable importance (Strobl, Malley, and Tutz </w:t>
      </w:r>
      <w:hyperlink w:anchor="ref-Strobl2009">
        <w:r>
          <w:rPr>
            <w:rStyle w:val="Hyperlink"/>
          </w:rPr>
          <w:t>2009</w:t>
        </w:r>
      </w:hyperlink>
      <w:r>
        <w:t xml:space="preserve">). A Random Forest is composed of a collection of decision trees is.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and does not require independence among samples (good news for analysis of nested catchments). In RF, a set of predictor variables (features) are used to predict the outcome of another variable (the predictant) through supervised learning algorithms, grouped as 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w:t>
      </w:r>
    </w:p>
    <w:p w14:paraId="61ECA289" w14:textId="77777777" w:rsidR="00BB5582" w:rsidRDefault="00A07797">
      <w:r>
        <w:t> </w:t>
      </w:r>
    </w:p>
    <w:p w14:paraId="4E243983" w14:textId="77777777" w:rsidR="00BB5582" w:rsidRDefault="00A07797">
      <w:r>
        <w:t xml:space="preserve">The RF algorithm learns from many independent Classification And Regression Trees (CARTs)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w:t>
      </w:r>
      <w:r>
        <w:lastRenderedPageBreak/>
        <w:t xml:space="preserve">variables, such as the data in this thesis), the forest prediction is the average of the individual trees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 The relative importance of each feature is determined by assessing the accuracy of how well the predictant variable is anticipated in the absence or presence of that feature.</w:t>
      </w:r>
    </w:p>
    <w:p w14:paraId="5EBF24F7" w14:textId="77777777" w:rsidR="00BB5582" w:rsidRDefault="00A07797">
      <w:r>
        <w:t> </w:t>
      </w:r>
    </w:p>
    <w:p w14:paraId="65F9F16B" w14:textId="77777777" w:rsidR="00BB5582" w:rsidRDefault="00A07797">
      <w:r>
        <w:t xml:space="preserve">RF has been widely published in hydrologic and water resource research in recent years, particularly in streamflow and water quality studies (Tyralis, Papacharalampous, and Langousis </w:t>
      </w:r>
      <w:hyperlink w:anchor="ref-Tyralis2019">
        <w:r>
          <w:rPr>
            <w:rStyle w:val="Hyperlink"/>
          </w:rPr>
          <w:t>2019</w:t>
        </w:r>
      </w:hyperlink>
      <w:r>
        <w:t>). {{… refs}}</w:t>
      </w:r>
    </w:p>
    <w:p w14:paraId="40AF7FF8" w14:textId="77777777" w:rsidR="00BB5582" w:rsidRDefault="00A07797">
      <w:r>
        <w:t> </w:t>
      </w:r>
    </w:p>
    <w:p w14:paraId="27CD2EBA" w14:textId="77777777" w:rsidR="00BB5582" w:rsidRDefault="00A07797">
      <w:r>
        <w:t xml:space="preserve">The capability to evaluate variable importance metrics sets RF apart from other data-driven models that focus on prediction (Tyralis, Papacharalampous, and Langousis </w:t>
      </w:r>
      <w:hyperlink w:anchor="ref-Tyralis2019">
        <w:r>
          <w:rPr>
            <w:rStyle w:val="Hyperlink"/>
          </w:rPr>
          <w:t>2019</w:t>
        </w:r>
      </w:hyperlink>
      <w:r>
        <w:t xml:space="preserve">).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 (Breiman </w:t>
      </w:r>
      <w:hyperlink w:anchor="ref-Breiman2001">
        <w:r>
          <w:rPr>
            <w:rStyle w:val="Hyperlink"/>
          </w:rPr>
          <w:t>2001</w:t>
        </w:r>
      </w:hyperlink>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 (C. Strobl et al. </w:t>
      </w:r>
      <w:hyperlink w:anchor="ref-Strobl2008">
        <w:r>
          <w:rPr>
            <w:rStyle w:val="Hyperlink"/>
          </w:rPr>
          <w:t>2008</w:t>
        </w:r>
      </w:hyperlink>
      <w:r>
        <w:t>).</w:t>
      </w:r>
    </w:p>
    <w:p w14:paraId="0586630D" w14:textId="77777777" w:rsidR="00BB5582" w:rsidRDefault="00A07797">
      <w:r>
        <w:t> </w:t>
      </w:r>
    </w:p>
    <w:p w14:paraId="0F929629" w14:textId="7381F23D" w:rsidR="00BB5582" w:rsidRDefault="00A07797">
      <w:pPr>
        <w:pStyle w:val="Heading4"/>
      </w:pPr>
      <w:bookmarkStart w:id="78" w:name="Xeb3d028e12f35a308f8bb14b0d0c905983784eb"/>
      <w:bookmarkStart w:id="79" w:name="_Toc47650102"/>
      <w:r>
        <w:lastRenderedPageBreak/>
        <w:t>Random Forests predictor variable refinement</w:t>
      </w:r>
      <w:bookmarkEnd w:id="78"/>
      <w:bookmarkEnd w:id="79"/>
    </w:p>
    <w:p w14:paraId="5B3704FF" w14:textId="77777777" w:rsidR="00AD7F3C" w:rsidRPr="00AD7F3C" w:rsidRDefault="00AD7F3C" w:rsidP="00AD7F3C"/>
    <w:p w14:paraId="05974B5C" w14:textId="77777777" w:rsidR="00BB5582" w:rsidRDefault="00A07797">
      <w:r>
        <w:t>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13) as well as weather and sampling conditions. To avoid undue bias (C. Strobl et al. </w:t>
      </w:r>
      <w:hyperlink w:anchor="ref-Strobl2008">
        <w:r>
          <w:rPr>
            <w:rStyle w:val="Hyperlink"/>
          </w:rPr>
          <w:t>2008</w:t>
        </w:r>
      </w:hyperlink>
      <w:r>
        <w:t>) all predictor variables were numeric values (quantitative) and missing values were removed.</w:t>
      </w:r>
    </w:p>
    <w:p w14:paraId="1832BF32" w14:textId="77777777" w:rsidR="00BB5582" w:rsidRDefault="00A07797">
      <w:r>
        <w:t> </w:t>
      </w:r>
    </w:p>
    <w:p w14:paraId="6DDDB289" w14:textId="68C787C5" w:rsidR="00BB5582" w:rsidRDefault="00A07797">
      <w:r>
        <w:t>Parameters were filtered to avoid spurious predictions,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argillite-metagreywacke (mudstone) and metagreywacke (meta-sandstone)) was correlated (-0.83) with logging history (percent of basin harvested 1980-2011). Anecdotally, the Leech River formation underlies the Weeks and West Leech sub-basins, areas that contained some of the last parcels of land purchased by the CRD from sustained harvest forest management companies. Parent-material variables were refined to metamorphic (wark-gneiss) and igneous (Metchosin volcanics), which did not show cross-correlation to other predictor variables.</w:t>
      </w:r>
    </w:p>
    <w:p w14:paraId="49B0884D" w14:textId="1469D5DB" w:rsidR="00AD7F3C" w:rsidRDefault="00AD7F3C"/>
    <w:p w14:paraId="3B3DEAE8" w14:textId="51699089" w:rsidR="00AD7F3C" w:rsidRDefault="00AD7F3C"/>
    <w:p w14:paraId="59DAB1D5" w14:textId="35E51EF5" w:rsidR="00AD7F3C" w:rsidRDefault="00AD7F3C"/>
    <w:p w14:paraId="31E16A08" w14:textId="77777777" w:rsidR="00AD7F3C" w:rsidRDefault="00AD7F3C"/>
    <w:p w14:paraId="6D1715A6" w14:textId="3E89AA06" w:rsidR="00BB5582" w:rsidRDefault="00BB5582"/>
    <w:p w14:paraId="29A66017" w14:textId="77777777" w:rsidR="00BB5582" w:rsidRDefault="00A07797">
      <w:r>
        <w:lastRenderedPageBreak/>
        <w:t>The nine selected predictor variables included:</w:t>
      </w:r>
    </w:p>
    <w:p w14:paraId="6EC123A6" w14:textId="77777777" w:rsidR="00BB5582" w:rsidRDefault="00A07797" w:rsidP="00AD7F3C">
      <w:pPr>
        <w:numPr>
          <w:ilvl w:val="0"/>
          <w:numId w:val="18"/>
        </w:numPr>
        <w:spacing w:line="276" w:lineRule="auto"/>
      </w:pPr>
      <w:r>
        <w:t>metamorphic parent-material (wark gneiss, percent of basin)</w:t>
      </w:r>
    </w:p>
    <w:p w14:paraId="02819A95" w14:textId="77777777" w:rsidR="00BB5582" w:rsidRDefault="00A07797" w:rsidP="00AD7F3C">
      <w:pPr>
        <w:numPr>
          <w:ilvl w:val="0"/>
          <w:numId w:val="18"/>
        </w:numPr>
        <w:spacing w:line="276" w:lineRule="auto"/>
      </w:pPr>
      <w:r>
        <w:t>igneous parent material (Metchosin volcanics &amp; Gabbro stocks, percent of basin)</w:t>
      </w:r>
    </w:p>
    <w:p w14:paraId="41140299" w14:textId="77777777" w:rsidR="00BB5582" w:rsidRDefault="00A07797" w:rsidP="00AD7F3C">
      <w:pPr>
        <w:numPr>
          <w:ilvl w:val="0"/>
          <w:numId w:val="18"/>
        </w:numPr>
        <w:spacing w:line="276" w:lineRule="auto"/>
      </w:pPr>
      <w:r>
        <w:t>drainage area (km</w:t>
      </w:r>
      <w:r>
        <w:rPr>
          <w:vertAlign w:val="superscript"/>
        </w:rPr>
        <w:t>2</w:t>
      </w:r>
      <w:r>
        <w:t>)</w:t>
      </w:r>
    </w:p>
    <w:p w14:paraId="37B47177" w14:textId="77777777" w:rsidR="00BB5582" w:rsidRDefault="00A07797" w:rsidP="00AD7F3C">
      <w:pPr>
        <w:numPr>
          <w:ilvl w:val="0"/>
          <w:numId w:val="18"/>
        </w:numPr>
        <w:spacing w:line="276" w:lineRule="auto"/>
      </w:pPr>
      <w:r>
        <w:t>median basin slope (degrees)</w:t>
      </w:r>
    </w:p>
    <w:p w14:paraId="2071B075" w14:textId="77777777" w:rsidR="00BB5582" w:rsidRDefault="00A07797" w:rsidP="00AD7F3C">
      <w:pPr>
        <w:numPr>
          <w:ilvl w:val="0"/>
          <w:numId w:val="18"/>
        </w:numPr>
        <w:spacing w:line="276" w:lineRule="auto"/>
      </w:pPr>
      <w:r>
        <w:t>tree age (average, years)</w:t>
      </w:r>
    </w:p>
    <w:p w14:paraId="448B4442" w14:textId="77777777" w:rsidR="00BB5582" w:rsidRDefault="00A07797" w:rsidP="00AD7F3C">
      <w:pPr>
        <w:numPr>
          <w:ilvl w:val="0"/>
          <w:numId w:val="18"/>
        </w:numPr>
        <w:spacing w:line="276" w:lineRule="auto"/>
      </w:pPr>
      <w:r>
        <w:t>logging history (harvested 1980-2011, percent of basin)</w:t>
      </w:r>
    </w:p>
    <w:p w14:paraId="2DC663F5" w14:textId="77777777" w:rsidR="00BB5582" w:rsidRDefault="00A07797" w:rsidP="00AD7F3C">
      <w:pPr>
        <w:numPr>
          <w:ilvl w:val="0"/>
          <w:numId w:val="18"/>
        </w:numPr>
        <w:spacing w:line="276" w:lineRule="auto"/>
      </w:pPr>
      <w:r>
        <w:t>antecedent 7-day air temperatures (°C)</w:t>
      </w:r>
    </w:p>
    <w:p w14:paraId="2EF56886" w14:textId="77777777" w:rsidR="00BB5582" w:rsidRDefault="00A07797" w:rsidP="00AD7F3C">
      <w:pPr>
        <w:numPr>
          <w:ilvl w:val="0"/>
          <w:numId w:val="18"/>
        </w:numPr>
        <w:spacing w:line="276" w:lineRule="auto"/>
      </w:pPr>
      <w:r>
        <w:t>antecedent 30-day rain (mm, total)</w:t>
      </w:r>
    </w:p>
    <w:p w14:paraId="17B7B134" w14:textId="77777777" w:rsidR="00BB5582" w:rsidRDefault="00A07797" w:rsidP="00AD7F3C">
      <w:pPr>
        <w:numPr>
          <w:ilvl w:val="0"/>
          <w:numId w:val="18"/>
        </w:numPr>
        <w:spacing w:line="276" w:lineRule="auto"/>
      </w:pPr>
      <w:r>
        <w:t>sampling stage (min-max-normalized to account for differences between site installations)</w:t>
      </w:r>
    </w:p>
    <w:p w14:paraId="7D15C72B" w14:textId="77777777" w:rsidR="00BB5582" w:rsidRDefault="00A07797">
      <w:r>
        <w:t> </w:t>
      </w:r>
    </w:p>
    <w:p w14:paraId="4786AE10" w14:textId="77777777" w:rsidR="00BB5582" w:rsidRDefault="00A07797">
      <w:r>
        <w:t>A 30-day interval was selected for antecedent rain because (1) it was not cross-correlated with antecedent 7-day temperature and (2) it was easier to distinguish from other predictor variables than shorter and longer intervals (e.g. ), and (3) a month of rain should be sufficient to consider as an indicator of antecedent landscape wetness in general (whereas shorter periods may have been lost to interception, evaporation, or evapotranspiration).</w:t>
      </w:r>
    </w:p>
    <w:p w14:paraId="14D075F4" w14:textId="77777777" w:rsidR="00BB5582" w:rsidRDefault="00A07797">
      <w:r>
        <w:t> </w:t>
      </w:r>
    </w:p>
    <w:p w14:paraId="1C49D8D3" w14:textId="77777777" w:rsidR="00BB5582" w:rsidRDefault="00A07797">
      <w:r>
        <w:t>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14:paraId="580FDF8E" w14:textId="77777777" w:rsidR="00BB5582" w:rsidRDefault="00A07797">
      <w:r>
        <w:t> </w:t>
      </w:r>
    </w:p>
    <w:p w14:paraId="740040AC" w14:textId="77777777" w:rsidR="00BB5582" w:rsidRDefault="00A07797">
      <w:r>
        <w:t xml:space="preserve">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t>
      </w:r>
      <w:r>
        <w:lastRenderedPageBreak/>
        <w:t>with relatively greatest predictor importance were further explored by evaluating their relationships with NOM concentration and character.</w:t>
      </w:r>
    </w:p>
    <w:p w14:paraId="48BDEA83" w14:textId="77777777" w:rsidR="00BB5582" w:rsidRDefault="00A07797">
      <w:r>
        <w:t> </w:t>
      </w:r>
    </w:p>
    <w:p w14:paraId="38DA9050" w14:textId="77777777" w:rsidR="00BB5582" w:rsidRDefault="00A07797">
      <w:pPr>
        <w:pStyle w:val="Heading4"/>
      </w:pPr>
      <w:bookmarkStart w:id="80" w:name="evaluating-local-extrema"/>
      <w:bookmarkStart w:id="81" w:name="_Toc47650103"/>
      <w:r>
        <w:t>Evaluating local extrema</w:t>
      </w:r>
      <w:bookmarkEnd w:id="80"/>
      <w:bookmarkEnd w:id="81"/>
    </w:p>
    <w:p w14:paraId="33DF160B" w14:textId="77777777" w:rsidR="00BB5582" w:rsidRDefault="00A07797">
      <w:r>
        <w:t>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105D7AB1" w14:textId="77777777" w:rsidR="00BB5582" w:rsidRDefault="00A07797">
      <w:r>
        <w:t> </w:t>
      </w:r>
    </w:p>
    <w:p w14:paraId="6D3891D8" w14:textId="77777777" w:rsidR="00BB5582" w:rsidRDefault="00A07797">
      <w:pPr>
        <w:pStyle w:val="Heading3"/>
      </w:pPr>
      <w:bookmarkStart w:id="82" w:name="results-of-variable-importance-measure"/>
      <w:bookmarkStart w:id="83" w:name="_Toc47650104"/>
      <w:r>
        <w:t>Results of variable importance measure</w:t>
      </w:r>
      <w:bookmarkEnd w:id="82"/>
      <w:bookmarkEnd w:id="83"/>
    </w:p>
    <w:p w14:paraId="2E3FF87E" w14:textId="77777777" w:rsidR="00BB5582" w:rsidRDefault="00A07797">
      <w:r>
        <w:t>The RF variable importance measure showed that DOC and SAC</w:t>
      </w:r>
      <w:r>
        <w:rPr>
          <w:vertAlign w:val="subscript"/>
        </w:rPr>
        <w:t>254</w:t>
      </w:r>
      <w:r>
        <w:t xml:space="preserve"> were predicted by wet and warm conditions, while E</w:t>
      </w:r>
      <w:r>
        <w:rPr>
          <w:vertAlign w:val="subscript"/>
        </w:rPr>
        <w:t>2</w:t>
      </w:r>
      <w:r>
        <w:t>:E</w:t>
      </w:r>
      <w:r>
        <w:rPr>
          <w:vertAlign w:val="subscript"/>
        </w:rPr>
        <w:t>3</w:t>
      </w:r>
      <w:r>
        <w:t xml:space="preserve"> wasn’t as impacted by 7-day antecedent temperature but was sensitive to rain and sampling stage.</w:t>
      </w:r>
    </w:p>
    <w:p w14:paraId="672CB856" w14:textId="77777777" w:rsidR="00BB5582" w:rsidRDefault="00A07797">
      <w:r>
        <w:lastRenderedPageBreak/>
        <w:t>For each of DOC, SAC</w:t>
      </w:r>
      <w:r>
        <w:rPr>
          <w:vertAlign w:val="subscript"/>
        </w:rPr>
        <w:t>254</w:t>
      </w:r>
      <w:r>
        <w:t xml:space="preserve"> and E</w:t>
      </w:r>
      <w:r>
        <w:rPr>
          <w:vertAlign w:val="subscript"/>
        </w:rPr>
        <w:t>2</w:t>
      </w:r>
      <w:r>
        <w:t>:E</w:t>
      </w:r>
      <w:r>
        <w:rPr>
          <w:vertAlign w:val="subscript"/>
        </w:rPr>
        <w:t>3</w:t>
      </w:r>
      <w:r>
        <w:t xml:space="preserve"> 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254</w:t>
      </w:r>
      <w:r>
        <w:t xml:space="preserve"> and E</w:t>
      </w:r>
      <w:r>
        <w:rPr>
          <w:vertAlign w:val="subscript"/>
        </w:rPr>
        <w:t>2</w:t>
      </w:r>
      <w:r>
        <w:t>:E</w:t>
      </w:r>
      <w:r>
        <w:rPr>
          <w:vertAlign w:val="subscript"/>
        </w:rPr>
        <w:t>3</w:t>
      </w:r>
      <w:r>
        <w:t>. Igneous parent material was the least important for all three predictants.</w:t>
      </w:r>
    </w:p>
    <w:p w14:paraId="39A8AEC8" w14:textId="77777777" w:rsidR="00BB5582" w:rsidRDefault="00A07797">
      <w:r>
        <w:t>Slope was relatively more important for concentration than it was for character of NOM and sampling stage was more important to character than concentration.</w:t>
      </w:r>
    </w:p>
    <w:p w14:paraId="17460BF2" w14:textId="77777777" w:rsidR="00BB5582" w:rsidRDefault="00A07797">
      <w:r>
        <w:t>Tree age and logging history were quite poor for predicting both DOC concentration and SAC</w:t>
      </w:r>
      <w:r>
        <w:rPr>
          <w:vertAlign w:val="subscript"/>
        </w:rPr>
        <w:t>254</w:t>
      </w:r>
      <w:r>
        <w:t>, and more important for E</w:t>
      </w:r>
      <w:r>
        <w:rPr>
          <w:vertAlign w:val="subscript"/>
        </w:rPr>
        <w:t>2</w:t>
      </w:r>
      <w:r>
        <w:t>:E</w:t>
      </w:r>
      <w:r>
        <w:rPr>
          <w:vertAlign w:val="subscript"/>
        </w:rPr>
        <w:t>3</w:t>
      </w:r>
      <w:r>
        <w:t>.</w:t>
      </w:r>
    </w:p>
    <w:p w14:paraId="7544FBDB" w14:textId="77777777" w:rsidR="00BB5582" w:rsidRDefault="00A07797">
      <w:r>
        <w:t>Drainage area was not found to be particularly important for any of the three predictants (Figure 14).</w:t>
      </w:r>
    </w:p>
    <w:p w14:paraId="727F028E" w14:textId="77777777" w:rsidR="00BB5582" w:rsidRDefault="00A07797">
      <w:r>
        <w:t> </w:t>
      </w:r>
    </w:p>
    <w:p w14:paraId="0D92077C" w14:textId="77777777" w:rsidR="00BB5582" w:rsidRDefault="00A07797" w:rsidP="00AD7F3C">
      <w:pPr>
        <w:spacing w:after="240" w:line="276" w:lineRule="auto"/>
      </w:pPr>
      <w:r>
        <w:rPr>
          <w:noProof/>
        </w:rPr>
        <w:lastRenderedPageBreak/>
        <w:drawing>
          <wp:inline distT="0" distB="0" distL="0" distR="0" wp14:anchorId="441803D5" wp14:editId="5EC4AC4A">
            <wp:extent cx="5387222" cy="6804837"/>
            <wp:effectExtent l="0" t="0" r="0" b="0"/>
            <wp:docPr id="14" name="Picture"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summary_DOC-E2E3-SAC254.png"/>
                    <pic:cNvPicPr>
                      <a:picLocks noChangeAspect="1" noChangeArrowheads="1"/>
                    </pic:cNvPicPr>
                  </pic:nvPicPr>
                  <pic:blipFill>
                    <a:blip r:embed="rId24"/>
                    <a:stretch>
                      <a:fillRect/>
                    </a:stretch>
                  </pic:blipFill>
                  <pic:spPr bwMode="auto">
                    <a:xfrm>
                      <a:off x="0" y="0"/>
                      <a:ext cx="5390415" cy="6808871"/>
                    </a:xfrm>
                    <a:prstGeom prst="rect">
                      <a:avLst/>
                    </a:prstGeom>
                    <a:noFill/>
                    <a:ln w="9525">
                      <a:noFill/>
                      <a:headEnd/>
                      <a:tailEnd/>
                    </a:ln>
                  </pic:spPr>
                </pic:pic>
              </a:graphicData>
            </a:graphic>
          </wp:inline>
        </w:drawing>
      </w:r>
    </w:p>
    <w:p w14:paraId="4D6A6609" w14:textId="1EDF9D62" w:rsidR="00BB5582" w:rsidRDefault="00A07797" w:rsidP="00AD7F3C">
      <w:pPr>
        <w:spacing w:line="276" w:lineRule="auto"/>
      </w:pPr>
      <w:r>
        <w:t>Figure 14:  Variable importance for predicting NOM concentration (DOC), molecular aromaticity (SAC</w:t>
      </w:r>
      <w:r>
        <w:rPr>
          <w:vertAlign w:val="subscript"/>
        </w:rPr>
        <w:t>254</w:t>
      </w:r>
      <w:r>
        <w:t>), and aromaticity &amp;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05D94DDA" w14:textId="77777777" w:rsidR="00BB5582" w:rsidRDefault="00A07797">
      <w:pPr>
        <w:pStyle w:val="Heading4"/>
      </w:pPr>
      <w:bookmarkStart w:id="84" w:name="X1c0fdbc26234d467410dcb50e02a405f4948b31"/>
      <w:bookmarkStart w:id="85" w:name="_Toc47650105"/>
      <w:r>
        <w:lastRenderedPageBreak/>
        <w:t>Evaluating rain events with NOM concentration and character</w:t>
      </w:r>
      <w:bookmarkEnd w:id="84"/>
      <w:bookmarkEnd w:id="85"/>
    </w:p>
    <w:p w14:paraId="7C8C4ADB" w14:textId="77777777" w:rsidR="00BB5582" w:rsidRDefault="00A07797">
      <w:r>
        <w:t> </w:t>
      </w:r>
    </w:p>
    <w:p w14:paraId="2D20A946" w14:textId="77777777" w:rsidR="00BB5582" w:rsidRDefault="00A07797">
      <w:r>
        <w:t>Antecedent moisture was important for each of the three predictant variables evaluated though RF VIM. Across the Leech WSA, the highest DOC occurred in the earliest events of each wet season (events 1 &amp; 9, Table 14), while SAC</w:t>
      </w:r>
      <w:r>
        <w:rPr>
          <w:vertAlign w:val="subscript"/>
        </w:rPr>
        <w:t>254</w:t>
      </w:r>
      <w:r>
        <w:t xml:space="preserve"> peaked later than DOC during the third major event in the 2019/2020 wet season (event 11, Table 14). While E</w:t>
      </w:r>
      <w:r>
        <w:rPr>
          <w:vertAlign w:val="subscript"/>
        </w:rPr>
        <w:t>2</w:t>
      </w:r>
      <w:r>
        <w:t>:E</w:t>
      </w:r>
      <w:r>
        <w:rPr>
          <w:vertAlign w:val="subscript"/>
        </w:rPr>
        <w:t>3</w:t>
      </w:r>
      <w:r>
        <w:t xml:space="preserve"> indicated maximum aromaticity and molecular size occurred during the last major events, at the end of each wet season (events 3 &amp; 17, Table 14).</w:t>
      </w:r>
    </w:p>
    <w:p w14:paraId="590AA3B1" w14:textId="77777777" w:rsidR="00BB5582" w:rsidRDefault="00A07797">
      <w:r>
        <w:t> </w:t>
      </w:r>
    </w:p>
    <w:p w14:paraId="08369F29" w14:textId="77777777" w:rsidR="00BB5582" w:rsidRDefault="00A07797">
      <w:r>
        <w:t>Table 14: Rain Events (Threshold of 50 mm and 14-hour Inter-event Period) Defined by Vertical Rack Sample Collection Across the Six monitoring Sites of the Leech WSA</w:t>
      </w:r>
    </w:p>
    <w:tbl>
      <w:tblPr>
        <w:tblStyle w:val="PlainTable4"/>
        <w:tblW w:w="5000" w:type="pct"/>
        <w:tblLook w:val="07E0" w:firstRow="1" w:lastRow="1" w:firstColumn="1" w:lastColumn="1" w:noHBand="1" w:noVBand="1"/>
      </w:tblPr>
      <w:tblGrid>
        <w:gridCol w:w="969"/>
        <w:gridCol w:w="1321"/>
        <w:gridCol w:w="1027"/>
        <w:gridCol w:w="1008"/>
        <w:gridCol w:w="1281"/>
        <w:gridCol w:w="1215"/>
        <w:gridCol w:w="1051"/>
        <w:gridCol w:w="890"/>
        <w:gridCol w:w="814"/>
      </w:tblGrid>
      <w:tr w:rsidR="00BB5582" w:rsidRPr="00AD7F3C" w14:paraId="569B1226" w14:textId="77777777" w:rsidTr="00AD7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4A3EA"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Major event no.</w:t>
            </w:r>
          </w:p>
        </w:tc>
        <w:tc>
          <w:tcPr>
            <w:tcW w:w="712" w:type="pct"/>
          </w:tcPr>
          <w:p w14:paraId="25910E71" w14:textId="77777777" w:rsidR="00BB5582" w:rsidRPr="00AD7F3C" w:rsidRDefault="00A07797" w:rsidP="00AD7F3C">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Start Date</w:t>
            </w:r>
          </w:p>
        </w:tc>
        <w:tc>
          <w:tcPr>
            <w:tcW w:w="359" w:type="pct"/>
          </w:tcPr>
          <w:p w14:paraId="48E3D500"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Duration (days)</w:t>
            </w:r>
          </w:p>
        </w:tc>
        <w:tc>
          <w:tcPr>
            <w:tcW w:w="0" w:type="auto"/>
          </w:tcPr>
          <w:p w14:paraId="676F3392"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Rainfall (mm)</w:t>
            </w:r>
          </w:p>
        </w:tc>
        <w:tc>
          <w:tcPr>
            <w:tcW w:w="0" w:type="auto"/>
          </w:tcPr>
          <w:p w14:paraId="301A4853"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Intensity (mm/24-hr)</w:t>
            </w:r>
          </w:p>
        </w:tc>
        <w:tc>
          <w:tcPr>
            <w:tcW w:w="0" w:type="auto"/>
          </w:tcPr>
          <w:p w14:paraId="7B555B49"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Samples collected</w:t>
            </w:r>
          </w:p>
        </w:tc>
        <w:tc>
          <w:tcPr>
            <w:tcW w:w="0" w:type="auto"/>
          </w:tcPr>
          <w:p w14:paraId="149BF622"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mean DOC (mg/L)</w:t>
            </w:r>
          </w:p>
        </w:tc>
        <w:tc>
          <w:tcPr>
            <w:tcW w:w="0" w:type="auto"/>
          </w:tcPr>
          <w:p w14:paraId="3E3E3E82"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mean SAC</w:t>
            </w:r>
            <w:r w:rsidRPr="00AD7F3C">
              <w:rPr>
                <w:rFonts w:asciiTheme="minorHAnsi" w:hAnsiTheme="minorHAnsi" w:cstheme="minorHAnsi"/>
                <w:sz w:val="22"/>
                <w:szCs w:val="22"/>
                <w:vertAlign w:val="subscript"/>
              </w:rPr>
              <w:t>254</w:t>
            </w:r>
          </w:p>
        </w:tc>
        <w:tc>
          <w:tcPr>
            <w:cnfStyle w:val="000100000000" w:firstRow="0" w:lastRow="0" w:firstColumn="0" w:lastColumn="1" w:oddVBand="0" w:evenVBand="0" w:oddHBand="0" w:evenHBand="0" w:firstRowFirstColumn="0" w:firstRowLastColumn="0" w:lastRowFirstColumn="0" w:lastRowLastColumn="0"/>
            <w:tcW w:w="0" w:type="auto"/>
          </w:tcPr>
          <w:p w14:paraId="74F0D7FE"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mean E</w:t>
            </w:r>
            <w:r w:rsidRPr="00AD7F3C">
              <w:rPr>
                <w:rFonts w:asciiTheme="minorHAnsi" w:hAnsiTheme="minorHAnsi" w:cstheme="minorHAnsi"/>
                <w:sz w:val="22"/>
                <w:szCs w:val="22"/>
                <w:vertAlign w:val="subscript"/>
              </w:rPr>
              <w:t>2</w:t>
            </w:r>
            <w:r w:rsidRPr="00AD7F3C">
              <w:rPr>
                <w:rFonts w:asciiTheme="minorHAnsi" w:hAnsiTheme="minorHAnsi" w:cstheme="minorHAnsi"/>
                <w:sz w:val="22"/>
                <w:szCs w:val="22"/>
              </w:rPr>
              <w:t>:E</w:t>
            </w:r>
            <w:r w:rsidRPr="00AD7F3C">
              <w:rPr>
                <w:rFonts w:asciiTheme="minorHAnsi" w:hAnsiTheme="minorHAnsi" w:cstheme="minorHAnsi"/>
                <w:sz w:val="22"/>
                <w:szCs w:val="22"/>
                <w:vertAlign w:val="subscript"/>
              </w:rPr>
              <w:t>3</w:t>
            </w:r>
          </w:p>
        </w:tc>
      </w:tr>
      <w:tr w:rsidR="00BB5582" w:rsidRPr="00AD7F3C" w14:paraId="1512F605"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161424C8"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1</w:t>
            </w:r>
          </w:p>
        </w:tc>
        <w:tc>
          <w:tcPr>
            <w:tcW w:w="712" w:type="pct"/>
          </w:tcPr>
          <w:p w14:paraId="1DD3D27E"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2018-10-27</w:t>
            </w:r>
          </w:p>
        </w:tc>
        <w:tc>
          <w:tcPr>
            <w:tcW w:w="359" w:type="pct"/>
          </w:tcPr>
          <w:p w14:paraId="623EEA56"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6.1</w:t>
            </w:r>
          </w:p>
        </w:tc>
        <w:tc>
          <w:tcPr>
            <w:tcW w:w="0" w:type="auto"/>
          </w:tcPr>
          <w:p w14:paraId="22B0D8C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124.4</w:t>
            </w:r>
          </w:p>
        </w:tc>
        <w:tc>
          <w:tcPr>
            <w:tcW w:w="0" w:type="auto"/>
          </w:tcPr>
          <w:p w14:paraId="75794DF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20.2</w:t>
            </w:r>
          </w:p>
        </w:tc>
        <w:tc>
          <w:tcPr>
            <w:tcW w:w="0" w:type="auto"/>
          </w:tcPr>
          <w:p w14:paraId="49AFF5D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19</w:t>
            </w:r>
          </w:p>
        </w:tc>
        <w:tc>
          <w:tcPr>
            <w:tcW w:w="0" w:type="auto"/>
          </w:tcPr>
          <w:p w14:paraId="7E77D48E"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9.09</w:t>
            </w:r>
          </w:p>
        </w:tc>
        <w:tc>
          <w:tcPr>
            <w:tcW w:w="0" w:type="auto"/>
          </w:tcPr>
          <w:p w14:paraId="5622516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29.13</w:t>
            </w:r>
          </w:p>
        </w:tc>
        <w:tc>
          <w:tcPr>
            <w:cnfStyle w:val="000100000000" w:firstRow="0" w:lastRow="0" w:firstColumn="0" w:lastColumn="1" w:oddVBand="0" w:evenVBand="0" w:oddHBand="0" w:evenHBand="0" w:firstRowFirstColumn="0" w:firstRowLastColumn="0" w:lastRowFirstColumn="0" w:lastRowLastColumn="0"/>
            <w:tcW w:w="0" w:type="auto"/>
          </w:tcPr>
          <w:p w14:paraId="7D99EC80"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4.34</w:t>
            </w:r>
          </w:p>
        </w:tc>
      </w:tr>
      <w:tr w:rsidR="00BB5582" w:rsidRPr="00AD7F3C" w14:paraId="6AB05AE9"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1374D9B0"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2</w:t>
            </w:r>
          </w:p>
        </w:tc>
        <w:tc>
          <w:tcPr>
            <w:tcW w:w="712" w:type="pct"/>
          </w:tcPr>
          <w:p w14:paraId="04CFED70"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2018-11-03</w:t>
            </w:r>
          </w:p>
        </w:tc>
        <w:tc>
          <w:tcPr>
            <w:tcW w:w="359" w:type="pct"/>
          </w:tcPr>
          <w:p w14:paraId="37D49384"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0.9</w:t>
            </w:r>
          </w:p>
        </w:tc>
        <w:tc>
          <w:tcPr>
            <w:tcW w:w="0" w:type="auto"/>
          </w:tcPr>
          <w:p w14:paraId="712C00C6"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54.8</w:t>
            </w:r>
          </w:p>
        </w:tc>
        <w:tc>
          <w:tcPr>
            <w:tcW w:w="0" w:type="auto"/>
          </w:tcPr>
          <w:p w14:paraId="40269342"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60.5</w:t>
            </w:r>
          </w:p>
        </w:tc>
        <w:tc>
          <w:tcPr>
            <w:tcW w:w="0" w:type="auto"/>
          </w:tcPr>
          <w:p w14:paraId="22EC110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18</w:t>
            </w:r>
          </w:p>
        </w:tc>
        <w:tc>
          <w:tcPr>
            <w:tcW w:w="0" w:type="auto"/>
          </w:tcPr>
          <w:p w14:paraId="555659BD"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6.40</w:t>
            </w:r>
          </w:p>
        </w:tc>
        <w:tc>
          <w:tcPr>
            <w:tcW w:w="0" w:type="auto"/>
          </w:tcPr>
          <w:p w14:paraId="6CBD8ED6"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25.15</w:t>
            </w:r>
          </w:p>
        </w:tc>
        <w:tc>
          <w:tcPr>
            <w:cnfStyle w:val="000100000000" w:firstRow="0" w:lastRow="0" w:firstColumn="0" w:lastColumn="1" w:oddVBand="0" w:evenVBand="0" w:oddHBand="0" w:evenHBand="0" w:firstRowFirstColumn="0" w:firstRowLastColumn="0" w:lastRowFirstColumn="0" w:lastRowLastColumn="0"/>
            <w:tcW w:w="0" w:type="auto"/>
          </w:tcPr>
          <w:p w14:paraId="3F1D8627"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4.20</w:t>
            </w:r>
          </w:p>
        </w:tc>
      </w:tr>
      <w:tr w:rsidR="00BB5582" w:rsidRPr="00AD7F3C" w14:paraId="0FABCD30"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0A9C8732"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3</w:t>
            </w:r>
          </w:p>
        </w:tc>
        <w:tc>
          <w:tcPr>
            <w:tcW w:w="712" w:type="pct"/>
          </w:tcPr>
          <w:p w14:paraId="31FB47E1"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2018-11-25</w:t>
            </w:r>
          </w:p>
        </w:tc>
        <w:tc>
          <w:tcPr>
            <w:tcW w:w="359" w:type="pct"/>
          </w:tcPr>
          <w:p w14:paraId="10015DDB"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3.6</w:t>
            </w:r>
          </w:p>
        </w:tc>
        <w:tc>
          <w:tcPr>
            <w:tcW w:w="0" w:type="auto"/>
          </w:tcPr>
          <w:p w14:paraId="1F7A493E"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156.1</w:t>
            </w:r>
          </w:p>
        </w:tc>
        <w:tc>
          <w:tcPr>
            <w:tcW w:w="0" w:type="auto"/>
          </w:tcPr>
          <w:p w14:paraId="3158893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43.9</w:t>
            </w:r>
          </w:p>
        </w:tc>
        <w:tc>
          <w:tcPr>
            <w:tcW w:w="0" w:type="auto"/>
          </w:tcPr>
          <w:p w14:paraId="2C94FDF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34</w:t>
            </w:r>
          </w:p>
        </w:tc>
        <w:tc>
          <w:tcPr>
            <w:tcW w:w="0" w:type="auto"/>
          </w:tcPr>
          <w:p w14:paraId="6ADEBCC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6.23</w:t>
            </w:r>
          </w:p>
        </w:tc>
        <w:tc>
          <w:tcPr>
            <w:tcW w:w="0" w:type="auto"/>
          </w:tcPr>
          <w:p w14:paraId="7DFDCB6D"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27.93</w:t>
            </w:r>
          </w:p>
        </w:tc>
        <w:tc>
          <w:tcPr>
            <w:cnfStyle w:val="000100000000" w:firstRow="0" w:lastRow="0" w:firstColumn="0" w:lastColumn="1" w:oddVBand="0" w:evenVBand="0" w:oddHBand="0" w:evenHBand="0" w:firstRowFirstColumn="0" w:firstRowLastColumn="0" w:lastRowFirstColumn="0" w:lastRowLastColumn="0"/>
            <w:tcW w:w="0" w:type="auto"/>
          </w:tcPr>
          <w:p w14:paraId="0C721567"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4.18</w:t>
            </w:r>
          </w:p>
        </w:tc>
      </w:tr>
      <w:tr w:rsidR="00BB5582" w:rsidRPr="00AD7F3C" w14:paraId="54E01F86"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4CEB69D4"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w:t>
            </w:r>
          </w:p>
        </w:tc>
        <w:tc>
          <w:tcPr>
            <w:tcW w:w="712" w:type="pct"/>
          </w:tcPr>
          <w:p w14:paraId="7E47B71D"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2018-12-09</w:t>
            </w:r>
          </w:p>
        </w:tc>
        <w:tc>
          <w:tcPr>
            <w:tcW w:w="359" w:type="pct"/>
          </w:tcPr>
          <w:p w14:paraId="2048D03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4.9</w:t>
            </w:r>
          </w:p>
        </w:tc>
        <w:tc>
          <w:tcPr>
            <w:tcW w:w="0" w:type="auto"/>
          </w:tcPr>
          <w:p w14:paraId="2468B16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205.1</w:t>
            </w:r>
          </w:p>
        </w:tc>
        <w:tc>
          <w:tcPr>
            <w:tcW w:w="0" w:type="auto"/>
          </w:tcPr>
          <w:p w14:paraId="5F6AE46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41.6</w:t>
            </w:r>
          </w:p>
        </w:tc>
        <w:tc>
          <w:tcPr>
            <w:tcW w:w="0" w:type="auto"/>
          </w:tcPr>
          <w:p w14:paraId="22C94CC3"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18</w:t>
            </w:r>
          </w:p>
        </w:tc>
        <w:tc>
          <w:tcPr>
            <w:tcW w:w="0" w:type="auto"/>
          </w:tcPr>
          <w:p w14:paraId="1F92ACA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5.88</w:t>
            </w:r>
          </w:p>
        </w:tc>
        <w:tc>
          <w:tcPr>
            <w:tcW w:w="0" w:type="auto"/>
          </w:tcPr>
          <w:p w14:paraId="58F67E60" w14:textId="77777777" w:rsidR="00BB5582" w:rsidRPr="00AD7F3C" w:rsidRDefault="00BB5582"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cnfStyle w:val="000100000000" w:firstRow="0" w:lastRow="0" w:firstColumn="0" w:lastColumn="1" w:oddVBand="0" w:evenVBand="0" w:oddHBand="0" w:evenHBand="0" w:firstRowFirstColumn="0" w:firstRowLastColumn="0" w:lastRowFirstColumn="0" w:lastRowLastColumn="0"/>
            <w:tcW w:w="0" w:type="auto"/>
          </w:tcPr>
          <w:p w14:paraId="035AFE72" w14:textId="77777777" w:rsidR="00BB5582" w:rsidRPr="00AD7F3C" w:rsidRDefault="00BB5582" w:rsidP="00AD7F3C">
            <w:pPr>
              <w:spacing w:line="276" w:lineRule="auto"/>
              <w:rPr>
                <w:rFonts w:asciiTheme="minorHAnsi" w:hAnsiTheme="minorHAnsi" w:cstheme="minorHAnsi"/>
                <w:sz w:val="22"/>
                <w:szCs w:val="22"/>
              </w:rPr>
            </w:pPr>
          </w:p>
        </w:tc>
      </w:tr>
      <w:tr w:rsidR="00BB5582" w:rsidRPr="00AD7F3C" w14:paraId="2C9318B8"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352635CA"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7</w:t>
            </w:r>
          </w:p>
        </w:tc>
        <w:tc>
          <w:tcPr>
            <w:tcW w:w="712" w:type="pct"/>
          </w:tcPr>
          <w:p w14:paraId="15EA659F"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2019-01-02</w:t>
            </w:r>
          </w:p>
        </w:tc>
        <w:tc>
          <w:tcPr>
            <w:tcW w:w="359" w:type="pct"/>
          </w:tcPr>
          <w:p w14:paraId="5C493311"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4.2</w:t>
            </w:r>
          </w:p>
        </w:tc>
        <w:tc>
          <w:tcPr>
            <w:tcW w:w="0" w:type="auto"/>
          </w:tcPr>
          <w:p w14:paraId="7F38F6C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227.6</w:t>
            </w:r>
          </w:p>
        </w:tc>
        <w:tc>
          <w:tcPr>
            <w:tcW w:w="0" w:type="auto"/>
          </w:tcPr>
          <w:p w14:paraId="475F335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54.2</w:t>
            </w:r>
          </w:p>
        </w:tc>
        <w:tc>
          <w:tcPr>
            <w:tcW w:w="0" w:type="auto"/>
          </w:tcPr>
          <w:p w14:paraId="2A405ECD"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22</w:t>
            </w:r>
          </w:p>
        </w:tc>
        <w:tc>
          <w:tcPr>
            <w:tcW w:w="0" w:type="auto"/>
          </w:tcPr>
          <w:p w14:paraId="0281B70B"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4.68</w:t>
            </w:r>
          </w:p>
        </w:tc>
        <w:tc>
          <w:tcPr>
            <w:tcW w:w="0" w:type="auto"/>
          </w:tcPr>
          <w:p w14:paraId="4557C8EF" w14:textId="77777777" w:rsidR="00BB5582" w:rsidRPr="00AD7F3C" w:rsidRDefault="00BB5582"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cnfStyle w:val="000100000000" w:firstRow="0" w:lastRow="0" w:firstColumn="0" w:lastColumn="1" w:oddVBand="0" w:evenVBand="0" w:oddHBand="0" w:evenHBand="0" w:firstRowFirstColumn="0" w:firstRowLastColumn="0" w:lastRowFirstColumn="0" w:lastRowLastColumn="0"/>
            <w:tcW w:w="0" w:type="auto"/>
          </w:tcPr>
          <w:p w14:paraId="53C44B8C" w14:textId="77777777" w:rsidR="00BB5582" w:rsidRPr="00AD7F3C" w:rsidRDefault="00BB5582" w:rsidP="00AD7F3C">
            <w:pPr>
              <w:spacing w:line="276" w:lineRule="auto"/>
              <w:rPr>
                <w:rFonts w:asciiTheme="minorHAnsi" w:hAnsiTheme="minorHAnsi" w:cstheme="minorHAnsi"/>
                <w:sz w:val="22"/>
                <w:szCs w:val="22"/>
              </w:rPr>
            </w:pPr>
          </w:p>
        </w:tc>
      </w:tr>
      <w:tr w:rsidR="00BB5582" w:rsidRPr="00AD7F3C" w14:paraId="28C2A41A"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22282309"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8</w:t>
            </w:r>
          </w:p>
        </w:tc>
        <w:tc>
          <w:tcPr>
            <w:tcW w:w="712" w:type="pct"/>
          </w:tcPr>
          <w:p w14:paraId="78D4E217"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2019-01-17</w:t>
            </w:r>
          </w:p>
        </w:tc>
        <w:tc>
          <w:tcPr>
            <w:tcW w:w="359" w:type="pct"/>
          </w:tcPr>
          <w:p w14:paraId="19F273AF"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3.0</w:t>
            </w:r>
          </w:p>
        </w:tc>
        <w:tc>
          <w:tcPr>
            <w:tcW w:w="0" w:type="auto"/>
          </w:tcPr>
          <w:p w14:paraId="054CC6A3"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68.7</w:t>
            </w:r>
          </w:p>
        </w:tc>
        <w:tc>
          <w:tcPr>
            <w:tcW w:w="0" w:type="auto"/>
          </w:tcPr>
          <w:p w14:paraId="6D6D0852"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22.8</w:t>
            </w:r>
          </w:p>
        </w:tc>
        <w:tc>
          <w:tcPr>
            <w:tcW w:w="0" w:type="auto"/>
          </w:tcPr>
          <w:p w14:paraId="0AE518F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w:t>
            </w:r>
          </w:p>
        </w:tc>
        <w:tc>
          <w:tcPr>
            <w:tcW w:w="0" w:type="auto"/>
          </w:tcPr>
          <w:p w14:paraId="11FB9A3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2.97</w:t>
            </w:r>
          </w:p>
        </w:tc>
        <w:tc>
          <w:tcPr>
            <w:tcW w:w="0" w:type="auto"/>
          </w:tcPr>
          <w:p w14:paraId="7C580BB0" w14:textId="77777777" w:rsidR="00BB5582" w:rsidRPr="00AD7F3C" w:rsidRDefault="00BB5582"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cnfStyle w:val="000100000000" w:firstRow="0" w:lastRow="0" w:firstColumn="0" w:lastColumn="1" w:oddVBand="0" w:evenVBand="0" w:oddHBand="0" w:evenHBand="0" w:firstRowFirstColumn="0" w:firstRowLastColumn="0" w:lastRowFirstColumn="0" w:lastRowLastColumn="0"/>
            <w:tcW w:w="0" w:type="auto"/>
          </w:tcPr>
          <w:p w14:paraId="58C56BBA" w14:textId="77777777" w:rsidR="00BB5582" w:rsidRPr="00AD7F3C" w:rsidRDefault="00BB5582" w:rsidP="00AD7F3C">
            <w:pPr>
              <w:spacing w:line="276" w:lineRule="auto"/>
              <w:rPr>
                <w:rFonts w:asciiTheme="minorHAnsi" w:hAnsiTheme="minorHAnsi" w:cstheme="minorHAnsi"/>
                <w:sz w:val="22"/>
                <w:szCs w:val="22"/>
              </w:rPr>
            </w:pPr>
          </w:p>
        </w:tc>
      </w:tr>
      <w:tr w:rsidR="00BB5582" w:rsidRPr="00AD7F3C" w14:paraId="3BC1CCDD"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4E1E31A4"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9</w:t>
            </w:r>
          </w:p>
        </w:tc>
        <w:tc>
          <w:tcPr>
            <w:tcW w:w="712" w:type="pct"/>
          </w:tcPr>
          <w:p w14:paraId="77634341"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2019-09-12</w:t>
            </w:r>
          </w:p>
        </w:tc>
        <w:tc>
          <w:tcPr>
            <w:tcW w:w="359" w:type="pct"/>
          </w:tcPr>
          <w:p w14:paraId="36181D4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3.1</w:t>
            </w:r>
          </w:p>
        </w:tc>
        <w:tc>
          <w:tcPr>
            <w:tcW w:w="0" w:type="auto"/>
          </w:tcPr>
          <w:p w14:paraId="562838F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58.4</w:t>
            </w:r>
          </w:p>
        </w:tc>
        <w:tc>
          <w:tcPr>
            <w:tcW w:w="0" w:type="auto"/>
          </w:tcPr>
          <w:p w14:paraId="601EEF9D"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18.8</w:t>
            </w:r>
          </w:p>
        </w:tc>
        <w:tc>
          <w:tcPr>
            <w:tcW w:w="0" w:type="auto"/>
          </w:tcPr>
          <w:p w14:paraId="1DDB529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14</w:t>
            </w:r>
          </w:p>
        </w:tc>
        <w:tc>
          <w:tcPr>
            <w:tcW w:w="0" w:type="auto"/>
          </w:tcPr>
          <w:p w14:paraId="01FC7507"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9.97</w:t>
            </w:r>
          </w:p>
        </w:tc>
        <w:tc>
          <w:tcPr>
            <w:tcW w:w="0" w:type="auto"/>
          </w:tcPr>
          <w:p w14:paraId="4D223EE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16.75</w:t>
            </w:r>
          </w:p>
        </w:tc>
        <w:tc>
          <w:tcPr>
            <w:cnfStyle w:val="000100000000" w:firstRow="0" w:lastRow="0" w:firstColumn="0" w:lastColumn="1" w:oddVBand="0" w:evenVBand="0" w:oddHBand="0" w:evenHBand="0" w:firstRowFirstColumn="0" w:firstRowLastColumn="0" w:lastRowFirstColumn="0" w:lastRowLastColumn="0"/>
            <w:tcW w:w="0" w:type="auto"/>
          </w:tcPr>
          <w:p w14:paraId="35D4B21D"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4.82</w:t>
            </w:r>
          </w:p>
        </w:tc>
      </w:tr>
      <w:tr w:rsidR="00BB5582" w:rsidRPr="00AD7F3C" w14:paraId="259B7F6D"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14DD1B52"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10</w:t>
            </w:r>
          </w:p>
        </w:tc>
        <w:tc>
          <w:tcPr>
            <w:tcW w:w="712" w:type="pct"/>
          </w:tcPr>
          <w:p w14:paraId="016DD4E3"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2019-10-15</w:t>
            </w:r>
          </w:p>
        </w:tc>
        <w:tc>
          <w:tcPr>
            <w:tcW w:w="359" w:type="pct"/>
          </w:tcPr>
          <w:p w14:paraId="6D8CAF8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6.4</w:t>
            </w:r>
          </w:p>
        </w:tc>
        <w:tc>
          <w:tcPr>
            <w:tcW w:w="0" w:type="auto"/>
          </w:tcPr>
          <w:p w14:paraId="4935B3B1"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136.2</w:t>
            </w:r>
          </w:p>
        </w:tc>
        <w:tc>
          <w:tcPr>
            <w:tcW w:w="0" w:type="auto"/>
          </w:tcPr>
          <w:p w14:paraId="2C3B6BC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21.3</w:t>
            </w:r>
          </w:p>
        </w:tc>
        <w:tc>
          <w:tcPr>
            <w:tcW w:w="0" w:type="auto"/>
          </w:tcPr>
          <w:p w14:paraId="7EA2D9B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44</w:t>
            </w:r>
          </w:p>
        </w:tc>
        <w:tc>
          <w:tcPr>
            <w:tcW w:w="0" w:type="auto"/>
          </w:tcPr>
          <w:p w14:paraId="4887C15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6.73</w:t>
            </w:r>
          </w:p>
        </w:tc>
        <w:tc>
          <w:tcPr>
            <w:tcW w:w="0" w:type="auto"/>
          </w:tcPr>
          <w:p w14:paraId="1B11CBF4"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19.74</w:t>
            </w:r>
          </w:p>
        </w:tc>
        <w:tc>
          <w:tcPr>
            <w:cnfStyle w:val="000100000000" w:firstRow="0" w:lastRow="0" w:firstColumn="0" w:lastColumn="1" w:oddVBand="0" w:evenVBand="0" w:oddHBand="0" w:evenHBand="0" w:firstRowFirstColumn="0" w:firstRowLastColumn="0" w:lastRowFirstColumn="0" w:lastRowLastColumn="0"/>
            <w:tcW w:w="0" w:type="auto"/>
          </w:tcPr>
          <w:p w14:paraId="14CA07D7"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4.53</w:t>
            </w:r>
          </w:p>
        </w:tc>
      </w:tr>
      <w:tr w:rsidR="00BB5582" w:rsidRPr="00AD7F3C" w14:paraId="581963AC"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5974348A"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11</w:t>
            </w:r>
          </w:p>
        </w:tc>
        <w:tc>
          <w:tcPr>
            <w:tcW w:w="712" w:type="pct"/>
          </w:tcPr>
          <w:p w14:paraId="5A1077F6"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2019-11-15</w:t>
            </w:r>
          </w:p>
        </w:tc>
        <w:tc>
          <w:tcPr>
            <w:tcW w:w="359" w:type="pct"/>
          </w:tcPr>
          <w:p w14:paraId="44D6EC7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2.3</w:t>
            </w:r>
          </w:p>
        </w:tc>
        <w:tc>
          <w:tcPr>
            <w:tcW w:w="0" w:type="auto"/>
          </w:tcPr>
          <w:p w14:paraId="043956E3"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67.6</w:t>
            </w:r>
          </w:p>
        </w:tc>
        <w:tc>
          <w:tcPr>
            <w:tcW w:w="0" w:type="auto"/>
          </w:tcPr>
          <w:p w14:paraId="26C6FFE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29.1</w:t>
            </w:r>
          </w:p>
        </w:tc>
        <w:tc>
          <w:tcPr>
            <w:tcW w:w="0" w:type="auto"/>
          </w:tcPr>
          <w:p w14:paraId="3B543F06"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28</w:t>
            </w:r>
          </w:p>
        </w:tc>
        <w:tc>
          <w:tcPr>
            <w:tcW w:w="0" w:type="auto"/>
          </w:tcPr>
          <w:p w14:paraId="2A02978E"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6.44</w:t>
            </w:r>
          </w:p>
        </w:tc>
        <w:tc>
          <w:tcPr>
            <w:tcW w:w="0" w:type="auto"/>
          </w:tcPr>
          <w:p w14:paraId="407CFC47"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22.84</w:t>
            </w:r>
          </w:p>
        </w:tc>
        <w:tc>
          <w:tcPr>
            <w:cnfStyle w:val="000100000000" w:firstRow="0" w:lastRow="0" w:firstColumn="0" w:lastColumn="1" w:oddVBand="0" w:evenVBand="0" w:oddHBand="0" w:evenHBand="0" w:firstRowFirstColumn="0" w:firstRowLastColumn="0" w:lastRowFirstColumn="0" w:lastRowLastColumn="0"/>
            <w:tcW w:w="0" w:type="auto"/>
          </w:tcPr>
          <w:p w14:paraId="15E6F388"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4.51</w:t>
            </w:r>
          </w:p>
        </w:tc>
      </w:tr>
      <w:tr w:rsidR="00BB5582" w:rsidRPr="00AD7F3C" w14:paraId="1A4DA953"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6111B152"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12</w:t>
            </w:r>
          </w:p>
        </w:tc>
        <w:tc>
          <w:tcPr>
            <w:tcW w:w="712" w:type="pct"/>
          </w:tcPr>
          <w:p w14:paraId="7ECC8FF2"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2019-12-10</w:t>
            </w:r>
          </w:p>
        </w:tc>
        <w:tc>
          <w:tcPr>
            <w:tcW w:w="359" w:type="pct"/>
          </w:tcPr>
          <w:p w14:paraId="08BB2C1B"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3.1</w:t>
            </w:r>
          </w:p>
        </w:tc>
        <w:tc>
          <w:tcPr>
            <w:tcW w:w="0" w:type="auto"/>
          </w:tcPr>
          <w:p w14:paraId="0F97BE96"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70.4</w:t>
            </w:r>
          </w:p>
        </w:tc>
        <w:tc>
          <w:tcPr>
            <w:tcW w:w="0" w:type="auto"/>
          </w:tcPr>
          <w:p w14:paraId="4B772B8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22.8</w:t>
            </w:r>
          </w:p>
        </w:tc>
        <w:tc>
          <w:tcPr>
            <w:tcW w:w="0" w:type="auto"/>
          </w:tcPr>
          <w:p w14:paraId="35CCB161"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25</w:t>
            </w:r>
          </w:p>
        </w:tc>
        <w:tc>
          <w:tcPr>
            <w:tcW w:w="0" w:type="auto"/>
          </w:tcPr>
          <w:p w14:paraId="08BDB4F4"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5.30</w:t>
            </w:r>
          </w:p>
        </w:tc>
        <w:tc>
          <w:tcPr>
            <w:tcW w:w="0" w:type="auto"/>
          </w:tcPr>
          <w:p w14:paraId="70D39887"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18.90</w:t>
            </w:r>
          </w:p>
        </w:tc>
        <w:tc>
          <w:tcPr>
            <w:cnfStyle w:val="000100000000" w:firstRow="0" w:lastRow="0" w:firstColumn="0" w:lastColumn="1" w:oddVBand="0" w:evenVBand="0" w:oddHBand="0" w:evenHBand="0" w:firstRowFirstColumn="0" w:firstRowLastColumn="0" w:lastRowFirstColumn="0" w:lastRowLastColumn="0"/>
            <w:tcW w:w="0" w:type="auto"/>
          </w:tcPr>
          <w:p w14:paraId="008F7379"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4.51</w:t>
            </w:r>
          </w:p>
        </w:tc>
      </w:tr>
      <w:tr w:rsidR="00BB5582" w:rsidRPr="00AD7F3C" w14:paraId="2FCD7234"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306589C1"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13</w:t>
            </w:r>
          </w:p>
        </w:tc>
        <w:tc>
          <w:tcPr>
            <w:tcW w:w="712" w:type="pct"/>
          </w:tcPr>
          <w:p w14:paraId="426283B9"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2019-12-18</w:t>
            </w:r>
          </w:p>
        </w:tc>
        <w:tc>
          <w:tcPr>
            <w:tcW w:w="359" w:type="pct"/>
          </w:tcPr>
          <w:p w14:paraId="586420CB"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4.1</w:t>
            </w:r>
          </w:p>
        </w:tc>
        <w:tc>
          <w:tcPr>
            <w:tcW w:w="0" w:type="auto"/>
          </w:tcPr>
          <w:p w14:paraId="144ADFF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112.1</w:t>
            </w:r>
          </w:p>
        </w:tc>
        <w:tc>
          <w:tcPr>
            <w:tcW w:w="0" w:type="auto"/>
          </w:tcPr>
          <w:p w14:paraId="177EE6DE"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27.7</w:t>
            </w:r>
          </w:p>
        </w:tc>
        <w:tc>
          <w:tcPr>
            <w:tcW w:w="0" w:type="auto"/>
          </w:tcPr>
          <w:p w14:paraId="7A6B87D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w:t>
            </w:r>
          </w:p>
        </w:tc>
        <w:tc>
          <w:tcPr>
            <w:tcW w:w="0" w:type="auto"/>
          </w:tcPr>
          <w:p w14:paraId="0A476853"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4.46</w:t>
            </w:r>
          </w:p>
        </w:tc>
        <w:tc>
          <w:tcPr>
            <w:tcW w:w="0" w:type="auto"/>
          </w:tcPr>
          <w:p w14:paraId="7079FF8E"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16.55</w:t>
            </w:r>
          </w:p>
        </w:tc>
        <w:tc>
          <w:tcPr>
            <w:cnfStyle w:val="000100000000" w:firstRow="0" w:lastRow="0" w:firstColumn="0" w:lastColumn="1" w:oddVBand="0" w:evenVBand="0" w:oddHBand="0" w:evenHBand="0" w:firstRowFirstColumn="0" w:firstRowLastColumn="0" w:lastRowFirstColumn="0" w:lastRowLastColumn="0"/>
            <w:tcW w:w="0" w:type="auto"/>
          </w:tcPr>
          <w:p w14:paraId="134DEEC3"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4.61</w:t>
            </w:r>
          </w:p>
        </w:tc>
      </w:tr>
      <w:tr w:rsidR="00BB5582" w:rsidRPr="00AD7F3C" w14:paraId="74E0E348"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77A2F3AD"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15</w:t>
            </w:r>
          </w:p>
        </w:tc>
        <w:tc>
          <w:tcPr>
            <w:tcW w:w="712" w:type="pct"/>
          </w:tcPr>
          <w:p w14:paraId="416B3C4B"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2020-01-02</w:t>
            </w:r>
          </w:p>
        </w:tc>
        <w:tc>
          <w:tcPr>
            <w:tcW w:w="359" w:type="pct"/>
          </w:tcPr>
          <w:p w14:paraId="49F4DA3E"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5.7</w:t>
            </w:r>
          </w:p>
        </w:tc>
        <w:tc>
          <w:tcPr>
            <w:tcW w:w="0" w:type="auto"/>
          </w:tcPr>
          <w:p w14:paraId="516563E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180.0</w:t>
            </w:r>
          </w:p>
        </w:tc>
        <w:tc>
          <w:tcPr>
            <w:tcW w:w="0" w:type="auto"/>
          </w:tcPr>
          <w:p w14:paraId="39B7480D"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31.7</w:t>
            </w:r>
          </w:p>
        </w:tc>
        <w:tc>
          <w:tcPr>
            <w:tcW w:w="0" w:type="auto"/>
          </w:tcPr>
          <w:p w14:paraId="4753E31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w:t>
            </w:r>
          </w:p>
        </w:tc>
        <w:tc>
          <w:tcPr>
            <w:tcW w:w="0" w:type="auto"/>
          </w:tcPr>
          <w:p w14:paraId="783C481D"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5.13</w:t>
            </w:r>
          </w:p>
        </w:tc>
        <w:tc>
          <w:tcPr>
            <w:tcW w:w="0" w:type="auto"/>
          </w:tcPr>
          <w:p w14:paraId="3BA7816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15.78</w:t>
            </w:r>
          </w:p>
        </w:tc>
        <w:tc>
          <w:tcPr>
            <w:cnfStyle w:val="000100000000" w:firstRow="0" w:lastRow="0" w:firstColumn="0" w:lastColumn="1" w:oddVBand="0" w:evenVBand="0" w:oddHBand="0" w:evenHBand="0" w:firstRowFirstColumn="0" w:firstRowLastColumn="0" w:lastRowFirstColumn="0" w:lastRowLastColumn="0"/>
            <w:tcW w:w="0" w:type="auto"/>
          </w:tcPr>
          <w:p w14:paraId="241C832C"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4.40</w:t>
            </w:r>
          </w:p>
        </w:tc>
      </w:tr>
      <w:tr w:rsidR="00BB5582" w:rsidRPr="00AD7F3C" w14:paraId="26879507"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727C391D"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16</w:t>
            </w:r>
          </w:p>
        </w:tc>
        <w:tc>
          <w:tcPr>
            <w:tcW w:w="712" w:type="pct"/>
          </w:tcPr>
          <w:p w14:paraId="22A80666"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2020-01-18</w:t>
            </w:r>
          </w:p>
        </w:tc>
        <w:tc>
          <w:tcPr>
            <w:tcW w:w="359" w:type="pct"/>
          </w:tcPr>
          <w:p w14:paraId="230A2A15"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9.9</w:t>
            </w:r>
          </w:p>
        </w:tc>
        <w:tc>
          <w:tcPr>
            <w:tcW w:w="0" w:type="auto"/>
          </w:tcPr>
          <w:p w14:paraId="57FD35D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238.3</w:t>
            </w:r>
          </w:p>
        </w:tc>
        <w:tc>
          <w:tcPr>
            <w:tcW w:w="0" w:type="auto"/>
          </w:tcPr>
          <w:p w14:paraId="2807DE5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24.0</w:t>
            </w:r>
          </w:p>
        </w:tc>
        <w:tc>
          <w:tcPr>
            <w:tcW w:w="0" w:type="auto"/>
          </w:tcPr>
          <w:p w14:paraId="50E86F0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8</w:t>
            </w:r>
          </w:p>
        </w:tc>
        <w:tc>
          <w:tcPr>
            <w:tcW w:w="0" w:type="auto"/>
          </w:tcPr>
          <w:p w14:paraId="7FF8B383"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4.11</w:t>
            </w:r>
          </w:p>
        </w:tc>
        <w:tc>
          <w:tcPr>
            <w:tcW w:w="0" w:type="auto"/>
          </w:tcPr>
          <w:p w14:paraId="030BA37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11.42</w:t>
            </w:r>
          </w:p>
        </w:tc>
        <w:tc>
          <w:tcPr>
            <w:cnfStyle w:val="000100000000" w:firstRow="0" w:lastRow="0" w:firstColumn="0" w:lastColumn="1" w:oddVBand="0" w:evenVBand="0" w:oddHBand="0" w:evenHBand="0" w:firstRowFirstColumn="0" w:firstRowLastColumn="0" w:lastRowFirstColumn="0" w:lastRowLastColumn="0"/>
            <w:tcW w:w="0" w:type="auto"/>
          </w:tcPr>
          <w:p w14:paraId="708B2E99"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4.43</w:t>
            </w:r>
          </w:p>
        </w:tc>
      </w:tr>
      <w:tr w:rsidR="00BB5582" w:rsidRPr="00AD7F3C" w14:paraId="3FA55151"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3A6CF83F"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17</w:t>
            </w:r>
          </w:p>
        </w:tc>
        <w:tc>
          <w:tcPr>
            <w:tcW w:w="712" w:type="pct"/>
          </w:tcPr>
          <w:p w14:paraId="017C6667" w14:textId="77777777" w:rsidR="00BB5582" w:rsidRPr="00AD7F3C" w:rsidRDefault="00A07797" w:rsidP="00AD7F3C">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2020-01-30</w:t>
            </w:r>
          </w:p>
        </w:tc>
        <w:tc>
          <w:tcPr>
            <w:tcW w:w="359" w:type="pct"/>
          </w:tcPr>
          <w:p w14:paraId="1C7124E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1.9</w:t>
            </w:r>
          </w:p>
        </w:tc>
        <w:tc>
          <w:tcPr>
            <w:tcW w:w="0" w:type="auto"/>
          </w:tcPr>
          <w:p w14:paraId="3BA1A78F"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208.8</w:t>
            </w:r>
          </w:p>
        </w:tc>
        <w:tc>
          <w:tcPr>
            <w:tcW w:w="0" w:type="auto"/>
          </w:tcPr>
          <w:p w14:paraId="43A5DEA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111.3</w:t>
            </w:r>
          </w:p>
        </w:tc>
        <w:tc>
          <w:tcPr>
            <w:tcW w:w="0" w:type="auto"/>
          </w:tcPr>
          <w:p w14:paraId="4D5C33D1"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5</w:t>
            </w:r>
          </w:p>
        </w:tc>
        <w:tc>
          <w:tcPr>
            <w:tcW w:w="0" w:type="auto"/>
          </w:tcPr>
          <w:p w14:paraId="653CAFC4"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4.46</w:t>
            </w:r>
          </w:p>
        </w:tc>
        <w:tc>
          <w:tcPr>
            <w:tcW w:w="0" w:type="auto"/>
          </w:tcPr>
          <w:p w14:paraId="642FE00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12.82</w:t>
            </w:r>
          </w:p>
        </w:tc>
        <w:tc>
          <w:tcPr>
            <w:cnfStyle w:val="000100000000" w:firstRow="0" w:lastRow="0" w:firstColumn="0" w:lastColumn="1" w:oddVBand="0" w:evenVBand="0" w:oddHBand="0" w:evenHBand="0" w:firstRowFirstColumn="0" w:firstRowLastColumn="0" w:lastRowFirstColumn="0" w:lastRowLastColumn="0"/>
            <w:tcW w:w="0" w:type="auto"/>
          </w:tcPr>
          <w:p w14:paraId="1BB31124"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4.15</w:t>
            </w:r>
          </w:p>
        </w:tc>
      </w:tr>
      <w:tr w:rsidR="00BB5582" w:rsidRPr="00AD7F3C" w14:paraId="146DDD32" w14:textId="77777777" w:rsidTr="00AD7F3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2D75F4"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18</w:t>
            </w:r>
          </w:p>
        </w:tc>
        <w:tc>
          <w:tcPr>
            <w:tcW w:w="712" w:type="pct"/>
          </w:tcPr>
          <w:p w14:paraId="1F12F034" w14:textId="77777777" w:rsidR="00BB5582" w:rsidRPr="00AD7F3C" w:rsidRDefault="00A07797" w:rsidP="00AD7F3C">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2020-02-05</w:t>
            </w:r>
          </w:p>
        </w:tc>
        <w:tc>
          <w:tcPr>
            <w:tcW w:w="359" w:type="pct"/>
          </w:tcPr>
          <w:p w14:paraId="3495B735"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3.4</w:t>
            </w:r>
          </w:p>
        </w:tc>
        <w:tc>
          <w:tcPr>
            <w:tcW w:w="0" w:type="auto"/>
          </w:tcPr>
          <w:p w14:paraId="6EA24E8F"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75.9</w:t>
            </w:r>
          </w:p>
        </w:tc>
        <w:tc>
          <w:tcPr>
            <w:tcW w:w="0" w:type="auto"/>
          </w:tcPr>
          <w:p w14:paraId="63ACA9C6"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22.4</w:t>
            </w:r>
          </w:p>
        </w:tc>
        <w:tc>
          <w:tcPr>
            <w:tcW w:w="0" w:type="auto"/>
          </w:tcPr>
          <w:p w14:paraId="71FA0B6F"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10</w:t>
            </w:r>
          </w:p>
        </w:tc>
        <w:tc>
          <w:tcPr>
            <w:tcW w:w="0" w:type="auto"/>
          </w:tcPr>
          <w:p w14:paraId="2095A0DB"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3.79</w:t>
            </w:r>
          </w:p>
        </w:tc>
        <w:tc>
          <w:tcPr>
            <w:tcW w:w="0" w:type="auto"/>
          </w:tcPr>
          <w:p w14:paraId="2748AB08"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D7F3C">
              <w:rPr>
                <w:rFonts w:asciiTheme="minorHAnsi" w:hAnsiTheme="minorHAnsi" w:cstheme="minorHAnsi"/>
                <w:sz w:val="22"/>
                <w:szCs w:val="22"/>
              </w:rPr>
              <w:t>9.61</w:t>
            </w:r>
          </w:p>
        </w:tc>
        <w:tc>
          <w:tcPr>
            <w:cnfStyle w:val="000100000000" w:firstRow="0" w:lastRow="0" w:firstColumn="0" w:lastColumn="1" w:oddVBand="0" w:evenVBand="0" w:oddHBand="0" w:evenHBand="0" w:firstRowFirstColumn="0" w:firstRowLastColumn="0" w:lastRowFirstColumn="0" w:lastRowLastColumn="0"/>
            <w:tcW w:w="0" w:type="auto"/>
          </w:tcPr>
          <w:p w14:paraId="29D61199" w14:textId="77777777" w:rsidR="00BB5582" w:rsidRPr="00AD7F3C" w:rsidRDefault="00A07797" w:rsidP="00AD7F3C">
            <w:pPr>
              <w:spacing w:line="276" w:lineRule="auto"/>
              <w:jc w:val="right"/>
              <w:rPr>
                <w:rFonts w:asciiTheme="minorHAnsi" w:hAnsiTheme="minorHAnsi" w:cstheme="minorHAnsi"/>
                <w:sz w:val="22"/>
                <w:szCs w:val="22"/>
              </w:rPr>
            </w:pPr>
            <w:r w:rsidRPr="00AD7F3C">
              <w:rPr>
                <w:rFonts w:asciiTheme="minorHAnsi" w:hAnsiTheme="minorHAnsi" w:cstheme="minorHAnsi"/>
                <w:sz w:val="22"/>
                <w:szCs w:val="22"/>
              </w:rPr>
              <w:t>4.48</w:t>
            </w:r>
          </w:p>
        </w:tc>
      </w:tr>
    </w:tbl>
    <w:p w14:paraId="55CB8CFF" w14:textId="77777777" w:rsidR="00BB5582" w:rsidRDefault="00A07797">
      <w:r>
        <w:t> </w:t>
      </w:r>
    </w:p>
    <w:p w14:paraId="7CECF790" w14:textId="77777777" w:rsidR="00BB5582" w:rsidRDefault="00A07797">
      <w:r>
        <w:lastRenderedPageBreak/>
        <w:t>Moisture was important to each of the three predictant variables, so a comparison between the wet and dry season sample results was done to assess difference in spatial patterns for DOC, SAC</w:t>
      </w:r>
      <w:r>
        <w:rPr>
          <w:vertAlign w:val="subscript"/>
        </w:rPr>
        <w:t>254</w:t>
      </w:r>
      <w:r>
        <w:t xml:space="preserve"> and E</w:t>
      </w:r>
      <w:r>
        <w:rPr>
          <w:vertAlign w:val="subscript"/>
        </w:rPr>
        <w:t>2</w:t>
      </w:r>
      <w:r>
        <w:t>:E</w:t>
      </w:r>
      <w:r>
        <w:rPr>
          <w:vertAlign w:val="subscript"/>
        </w:rPr>
        <w:t>3</w:t>
      </w:r>
      <w:r>
        <w:t>. During the dry-season, SAC</w:t>
      </w:r>
      <w:r>
        <w:rPr>
          <w:vertAlign w:val="subscript"/>
        </w:rPr>
        <w:t>254</w:t>
      </w:r>
      <w:r>
        <w:t xml:space="preserve"> and E</w:t>
      </w:r>
      <w:r>
        <w:rPr>
          <w:vertAlign w:val="subscript"/>
        </w:rPr>
        <w:t>2</w:t>
      </w:r>
      <w:r>
        <w:t>:E</w:t>
      </w:r>
      <w:r>
        <w:rPr>
          <w:vertAlign w:val="subscript"/>
        </w:rPr>
        <w:t>3</w:t>
      </w:r>
      <w:r>
        <w:t xml:space="preserve"> indicated that Weeks creek had much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15). SAC</w:t>
      </w:r>
      <w:r>
        <w:rPr>
          <w:vertAlign w:val="subscript"/>
        </w:rPr>
        <w:t>254</w:t>
      </w:r>
      <w:r>
        <w:t xml:space="preserve"> showed a similar increase in aromatic character from headwaters to mouth during the dry season, albeit the pattern was less pronounced and there was a larger difference between Chris crk and Leech-Head in SAC</w:t>
      </w:r>
      <w:r>
        <w:rPr>
          <w:vertAlign w:val="subscript"/>
        </w:rPr>
        <w:t>254</w:t>
      </w:r>
      <w:r>
        <w:t xml:space="preserve"> than in E</w:t>
      </w:r>
      <w:r>
        <w:rPr>
          <w:vertAlign w:val="subscript"/>
        </w:rPr>
        <w:t>2</w:t>
      </w:r>
      <w:r>
        <w:t>:E</w:t>
      </w:r>
      <w:r>
        <w:rPr>
          <w:vertAlign w:val="subscript"/>
        </w:rPr>
        <w:t>3</w:t>
      </w:r>
      <w:r>
        <w:t>. As we know from Chapter 3, DOC concentrations decreased from headwaters to mouth in both the wet and dry seasons, with the greatest dry-season variance at the head (Weeks) and mouth (Tunnel).</w:t>
      </w:r>
    </w:p>
    <w:p w14:paraId="29E242DB" w14:textId="77777777" w:rsidR="00BB5582" w:rsidRDefault="00A07797">
      <w:r>
        <w:t> </w:t>
      </w:r>
    </w:p>
    <w:p w14:paraId="682B82A1" w14:textId="77777777" w:rsidR="00BB5582" w:rsidRDefault="00A07797">
      <w:r>
        <w:t>The dry season patterns of decreasing DOC and SAC</w:t>
      </w:r>
      <w:r>
        <w:rPr>
          <w:vertAlign w:val="subscript"/>
        </w:rPr>
        <w:t>254</w:t>
      </w:r>
      <w:r>
        <w:t xml:space="preserve"> from low- to high-order streams were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downtream, the wet season E</w:t>
      </w:r>
      <w:r>
        <w:rPr>
          <w:vertAlign w:val="subscript"/>
        </w:rPr>
        <w:t>2</w:t>
      </w:r>
      <w:r>
        <w:t>:E</w:t>
      </w:r>
      <w:r>
        <w:rPr>
          <w:vertAlign w:val="subscript"/>
        </w:rPr>
        <w:t>3</w:t>
      </w:r>
      <w:r>
        <w:t xml:space="preserve"> showed decreasing aromaticity from head to mouth. These seasonal differenced suggest a possible shift in NOM source material, </w:t>
      </w:r>
      <w:proofErr w:type="gramStart"/>
      <w:r>
        <w:t>and also</w:t>
      </w:r>
      <w:proofErr w:type="gramEnd"/>
      <w:r>
        <w:t xml:space="preserve"> a possible dilution effect.</w:t>
      </w:r>
    </w:p>
    <w:p w14:paraId="683F47BB" w14:textId="77777777" w:rsidR="00BB5582" w:rsidRDefault="00A07797">
      <w:r>
        <w:t> </w:t>
      </w:r>
    </w:p>
    <w:p w14:paraId="5EAFCAB1" w14:textId="77777777" w:rsidR="00BB5582" w:rsidRDefault="00A07797" w:rsidP="00AD7F3C">
      <w:pPr>
        <w:spacing w:line="360" w:lineRule="auto"/>
      </w:pPr>
      <w:r>
        <w:rPr>
          <w:noProof/>
        </w:rPr>
        <w:lastRenderedPageBreak/>
        <w:drawing>
          <wp:inline distT="0" distB="0" distL="0" distR="0" wp14:anchorId="100C6679" wp14:editId="46C3E78E">
            <wp:extent cx="5504749" cy="5504749"/>
            <wp:effectExtent l="0" t="0" r="0" b="0"/>
            <wp:docPr id="15" name="Picture" descr="Figure 15: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14:paraId="18FFC883" w14:textId="77777777" w:rsidR="00BB5582" w:rsidRDefault="00A07797" w:rsidP="00AD7F3C">
      <w:pPr>
        <w:spacing w:line="360" w:lineRule="auto"/>
      </w:pPr>
      <w:r>
        <w:t>Figure 15: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differnt y-scale to clarify patterns. The inset in panel B is an elargement of SAC</w:t>
      </w:r>
      <w:r>
        <w:rPr>
          <w:vertAlign w:val="subscript"/>
        </w:rPr>
        <w:t>254</w:t>
      </w:r>
      <w:r>
        <w:t xml:space="preserve"> for all sites except Weeks.</w:t>
      </w:r>
    </w:p>
    <w:p w14:paraId="27BC05C2" w14:textId="77777777" w:rsidR="00BB5582" w:rsidRDefault="00A07797">
      <w:r>
        <w:t> </w:t>
      </w:r>
    </w:p>
    <w:p w14:paraId="7335B7D8" w14:textId="77777777" w:rsidR="00BB5582" w:rsidRDefault="00A07797">
      <w:pPr>
        <w:pStyle w:val="Heading5"/>
      </w:pPr>
      <w:bookmarkStart w:id="86" w:name="Xda7c554d98d650777bb9b10b0e50d18651a158d"/>
      <w:r>
        <w:t>Rising stage and NOM dynamics across the LWSA</w:t>
      </w:r>
      <w:bookmarkEnd w:id="86"/>
    </w:p>
    <w:p w14:paraId="6EDAC789" w14:textId="77777777" w:rsidR="00BB5582" w:rsidRDefault="00A07797">
      <w:r>
        <w:t xml:space="preserve">Streams across the Leech WSA responded harmoniously to precipitation with synchronous changes in stage. Over the full sixteen-month study period, stage changes at the six sites were </w:t>
      </w:r>
      <w:r>
        <w:lastRenderedPageBreak/>
        <w:t>temporally synchronized and confirmed to be congruent with high confidence (p-value &lt; 0.001, based on 1050 randomizations) via Kendall’s coefficient of concordance (Kendall’s W = 0.9721) and Spearman’s ranked correlation (ρ = 0.9666).</w:t>
      </w:r>
    </w:p>
    <w:p w14:paraId="5A25CC87" w14:textId="77777777" w:rsidR="00BB5582" w:rsidRDefault="00A07797">
      <w:r>
        <w:t> </w:t>
      </w:r>
    </w:p>
    <w:p w14:paraId="77243753" w14:textId="77777777" w:rsidR="00BB5582" w:rsidRDefault="00A07797">
      <w:r>
        <w:t>Rates of change in stream response were calculated for each site to evaluate the fastest and slowest times to peak stage and relative magnitudes of change (Table 15). As expected, rate of change in stage was greatest at the highest order stream, the Tunnel site, and smallest at Weeks creek.</w:t>
      </w:r>
    </w:p>
    <w:p w14:paraId="436B54A7" w14:textId="77777777" w:rsidR="00BB5582" w:rsidRDefault="00A07797">
      <w:r>
        <w:t> </w:t>
      </w:r>
    </w:p>
    <w:p w14:paraId="079B5AEC" w14:textId="77777777" w:rsidR="00BB5582" w:rsidRDefault="00A07797">
      <w:r>
        <w:t>Table 15: Summary of Stream Response to Rain Events Across Six Monitoring sites in the Leech Water Supply Area.</w:t>
      </w:r>
    </w:p>
    <w:tbl>
      <w:tblPr>
        <w:tblStyle w:val="PlainTable4"/>
        <w:tblW w:w="5000" w:type="pct"/>
        <w:tblLook w:val="07E0" w:firstRow="1" w:lastRow="1" w:firstColumn="1" w:lastColumn="1" w:noHBand="1" w:noVBand="1"/>
      </w:tblPr>
      <w:tblGrid>
        <w:gridCol w:w="1295"/>
        <w:gridCol w:w="1345"/>
        <w:gridCol w:w="1254"/>
        <w:gridCol w:w="1321"/>
        <w:gridCol w:w="1200"/>
        <w:gridCol w:w="1560"/>
        <w:gridCol w:w="1601"/>
      </w:tblGrid>
      <w:tr w:rsidR="00BB5582" w:rsidRPr="00AD7F3C" w14:paraId="2358DE56" w14:textId="77777777" w:rsidTr="00AD7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FBB173"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site</w:t>
            </w:r>
          </w:p>
        </w:tc>
        <w:tc>
          <w:tcPr>
            <w:tcW w:w="0" w:type="auto"/>
          </w:tcPr>
          <w:p w14:paraId="6BD37EF0"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shortest time to peak stage (hr)</w:t>
            </w:r>
          </w:p>
        </w:tc>
        <w:tc>
          <w:tcPr>
            <w:tcW w:w="0" w:type="auto"/>
          </w:tcPr>
          <w:p w14:paraId="2BB9A843"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longest time to peak stage (hr)</w:t>
            </w:r>
          </w:p>
        </w:tc>
        <w:tc>
          <w:tcPr>
            <w:tcW w:w="0" w:type="auto"/>
          </w:tcPr>
          <w:p w14:paraId="0C78DB8C"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smallest change in stage (cm)</w:t>
            </w:r>
          </w:p>
        </w:tc>
        <w:tc>
          <w:tcPr>
            <w:tcW w:w="0" w:type="auto"/>
          </w:tcPr>
          <w:p w14:paraId="138B4F19"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largest change in stage (cm)</w:t>
            </w:r>
          </w:p>
        </w:tc>
        <w:tc>
          <w:tcPr>
            <w:tcW w:w="0" w:type="auto"/>
          </w:tcPr>
          <w:p w14:paraId="62661F43"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minimum rate of stage change (cm/hr)</w:t>
            </w:r>
          </w:p>
        </w:tc>
        <w:tc>
          <w:tcPr>
            <w:cnfStyle w:val="000100000000" w:firstRow="0" w:lastRow="0" w:firstColumn="0" w:lastColumn="1" w:oddVBand="0" w:evenVBand="0" w:oddHBand="0" w:evenHBand="0" w:firstRowFirstColumn="0" w:firstRowLastColumn="0" w:lastRowFirstColumn="0" w:lastRowLastColumn="0"/>
            <w:tcW w:w="0" w:type="auto"/>
          </w:tcPr>
          <w:p w14:paraId="02CA3B7D"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maximum rate of stage change (cm/hr)</w:t>
            </w:r>
          </w:p>
        </w:tc>
      </w:tr>
      <w:tr w:rsidR="00BB5582" w:rsidRPr="00AD7F3C" w14:paraId="71266A21"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23565E5D"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Weeks</w:t>
            </w:r>
          </w:p>
        </w:tc>
        <w:tc>
          <w:tcPr>
            <w:tcW w:w="0" w:type="auto"/>
          </w:tcPr>
          <w:p w14:paraId="436EED74"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16.5</w:t>
            </w:r>
          </w:p>
        </w:tc>
        <w:tc>
          <w:tcPr>
            <w:tcW w:w="0" w:type="auto"/>
          </w:tcPr>
          <w:p w14:paraId="1198428D"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159.8</w:t>
            </w:r>
          </w:p>
        </w:tc>
        <w:tc>
          <w:tcPr>
            <w:tcW w:w="0" w:type="auto"/>
          </w:tcPr>
          <w:p w14:paraId="193DD2A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9.9</w:t>
            </w:r>
          </w:p>
        </w:tc>
        <w:tc>
          <w:tcPr>
            <w:tcW w:w="0" w:type="auto"/>
          </w:tcPr>
          <w:p w14:paraId="73C7D3D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47.9</w:t>
            </w:r>
          </w:p>
        </w:tc>
        <w:tc>
          <w:tcPr>
            <w:tcW w:w="0" w:type="auto"/>
          </w:tcPr>
          <w:p w14:paraId="5416EA9F"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0.17</w:t>
            </w:r>
          </w:p>
        </w:tc>
        <w:tc>
          <w:tcPr>
            <w:cnfStyle w:val="000100000000" w:firstRow="0" w:lastRow="0" w:firstColumn="0" w:lastColumn="1" w:oddVBand="0" w:evenVBand="0" w:oddHBand="0" w:evenHBand="0" w:firstRowFirstColumn="0" w:firstRowLastColumn="0" w:lastRowFirstColumn="0" w:lastRowLastColumn="0"/>
            <w:tcW w:w="0" w:type="auto"/>
          </w:tcPr>
          <w:p w14:paraId="0E33B7FF"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0.6</w:t>
            </w:r>
          </w:p>
        </w:tc>
      </w:tr>
      <w:tr w:rsidR="00BB5582" w:rsidRPr="00AD7F3C" w14:paraId="01FAB847"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69C2728A"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ChrisCrk</w:t>
            </w:r>
          </w:p>
        </w:tc>
        <w:tc>
          <w:tcPr>
            <w:tcW w:w="0" w:type="auto"/>
          </w:tcPr>
          <w:p w14:paraId="63B11064"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15.0</w:t>
            </w:r>
          </w:p>
        </w:tc>
        <w:tc>
          <w:tcPr>
            <w:tcW w:w="0" w:type="auto"/>
          </w:tcPr>
          <w:p w14:paraId="1ACEBAA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192.3</w:t>
            </w:r>
          </w:p>
        </w:tc>
        <w:tc>
          <w:tcPr>
            <w:tcW w:w="0" w:type="auto"/>
          </w:tcPr>
          <w:p w14:paraId="07DA4DFE"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5.3</w:t>
            </w:r>
          </w:p>
        </w:tc>
        <w:tc>
          <w:tcPr>
            <w:tcW w:w="0" w:type="auto"/>
          </w:tcPr>
          <w:p w14:paraId="5CEEAFC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44.6</w:t>
            </w:r>
          </w:p>
        </w:tc>
        <w:tc>
          <w:tcPr>
            <w:tcW w:w="0" w:type="auto"/>
          </w:tcPr>
          <w:p w14:paraId="4BDA99CB"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0.03</w:t>
            </w:r>
          </w:p>
        </w:tc>
        <w:tc>
          <w:tcPr>
            <w:cnfStyle w:val="000100000000" w:firstRow="0" w:lastRow="0" w:firstColumn="0" w:lastColumn="1" w:oddVBand="0" w:evenVBand="0" w:oddHBand="0" w:evenHBand="0" w:firstRowFirstColumn="0" w:firstRowLastColumn="0" w:lastRowFirstColumn="0" w:lastRowLastColumn="0"/>
            <w:tcW w:w="0" w:type="auto"/>
          </w:tcPr>
          <w:p w14:paraId="1C4AF08B"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2.7</w:t>
            </w:r>
          </w:p>
        </w:tc>
      </w:tr>
      <w:tr w:rsidR="00BB5582" w:rsidRPr="00AD7F3C" w14:paraId="3D104A70"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0A7C1C9D"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LeechHead</w:t>
            </w:r>
          </w:p>
        </w:tc>
        <w:tc>
          <w:tcPr>
            <w:tcW w:w="0" w:type="auto"/>
          </w:tcPr>
          <w:p w14:paraId="56627BF1"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33.0</w:t>
            </w:r>
          </w:p>
        </w:tc>
        <w:tc>
          <w:tcPr>
            <w:tcW w:w="0" w:type="auto"/>
          </w:tcPr>
          <w:p w14:paraId="1B39B345"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167.7</w:t>
            </w:r>
          </w:p>
        </w:tc>
        <w:tc>
          <w:tcPr>
            <w:tcW w:w="0" w:type="auto"/>
          </w:tcPr>
          <w:p w14:paraId="0F9F29BF"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22.1</w:t>
            </w:r>
          </w:p>
        </w:tc>
        <w:tc>
          <w:tcPr>
            <w:tcW w:w="0" w:type="auto"/>
          </w:tcPr>
          <w:p w14:paraId="68114965"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57.1</w:t>
            </w:r>
          </w:p>
        </w:tc>
        <w:tc>
          <w:tcPr>
            <w:tcW w:w="0" w:type="auto"/>
          </w:tcPr>
          <w:p w14:paraId="7A398CB1"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0.29</w:t>
            </w:r>
          </w:p>
        </w:tc>
        <w:tc>
          <w:tcPr>
            <w:cnfStyle w:val="000100000000" w:firstRow="0" w:lastRow="0" w:firstColumn="0" w:lastColumn="1" w:oddVBand="0" w:evenVBand="0" w:oddHBand="0" w:evenHBand="0" w:firstRowFirstColumn="0" w:firstRowLastColumn="0" w:lastRowFirstColumn="0" w:lastRowLastColumn="0"/>
            <w:tcW w:w="0" w:type="auto"/>
          </w:tcPr>
          <w:p w14:paraId="0CD75CD0"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1.3</w:t>
            </w:r>
          </w:p>
        </w:tc>
      </w:tr>
      <w:tr w:rsidR="00BB5582" w:rsidRPr="00AD7F3C" w14:paraId="2179879C"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35049157"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CraggCrk</w:t>
            </w:r>
          </w:p>
        </w:tc>
        <w:tc>
          <w:tcPr>
            <w:tcW w:w="0" w:type="auto"/>
          </w:tcPr>
          <w:p w14:paraId="0B488A9B"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18.2</w:t>
            </w:r>
          </w:p>
        </w:tc>
        <w:tc>
          <w:tcPr>
            <w:tcW w:w="0" w:type="auto"/>
          </w:tcPr>
          <w:p w14:paraId="78FA012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125.2</w:t>
            </w:r>
          </w:p>
        </w:tc>
        <w:tc>
          <w:tcPr>
            <w:tcW w:w="0" w:type="auto"/>
          </w:tcPr>
          <w:p w14:paraId="2A0BDCE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32.7</w:t>
            </w:r>
          </w:p>
        </w:tc>
        <w:tc>
          <w:tcPr>
            <w:tcW w:w="0" w:type="auto"/>
          </w:tcPr>
          <w:p w14:paraId="2426AE16"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97.3</w:t>
            </w:r>
          </w:p>
        </w:tc>
        <w:tc>
          <w:tcPr>
            <w:tcW w:w="0" w:type="auto"/>
          </w:tcPr>
          <w:p w14:paraId="7AF15ADB"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0.26</w:t>
            </w:r>
          </w:p>
        </w:tc>
        <w:tc>
          <w:tcPr>
            <w:cnfStyle w:val="000100000000" w:firstRow="0" w:lastRow="0" w:firstColumn="0" w:lastColumn="1" w:oddVBand="0" w:evenVBand="0" w:oddHBand="0" w:evenHBand="0" w:firstRowFirstColumn="0" w:firstRowLastColumn="0" w:lastRowFirstColumn="0" w:lastRowLastColumn="0"/>
            <w:tcW w:w="0" w:type="auto"/>
          </w:tcPr>
          <w:p w14:paraId="18376DBC"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5.4</w:t>
            </w:r>
          </w:p>
        </w:tc>
      </w:tr>
      <w:tr w:rsidR="00BB5582" w:rsidRPr="00AD7F3C" w14:paraId="4A314BF5"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4E543BFF"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WestLeech</w:t>
            </w:r>
          </w:p>
        </w:tc>
        <w:tc>
          <w:tcPr>
            <w:tcW w:w="0" w:type="auto"/>
          </w:tcPr>
          <w:p w14:paraId="108E74B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25.8</w:t>
            </w:r>
          </w:p>
        </w:tc>
        <w:tc>
          <w:tcPr>
            <w:tcW w:w="0" w:type="auto"/>
          </w:tcPr>
          <w:p w14:paraId="441F4F9D"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122.8</w:t>
            </w:r>
          </w:p>
        </w:tc>
        <w:tc>
          <w:tcPr>
            <w:tcW w:w="0" w:type="auto"/>
          </w:tcPr>
          <w:p w14:paraId="003E256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36.7</w:t>
            </w:r>
          </w:p>
        </w:tc>
        <w:tc>
          <w:tcPr>
            <w:tcW w:w="0" w:type="auto"/>
          </w:tcPr>
          <w:p w14:paraId="6B2DEBC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70.2</w:t>
            </w:r>
          </w:p>
        </w:tc>
        <w:tc>
          <w:tcPr>
            <w:tcW w:w="0" w:type="auto"/>
          </w:tcPr>
          <w:p w14:paraId="5BBB522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0.33</w:t>
            </w:r>
          </w:p>
        </w:tc>
        <w:tc>
          <w:tcPr>
            <w:cnfStyle w:val="000100000000" w:firstRow="0" w:lastRow="0" w:firstColumn="0" w:lastColumn="1" w:oddVBand="0" w:evenVBand="0" w:oddHBand="0" w:evenHBand="0" w:firstRowFirstColumn="0" w:firstRowLastColumn="0" w:lastRowFirstColumn="0" w:lastRowLastColumn="0"/>
            <w:tcW w:w="0" w:type="auto"/>
          </w:tcPr>
          <w:p w14:paraId="3C4BFCE2"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1.4</w:t>
            </w:r>
          </w:p>
        </w:tc>
      </w:tr>
      <w:tr w:rsidR="00BB5582" w:rsidRPr="00AD7F3C" w14:paraId="2EE40AEE" w14:textId="77777777" w:rsidTr="00AD7F3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3BD862"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Tunnel</w:t>
            </w:r>
          </w:p>
        </w:tc>
        <w:tc>
          <w:tcPr>
            <w:tcW w:w="0" w:type="auto"/>
          </w:tcPr>
          <w:p w14:paraId="72E91465"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18.2</w:t>
            </w:r>
          </w:p>
        </w:tc>
        <w:tc>
          <w:tcPr>
            <w:tcW w:w="0" w:type="auto"/>
          </w:tcPr>
          <w:p w14:paraId="72C05D00"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123.8</w:t>
            </w:r>
          </w:p>
        </w:tc>
        <w:tc>
          <w:tcPr>
            <w:tcW w:w="0" w:type="auto"/>
          </w:tcPr>
          <w:p w14:paraId="58BCC202"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29.0</w:t>
            </w:r>
          </w:p>
        </w:tc>
        <w:tc>
          <w:tcPr>
            <w:tcW w:w="0" w:type="auto"/>
          </w:tcPr>
          <w:p w14:paraId="5C6BAE0D"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135.3</w:t>
            </w:r>
          </w:p>
        </w:tc>
        <w:tc>
          <w:tcPr>
            <w:tcW w:w="0" w:type="auto"/>
          </w:tcPr>
          <w:p w14:paraId="2A011512"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0.45</w:t>
            </w:r>
          </w:p>
        </w:tc>
        <w:tc>
          <w:tcPr>
            <w:cnfStyle w:val="000100000000" w:firstRow="0" w:lastRow="0" w:firstColumn="0" w:lastColumn="1" w:oddVBand="0" w:evenVBand="0" w:oddHBand="0" w:evenHBand="0" w:firstRowFirstColumn="0" w:firstRowLastColumn="0" w:lastRowFirstColumn="0" w:lastRowLastColumn="0"/>
            <w:tcW w:w="0" w:type="auto"/>
          </w:tcPr>
          <w:p w14:paraId="0692200B"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7.4</w:t>
            </w:r>
          </w:p>
        </w:tc>
      </w:tr>
    </w:tbl>
    <w:p w14:paraId="7D842A7E" w14:textId="77777777" w:rsidR="00BB5582" w:rsidRDefault="00A07797">
      <w:r>
        <w:t> </w:t>
      </w:r>
    </w:p>
    <w:p w14:paraId="525F2267" w14:textId="77777777" w:rsidR="00BB5582" w:rsidRDefault="00A07797">
      <w:r>
        <w:t xml:space="preserve">To determine is a similar harmony was present for fluctuations in DOC or spectral properties, the proportion of common DOC and stage extrema samples were calculated (Table 16.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w:t>
      </w:r>
      <w:r>
        <w:lastRenderedPageBreak/>
        <w:t>a greater proportion of common maxima compared to minima, all other sites had more frequent occurrence of low DOC occurring at low stage that they did of high DOC occurring at high stage.</w:t>
      </w:r>
    </w:p>
    <w:p w14:paraId="26B7A25C" w14:textId="77777777" w:rsidR="00BB5582" w:rsidRDefault="00A07797">
      <w:r>
        <w:t> </w:t>
      </w:r>
    </w:p>
    <w:p w14:paraId="6DDC6E33" w14:textId="77777777" w:rsidR="00BB5582" w:rsidRDefault="00A07797">
      <w:r>
        <w:t>Table 16: Proportion of Samples for Which Peak Dissolved Organic Carbon (DOC) was Collected at the Highest Sample Stage.</w:t>
      </w:r>
    </w:p>
    <w:tbl>
      <w:tblPr>
        <w:tblStyle w:val="PlainTable4"/>
        <w:tblW w:w="0" w:type="pct"/>
        <w:tblLook w:val="07E0" w:firstRow="1" w:lastRow="1" w:firstColumn="1" w:lastColumn="1" w:noHBand="1" w:noVBand="1"/>
      </w:tblPr>
      <w:tblGrid>
        <w:gridCol w:w="1294"/>
        <w:gridCol w:w="3344"/>
        <w:gridCol w:w="3303"/>
      </w:tblGrid>
      <w:tr w:rsidR="00BB5582" w:rsidRPr="00AD7F3C" w14:paraId="5399D81E" w14:textId="77777777" w:rsidTr="00AD7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C7F02"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Site</w:t>
            </w:r>
          </w:p>
        </w:tc>
        <w:tc>
          <w:tcPr>
            <w:tcW w:w="0" w:type="auto"/>
          </w:tcPr>
          <w:p w14:paraId="0F213989"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Proportion of common maxima</w:t>
            </w:r>
          </w:p>
        </w:tc>
        <w:tc>
          <w:tcPr>
            <w:cnfStyle w:val="000100000000" w:firstRow="0" w:lastRow="0" w:firstColumn="0" w:lastColumn="1" w:oddVBand="0" w:evenVBand="0" w:oddHBand="0" w:evenHBand="0" w:firstRowFirstColumn="0" w:firstRowLastColumn="0" w:lastRowFirstColumn="0" w:lastRowLastColumn="0"/>
            <w:tcW w:w="0" w:type="auto"/>
          </w:tcPr>
          <w:p w14:paraId="08A8ED07"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Proportion of common minima</w:t>
            </w:r>
          </w:p>
        </w:tc>
      </w:tr>
      <w:tr w:rsidR="00BB5582" w:rsidRPr="00AD7F3C" w14:paraId="12D5665B"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5004E80A"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Weeks</w:t>
            </w:r>
          </w:p>
        </w:tc>
        <w:tc>
          <w:tcPr>
            <w:tcW w:w="0" w:type="auto"/>
          </w:tcPr>
          <w:p w14:paraId="6746AC1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0.588</w:t>
            </w:r>
          </w:p>
        </w:tc>
        <w:tc>
          <w:tcPr>
            <w:cnfStyle w:val="000100000000" w:firstRow="0" w:lastRow="0" w:firstColumn="0" w:lastColumn="1" w:oddVBand="0" w:evenVBand="0" w:oddHBand="0" w:evenHBand="0" w:firstRowFirstColumn="0" w:firstRowLastColumn="0" w:lastRowFirstColumn="0" w:lastRowLastColumn="0"/>
            <w:tcW w:w="0" w:type="auto"/>
          </w:tcPr>
          <w:p w14:paraId="1D459E44"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0.647</w:t>
            </w:r>
          </w:p>
        </w:tc>
      </w:tr>
      <w:tr w:rsidR="00BB5582" w:rsidRPr="00AD7F3C" w14:paraId="3A4AB2FF"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1FC467C2"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ChrisCrk</w:t>
            </w:r>
          </w:p>
        </w:tc>
        <w:tc>
          <w:tcPr>
            <w:tcW w:w="0" w:type="auto"/>
          </w:tcPr>
          <w:p w14:paraId="4CCD47E1"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0.800</w:t>
            </w:r>
          </w:p>
        </w:tc>
        <w:tc>
          <w:tcPr>
            <w:cnfStyle w:val="000100000000" w:firstRow="0" w:lastRow="0" w:firstColumn="0" w:lastColumn="1" w:oddVBand="0" w:evenVBand="0" w:oddHBand="0" w:evenHBand="0" w:firstRowFirstColumn="0" w:firstRowLastColumn="0" w:lastRowFirstColumn="0" w:lastRowLastColumn="0"/>
            <w:tcW w:w="0" w:type="auto"/>
          </w:tcPr>
          <w:p w14:paraId="7A4B6ABC"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0.800</w:t>
            </w:r>
          </w:p>
        </w:tc>
      </w:tr>
      <w:tr w:rsidR="00BB5582" w:rsidRPr="00AD7F3C" w14:paraId="64810F8A"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5EC1AE7C"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LeechHead</w:t>
            </w:r>
          </w:p>
        </w:tc>
        <w:tc>
          <w:tcPr>
            <w:tcW w:w="0" w:type="auto"/>
          </w:tcPr>
          <w:p w14:paraId="474FC0AF"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0.889</w:t>
            </w:r>
          </w:p>
        </w:tc>
        <w:tc>
          <w:tcPr>
            <w:cnfStyle w:val="000100000000" w:firstRow="0" w:lastRow="0" w:firstColumn="0" w:lastColumn="1" w:oddVBand="0" w:evenVBand="0" w:oddHBand="0" w:evenHBand="0" w:firstRowFirstColumn="0" w:firstRowLastColumn="0" w:lastRowFirstColumn="0" w:lastRowLastColumn="0"/>
            <w:tcW w:w="0" w:type="auto"/>
          </w:tcPr>
          <w:p w14:paraId="599FDA28"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0.889</w:t>
            </w:r>
          </w:p>
        </w:tc>
      </w:tr>
      <w:tr w:rsidR="00BB5582" w:rsidRPr="00AD7F3C" w14:paraId="45940BB8"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463E0743"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CraggCrk</w:t>
            </w:r>
          </w:p>
        </w:tc>
        <w:tc>
          <w:tcPr>
            <w:tcW w:w="0" w:type="auto"/>
          </w:tcPr>
          <w:p w14:paraId="54A95EEB"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0.800</w:t>
            </w:r>
          </w:p>
        </w:tc>
        <w:tc>
          <w:tcPr>
            <w:cnfStyle w:val="000100000000" w:firstRow="0" w:lastRow="0" w:firstColumn="0" w:lastColumn="1" w:oddVBand="0" w:evenVBand="0" w:oddHBand="0" w:evenHBand="0" w:firstRowFirstColumn="0" w:firstRowLastColumn="0" w:lastRowFirstColumn="0" w:lastRowLastColumn="0"/>
            <w:tcW w:w="0" w:type="auto"/>
          </w:tcPr>
          <w:p w14:paraId="00AB4573"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0.900</w:t>
            </w:r>
          </w:p>
        </w:tc>
      </w:tr>
      <w:tr w:rsidR="00BB5582" w:rsidRPr="00AD7F3C" w14:paraId="1918AB7F"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5B925B80"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WestLeech</w:t>
            </w:r>
          </w:p>
        </w:tc>
        <w:tc>
          <w:tcPr>
            <w:tcW w:w="0" w:type="auto"/>
          </w:tcPr>
          <w:p w14:paraId="18CD11A6"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0.864</w:t>
            </w:r>
          </w:p>
        </w:tc>
        <w:tc>
          <w:tcPr>
            <w:cnfStyle w:val="000100000000" w:firstRow="0" w:lastRow="0" w:firstColumn="0" w:lastColumn="1" w:oddVBand="0" w:evenVBand="0" w:oddHBand="0" w:evenHBand="0" w:firstRowFirstColumn="0" w:firstRowLastColumn="0" w:lastRowFirstColumn="0" w:lastRowLastColumn="0"/>
            <w:tcW w:w="0" w:type="auto"/>
          </w:tcPr>
          <w:p w14:paraId="0E2AC01C"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0.773</w:t>
            </w:r>
          </w:p>
        </w:tc>
      </w:tr>
      <w:tr w:rsidR="00BB5582" w:rsidRPr="00AD7F3C" w14:paraId="24DAF401"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6277D8E3"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Tunnel</w:t>
            </w:r>
          </w:p>
        </w:tc>
        <w:tc>
          <w:tcPr>
            <w:tcW w:w="0" w:type="auto"/>
          </w:tcPr>
          <w:p w14:paraId="2AC86DAF"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0.765</w:t>
            </w:r>
          </w:p>
        </w:tc>
        <w:tc>
          <w:tcPr>
            <w:cnfStyle w:val="000100000000" w:firstRow="0" w:lastRow="0" w:firstColumn="0" w:lastColumn="1" w:oddVBand="0" w:evenVBand="0" w:oddHBand="0" w:evenHBand="0" w:firstRowFirstColumn="0" w:firstRowLastColumn="0" w:lastRowFirstColumn="0" w:lastRowLastColumn="0"/>
            <w:tcW w:w="0" w:type="auto"/>
          </w:tcPr>
          <w:p w14:paraId="662497A8"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0.941</w:t>
            </w:r>
          </w:p>
        </w:tc>
      </w:tr>
      <w:tr w:rsidR="00BB5582" w:rsidRPr="00AD7F3C" w14:paraId="1F55E600" w14:textId="77777777" w:rsidTr="00AD7F3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A62"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all sites</w:t>
            </w:r>
          </w:p>
        </w:tc>
        <w:tc>
          <w:tcPr>
            <w:tcW w:w="0" w:type="auto"/>
          </w:tcPr>
          <w:p w14:paraId="7D62A180"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0.789</w:t>
            </w:r>
          </w:p>
        </w:tc>
        <w:tc>
          <w:tcPr>
            <w:cnfStyle w:val="000100000000" w:firstRow="0" w:lastRow="0" w:firstColumn="0" w:lastColumn="1" w:oddVBand="0" w:evenVBand="0" w:oddHBand="0" w:evenHBand="0" w:firstRowFirstColumn="0" w:firstRowLastColumn="0" w:lastRowFirstColumn="0" w:lastRowLastColumn="0"/>
            <w:tcW w:w="0" w:type="auto"/>
          </w:tcPr>
          <w:p w14:paraId="4BDAAE1A"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0.825</w:t>
            </w:r>
          </w:p>
        </w:tc>
      </w:tr>
    </w:tbl>
    <w:p w14:paraId="3D655D93" w14:textId="77777777" w:rsidR="00BB5582" w:rsidRDefault="00A07797">
      <w:r>
        <w:t> </w:t>
      </w:r>
    </w:p>
    <w:p w14:paraId="74C3A67E" w14:textId="77777777" w:rsidR="00BB5582" w:rsidRDefault="00A07797">
      <w:r>
        <w:t>Each of the six site’s samples showed majority, but not absolute, agreement in extremes of DOC-stage relationships. In general DOC concentrations were lowest at the beginning of events and increased with a rise in stage (Figure 16).</w:t>
      </w:r>
    </w:p>
    <w:p w14:paraId="10D724AA" w14:textId="77777777" w:rsidR="00BB5582" w:rsidRDefault="00A07797">
      <w:r>
        <w:t> </w:t>
      </w:r>
    </w:p>
    <w:p w14:paraId="28A64F06" w14:textId="77777777" w:rsidR="00BB5582" w:rsidRDefault="00A07797" w:rsidP="00AD7F3C">
      <w:pPr>
        <w:spacing w:line="360" w:lineRule="auto"/>
        <w:jc w:val="center"/>
      </w:pPr>
      <w:r>
        <w:rPr>
          <w:noProof/>
        </w:rPr>
        <w:lastRenderedPageBreak/>
        <w:drawing>
          <wp:inline distT="0" distB="0" distL="0" distR="0" wp14:anchorId="649703E2" wp14:editId="3975081C">
            <wp:extent cx="5390113" cy="5816009"/>
            <wp:effectExtent l="0" t="0" r="0" b="0"/>
            <wp:docPr id="16" name="Picture" descr="Figure 16: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26"/>
                    <a:stretch>
                      <a:fillRect/>
                    </a:stretch>
                  </pic:blipFill>
                  <pic:spPr bwMode="auto">
                    <a:xfrm>
                      <a:off x="0" y="0"/>
                      <a:ext cx="5395086" cy="5821375"/>
                    </a:xfrm>
                    <a:prstGeom prst="rect">
                      <a:avLst/>
                    </a:prstGeom>
                    <a:noFill/>
                    <a:ln w="9525">
                      <a:noFill/>
                      <a:headEnd/>
                      <a:tailEnd/>
                    </a:ln>
                  </pic:spPr>
                </pic:pic>
              </a:graphicData>
            </a:graphic>
          </wp:inline>
        </w:drawing>
      </w:r>
    </w:p>
    <w:p w14:paraId="0F3254AD" w14:textId="77777777" w:rsidR="00BB5582" w:rsidRDefault="00A07797" w:rsidP="00AD7F3C">
      <w:pPr>
        <w:spacing w:line="360" w:lineRule="auto"/>
      </w:pPr>
      <w:r>
        <w:t>Figure 16:  Stage and samples collected, highlighting samples with maximum and minimum DOC concentrations for each rain event and collection period. Black vertical lines indicate a subset of samples that were assessed more closely.</w:t>
      </w:r>
    </w:p>
    <w:p w14:paraId="18E72CDE" w14:textId="77777777" w:rsidR="00BB5582" w:rsidRDefault="00A07797">
      <w:r>
        <w:t> </w:t>
      </w:r>
    </w:p>
    <w:p w14:paraId="77B10714" w14:textId="77777777" w:rsidR="00BB5582" w:rsidRDefault="00A07797">
      <w:r>
        <w:t>Changes in DOC during events varied from a little more than 1% DOC change to nearly 100% change during event response (Table 17).</w:t>
      </w:r>
    </w:p>
    <w:p w14:paraId="5D698093" w14:textId="77777777" w:rsidR="00BB5582" w:rsidRDefault="00A07797">
      <w:r>
        <w:t> </w:t>
      </w:r>
    </w:p>
    <w:p w14:paraId="3376806A" w14:textId="77777777" w:rsidR="00BB5582" w:rsidRDefault="00A07797">
      <w:pPr>
        <w:numPr>
          <w:ilvl w:val="0"/>
          <w:numId w:val="19"/>
        </w:numPr>
      </w:pPr>
      <w:r>
        <w:lastRenderedPageBreak/>
        <w:t xml:space="preserve">Still to </w:t>
      </w:r>
      <w:proofErr w:type="gramStart"/>
      <w:r>
        <w:t>do:</w:t>
      </w:r>
      <w:r>
        <w:rPr>
          <w:b/>
          <w:i/>
        </w:rPr>
        <w:t>look</w:t>
      </w:r>
      <w:proofErr w:type="gramEnd"/>
      <w:r>
        <w:rPr>
          <w:b/>
          <w:i/>
        </w:rPr>
        <w:t xml:space="preserve"> at individual events and pull out interesting facts (during this event, DOC concentration tripled or doubled, etc)… + differences among events</w:t>
      </w:r>
    </w:p>
    <w:p w14:paraId="64292365" w14:textId="77777777" w:rsidR="00BB5582" w:rsidRDefault="00A07797">
      <w:r>
        <w:t> </w:t>
      </w:r>
    </w:p>
    <w:p w14:paraId="193FBF12" w14:textId="77777777" w:rsidR="00BB5582" w:rsidRDefault="00A07797">
      <w:r>
        <w:t>Table 17: Summary of DOC Changes Within Stormflow Response to Precipitation Events Across the Leech WSA (Samples from Wet Season Only).</w:t>
      </w:r>
    </w:p>
    <w:tbl>
      <w:tblPr>
        <w:tblStyle w:val="PlainTable4"/>
        <w:tblW w:w="5000" w:type="pct"/>
        <w:tblLook w:val="07E0" w:firstRow="1" w:lastRow="1" w:firstColumn="1" w:lastColumn="1" w:noHBand="1" w:noVBand="1"/>
      </w:tblPr>
      <w:tblGrid>
        <w:gridCol w:w="1294"/>
        <w:gridCol w:w="1425"/>
        <w:gridCol w:w="1430"/>
        <w:gridCol w:w="1225"/>
        <w:gridCol w:w="1106"/>
        <w:gridCol w:w="1554"/>
        <w:gridCol w:w="1542"/>
      </w:tblGrid>
      <w:tr w:rsidR="00BB5582" w:rsidRPr="00AD7F3C" w14:paraId="1C0BFA07" w14:textId="77777777" w:rsidTr="00AD7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91E62A"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site</w:t>
            </w:r>
          </w:p>
        </w:tc>
        <w:tc>
          <w:tcPr>
            <w:tcW w:w="0" w:type="auto"/>
          </w:tcPr>
          <w:p w14:paraId="21379DD2"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lowest DOC in stormflow (mg/L)</w:t>
            </w:r>
          </w:p>
        </w:tc>
        <w:tc>
          <w:tcPr>
            <w:tcW w:w="0" w:type="auto"/>
          </w:tcPr>
          <w:p w14:paraId="6DAE3C7B"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highest DOC in stormflow (mg/L)</w:t>
            </w:r>
          </w:p>
        </w:tc>
        <w:tc>
          <w:tcPr>
            <w:tcW w:w="0" w:type="auto"/>
          </w:tcPr>
          <w:p w14:paraId="5053278E"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smallest change in DOC (mg/L)</w:t>
            </w:r>
          </w:p>
        </w:tc>
        <w:tc>
          <w:tcPr>
            <w:tcW w:w="0" w:type="auto"/>
          </w:tcPr>
          <w:p w14:paraId="21214994"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largest change in DOC (mg/L)</w:t>
            </w:r>
          </w:p>
        </w:tc>
        <w:tc>
          <w:tcPr>
            <w:tcW w:w="0" w:type="auto"/>
          </w:tcPr>
          <w:p w14:paraId="15108830" w14:textId="77777777" w:rsidR="00BB5582" w:rsidRPr="00AD7F3C" w:rsidRDefault="00A07797" w:rsidP="00AD7F3C">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smallest difference in DOC during stormflow (%)</w:t>
            </w:r>
          </w:p>
        </w:tc>
        <w:tc>
          <w:tcPr>
            <w:cnfStyle w:val="000100000000" w:firstRow="0" w:lastRow="0" w:firstColumn="0" w:lastColumn="1" w:oddVBand="0" w:evenVBand="0" w:oddHBand="0" w:evenHBand="0" w:firstRowFirstColumn="0" w:firstRowLastColumn="0" w:lastRowFirstColumn="0" w:lastRowLastColumn="0"/>
            <w:tcW w:w="0" w:type="auto"/>
          </w:tcPr>
          <w:p w14:paraId="36454F9D"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largest difference in DOC during stormflow (%)</w:t>
            </w:r>
          </w:p>
        </w:tc>
      </w:tr>
      <w:tr w:rsidR="00BB5582" w:rsidRPr="00AD7F3C" w14:paraId="7616940C"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128396AB"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Weeks</w:t>
            </w:r>
          </w:p>
        </w:tc>
        <w:tc>
          <w:tcPr>
            <w:tcW w:w="0" w:type="auto"/>
          </w:tcPr>
          <w:p w14:paraId="5D37D378"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6.1</w:t>
            </w:r>
          </w:p>
        </w:tc>
        <w:tc>
          <w:tcPr>
            <w:tcW w:w="0" w:type="auto"/>
          </w:tcPr>
          <w:p w14:paraId="41B88905"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16.1</w:t>
            </w:r>
          </w:p>
        </w:tc>
        <w:tc>
          <w:tcPr>
            <w:tcW w:w="0" w:type="auto"/>
          </w:tcPr>
          <w:p w14:paraId="5F6D6A45"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1.0</w:t>
            </w:r>
          </w:p>
        </w:tc>
        <w:tc>
          <w:tcPr>
            <w:tcW w:w="0" w:type="auto"/>
          </w:tcPr>
          <w:p w14:paraId="0392B0A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6.4</w:t>
            </w:r>
          </w:p>
        </w:tc>
        <w:tc>
          <w:tcPr>
            <w:tcW w:w="0" w:type="auto"/>
          </w:tcPr>
          <w:p w14:paraId="2D9003D6"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9.6</w:t>
            </w:r>
          </w:p>
        </w:tc>
        <w:tc>
          <w:tcPr>
            <w:cnfStyle w:val="000100000000" w:firstRow="0" w:lastRow="0" w:firstColumn="0" w:lastColumn="1" w:oddVBand="0" w:evenVBand="0" w:oddHBand="0" w:evenHBand="0" w:firstRowFirstColumn="0" w:firstRowLastColumn="0" w:lastRowFirstColumn="0" w:lastRowLastColumn="0"/>
            <w:tcW w:w="0" w:type="auto"/>
          </w:tcPr>
          <w:p w14:paraId="08EFE450"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53.2</w:t>
            </w:r>
          </w:p>
        </w:tc>
      </w:tr>
      <w:tr w:rsidR="00BB5582" w:rsidRPr="00AD7F3C" w14:paraId="2A351F85"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5B3A7908"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ChrisCrk</w:t>
            </w:r>
          </w:p>
        </w:tc>
        <w:tc>
          <w:tcPr>
            <w:tcW w:w="0" w:type="auto"/>
          </w:tcPr>
          <w:p w14:paraId="6D421EA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2.3</w:t>
            </w:r>
          </w:p>
        </w:tc>
        <w:tc>
          <w:tcPr>
            <w:tcW w:w="0" w:type="auto"/>
          </w:tcPr>
          <w:p w14:paraId="1C9F5C24"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9.2</w:t>
            </w:r>
          </w:p>
        </w:tc>
        <w:tc>
          <w:tcPr>
            <w:tcW w:w="0" w:type="auto"/>
          </w:tcPr>
          <w:p w14:paraId="289E98A3"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1.2</w:t>
            </w:r>
          </w:p>
        </w:tc>
        <w:tc>
          <w:tcPr>
            <w:tcW w:w="0" w:type="auto"/>
          </w:tcPr>
          <w:p w14:paraId="67526A99"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3.9</w:t>
            </w:r>
          </w:p>
        </w:tc>
        <w:tc>
          <w:tcPr>
            <w:tcW w:w="0" w:type="auto"/>
          </w:tcPr>
          <w:p w14:paraId="5FD0511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26.1</w:t>
            </w:r>
          </w:p>
        </w:tc>
        <w:tc>
          <w:tcPr>
            <w:cnfStyle w:val="000100000000" w:firstRow="0" w:lastRow="0" w:firstColumn="0" w:lastColumn="1" w:oddVBand="0" w:evenVBand="0" w:oddHBand="0" w:evenHBand="0" w:firstRowFirstColumn="0" w:firstRowLastColumn="0" w:lastRowFirstColumn="0" w:lastRowLastColumn="0"/>
            <w:tcW w:w="0" w:type="auto"/>
          </w:tcPr>
          <w:p w14:paraId="55C2B8B7"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82.0</w:t>
            </w:r>
          </w:p>
        </w:tc>
      </w:tr>
      <w:tr w:rsidR="00BB5582" w:rsidRPr="00AD7F3C" w14:paraId="4CCADB0E"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5306FF64"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LeechHead</w:t>
            </w:r>
          </w:p>
        </w:tc>
        <w:tc>
          <w:tcPr>
            <w:tcW w:w="0" w:type="auto"/>
          </w:tcPr>
          <w:p w14:paraId="4E808382"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5.7</w:t>
            </w:r>
          </w:p>
        </w:tc>
        <w:tc>
          <w:tcPr>
            <w:tcW w:w="0" w:type="auto"/>
          </w:tcPr>
          <w:p w14:paraId="3341E672"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10.3</w:t>
            </w:r>
          </w:p>
        </w:tc>
        <w:tc>
          <w:tcPr>
            <w:tcW w:w="0" w:type="auto"/>
          </w:tcPr>
          <w:p w14:paraId="0232838D"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0.1</w:t>
            </w:r>
          </w:p>
        </w:tc>
        <w:tc>
          <w:tcPr>
            <w:tcW w:w="0" w:type="auto"/>
          </w:tcPr>
          <w:p w14:paraId="66ED6D6B"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2.0</w:t>
            </w:r>
          </w:p>
        </w:tc>
        <w:tc>
          <w:tcPr>
            <w:tcW w:w="0" w:type="auto"/>
          </w:tcPr>
          <w:p w14:paraId="3D8BA0B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1.2</w:t>
            </w:r>
          </w:p>
        </w:tc>
        <w:tc>
          <w:tcPr>
            <w:cnfStyle w:val="000100000000" w:firstRow="0" w:lastRow="0" w:firstColumn="0" w:lastColumn="1" w:oddVBand="0" w:evenVBand="0" w:oddHBand="0" w:evenHBand="0" w:firstRowFirstColumn="0" w:firstRowLastColumn="0" w:lastRowFirstColumn="0" w:lastRowLastColumn="0"/>
            <w:tcW w:w="0" w:type="auto"/>
          </w:tcPr>
          <w:p w14:paraId="30A1DDE8"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29.5</w:t>
            </w:r>
          </w:p>
        </w:tc>
      </w:tr>
      <w:tr w:rsidR="00BB5582" w:rsidRPr="00AD7F3C" w14:paraId="3502C179"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1D4296C2"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CraggCrk</w:t>
            </w:r>
          </w:p>
        </w:tc>
        <w:tc>
          <w:tcPr>
            <w:tcW w:w="0" w:type="auto"/>
          </w:tcPr>
          <w:p w14:paraId="1E9E4ED2"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3.0</w:t>
            </w:r>
          </w:p>
        </w:tc>
        <w:tc>
          <w:tcPr>
            <w:tcW w:w="0" w:type="auto"/>
          </w:tcPr>
          <w:p w14:paraId="3A42869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8.2</w:t>
            </w:r>
          </w:p>
        </w:tc>
        <w:tc>
          <w:tcPr>
            <w:tcW w:w="0" w:type="auto"/>
          </w:tcPr>
          <w:p w14:paraId="2531059A"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1.2</w:t>
            </w:r>
          </w:p>
        </w:tc>
        <w:tc>
          <w:tcPr>
            <w:tcW w:w="0" w:type="auto"/>
          </w:tcPr>
          <w:p w14:paraId="64B09CC4"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3.2</w:t>
            </w:r>
          </w:p>
        </w:tc>
        <w:tc>
          <w:tcPr>
            <w:tcW w:w="0" w:type="auto"/>
          </w:tcPr>
          <w:p w14:paraId="667AF167"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28.8</w:t>
            </w:r>
          </w:p>
        </w:tc>
        <w:tc>
          <w:tcPr>
            <w:cnfStyle w:val="000100000000" w:firstRow="0" w:lastRow="0" w:firstColumn="0" w:lastColumn="1" w:oddVBand="0" w:evenVBand="0" w:oddHBand="0" w:evenHBand="0" w:firstRowFirstColumn="0" w:firstRowLastColumn="0" w:lastRowFirstColumn="0" w:lastRowLastColumn="0"/>
            <w:tcW w:w="0" w:type="auto"/>
          </w:tcPr>
          <w:p w14:paraId="158BF355"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67.5</w:t>
            </w:r>
          </w:p>
        </w:tc>
      </w:tr>
      <w:tr w:rsidR="00BB5582" w:rsidRPr="00AD7F3C" w14:paraId="2C150B5D" w14:textId="77777777" w:rsidTr="00AD7F3C">
        <w:tc>
          <w:tcPr>
            <w:cnfStyle w:val="001000000000" w:firstRow="0" w:lastRow="0" w:firstColumn="1" w:lastColumn="0" w:oddVBand="0" w:evenVBand="0" w:oddHBand="0" w:evenHBand="0" w:firstRowFirstColumn="0" w:firstRowLastColumn="0" w:lastRowFirstColumn="0" w:lastRowLastColumn="0"/>
            <w:tcW w:w="0" w:type="auto"/>
          </w:tcPr>
          <w:p w14:paraId="45C4FE45"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WestLeech</w:t>
            </w:r>
          </w:p>
        </w:tc>
        <w:tc>
          <w:tcPr>
            <w:tcW w:w="0" w:type="auto"/>
          </w:tcPr>
          <w:p w14:paraId="315B8990"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2.5</w:t>
            </w:r>
          </w:p>
        </w:tc>
        <w:tc>
          <w:tcPr>
            <w:tcW w:w="0" w:type="auto"/>
          </w:tcPr>
          <w:p w14:paraId="1FB933C1"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10.9</w:t>
            </w:r>
          </w:p>
        </w:tc>
        <w:tc>
          <w:tcPr>
            <w:tcW w:w="0" w:type="auto"/>
          </w:tcPr>
          <w:p w14:paraId="1F032FCF"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0.1</w:t>
            </w:r>
          </w:p>
        </w:tc>
        <w:tc>
          <w:tcPr>
            <w:tcW w:w="0" w:type="auto"/>
          </w:tcPr>
          <w:p w14:paraId="584DD09E"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5.8</w:t>
            </w:r>
          </w:p>
        </w:tc>
        <w:tc>
          <w:tcPr>
            <w:tcW w:w="0" w:type="auto"/>
          </w:tcPr>
          <w:p w14:paraId="3C4934FC" w14:textId="77777777" w:rsidR="00BB5582" w:rsidRPr="00AD7F3C" w:rsidRDefault="00A07797" w:rsidP="00AD7F3C">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4.5</w:t>
            </w:r>
          </w:p>
        </w:tc>
        <w:tc>
          <w:tcPr>
            <w:cnfStyle w:val="000100000000" w:firstRow="0" w:lastRow="0" w:firstColumn="0" w:lastColumn="1" w:oddVBand="0" w:evenVBand="0" w:oddHBand="0" w:evenHBand="0" w:firstRowFirstColumn="0" w:firstRowLastColumn="0" w:lastRowFirstColumn="0" w:lastRowLastColumn="0"/>
            <w:tcW w:w="0" w:type="auto"/>
          </w:tcPr>
          <w:p w14:paraId="5F827D7D"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94.6</w:t>
            </w:r>
          </w:p>
        </w:tc>
      </w:tr>
      <w:tr w:rsidR="00BB5582" w:rsidRPr="00AD7F3C" w14:paraId="17CC2B30" w14:textId="77777777" w:rsidTr="00AD7F3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61B84A" w14:textId="77777777" w:rsidR="00BB5582" w:rsidRPr="00AD7F3C" w:rsidRDefault="00A07797" w:rsidP="00AD7F3C">
            <w:pPr>
              <w:spacing w:line="276" w:lineRule="auto"/>
              <w:rPr>
                <w:rFonts w:asciiTheme="minorHAnsi" w:hAnsiTheme="minorHAnsi" w:cstheme="minorHAnsi"/>
              </w:rPr>
            </w:pPr>
            <w:r w:rsidRPr="00AD7F3C">
              <w:rPr>
                <w:rFonts w:asciiTheme="minorHAnsi" w:hAnsiTheme="minorHAnsi" w:cstheme="minorHAnsi"/>
              </w:rPr>
              <w:t>Tunnel</w:t>
            </w:r>
          </w:p>
        </w:tc>
        <w:tc>
          <w:tcPr>
            <w:tcW w:w="0" w:type="auto"/>
          </w:tcPr>
          <w:p w14:paraId="45E7CFFD"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3.4</w:t>
            </w:r>
          </w:p>
        </w:tc>
        <w:tc>
          <w:tcPr>
            <w:tcW w:w="0" w:type="auto"/>
          </w:tcPr>
          <w:p w14:paraId="69230655"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5.9</w:t>
            </w:r>
          </w:p>
        </w:tc>
        <w:tc>
          <w:tcPr>
            <w:tcW w:w="0" w:type="auto"/>
          </w:tcPr>
          <w:p w14:paraId="7FB6DA85"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0.0</w:t>
            </w:r>
          </w:p>
        </w:tc>
        <w:tc>
          <w:tcPr>
            <w:tcW w:w="0" w:type="auto"/>
          </w:tcPr>
          <w:p w14:paraId="24EA12E2"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2.0</w:t>
            </w:r>
          </w:p>
        </w:tc>
        <w:tc>
          <w:tcPr>
            <w:tcW w:w="0" w:type="auto"/>
          </w:tcPr>
          <w:p w14:paraId="42E3379A" w14:textId="77777777" w:rsidR="00BB5582" w:rsidRPr="00AD7F3C" w:rsidRDefault="00A07797" w:rsidP="00AD7F3C">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AD7F3C">
              <w:rPr>
                <w:rFonts w:asciiTheme="minorHAnsi" w:hAnsiTheme="minorHAnsi" w:cstheme="minorHAnsi"/>
              </w:rPr>
              <w:t>1.4</w:t>
            </w:r>
          </w:p>
        </w:tc>
        <w:tc>
          <w:tcPr>
            <w:cnfStyle w:val="000100000000" w:firstRow="0" w:lastRow="0" w:firstColumn="0" w:lastColumn="1" w:oddVBand="0" w:evenVBand="0" w:oddHBand="0" w:evenHBand="0" w:firstRowFirstColumn="0" w:firstRowLastColumn="0" w:lastRowFirstColumn="0" w:lastRowLastColumn="0"/>
            <w:tcW w:w="0" w:type="auto"/>
          </w:tcPr>
          <w:p w14:paraId="21D8DE12" w14:textId="77777777" w:rsidR="00BB5582" w:rsidRPr="00AD7F3C" w:rsidRDefault="00A07797" w:rsidP="00AD7F3C">
            <w:pPr>
              <w:spacing w:line="276" w:lineRule="auto"/>
              <w:jc w:val="right"/>
              <w:rPr>
                <w:rFonts w:asciiTheme="minorHAnsi" w:hAnsiTheme="minorHAnsi" w:cstheme="minorHAnsi"/>
              </w:rPr>
            </w:pPr>
            <w:r w:rsidRPr="00AD7F3C">
              <w:rPr>
                <w:rFonts w:asciiTheme="minorHAnsi" w:hAnsiTheme="minorHAnsi" w:cstheme="minorHAnsi"/>
              </w:rPr>
              <w:t>42.5</w:t>
            </w:r>
          </w:p>
        </w:tc>
      </w:tr>
    </w:tbl>
    <w:p w14:paraId="0EA19154" w14:textId="77777777" w:rsidR="00BB5582" w:rsidRDefault="00A07797">
      <w:r>
        <w:br/>
      </w:r>
    </w:p>
    <w:p w14:paraId="67510287" w14:textId="77777777" w:rsidR="00BB5582" w:rsidRDefault="00A07797">
      <w:r>
        <w:t>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 17).</w:t>
      </w:r>
    </w:p>
    <w:p w14:paraId="29DAEC08" w14:textId="77777777" w:rsidR="00BB5582" w:rsidRDefault="00A07797">
      <w:r>
        <w:t> </w:t>
      </w:r>
    </w:p>
    <w:p w14:paraId="4E9DB377" w14:textId="77777777" w:rsidR="00BB5582" w:rsidRDefault="00A07797" w:rsidP="00AD7F3C">
      <w:pPr>
        <w:spacing w:line="360" w:lineRule="auto"/>
      </w:pPr>
      <w:r>
        <w:rPr>
          <w:noProof/>
        </w:rPr>
        <w:lastRenderedPageBreak/>
        <w:drawing>
          <wp:inline distT="0" distB="0" distL="0" distR="0" wp14:anchorId="1F919FEC" wp14:editId="30B0EA9D">
            <wp:extent cx="5504749" cy="6880936"/>
            <wp:effectExtent l="0" t="0" r="0" b="0"/>
            <wp:docPr id="17" name="Picture" descr="Figure 17: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27"/>
                    <a:stretch>
                      <a:fillRect/>
                    </a:stretch>
                  </pic:blipFill>
                  <pic:spPr bwMode="auto">
                    <a:xfrm>
                      <a:off x="0" y="0"/>
                      <a:ext cx="5504749" cy="6880936"/>
                    </a:xfrm>
                    <a:prstGeom prst="rect">
                      <a:avLst/>
                    </a:prstGeom>
                    <a:noFill/>
                    <a:ln w="9525">
                      <a:noFill/>
                      <a:headEnd/>
                      <a:tailEnd/>
                    </a:ln>
                  </pic:spPr>
                </pic:pic>
              </a:graphicData>
            </a:graphic>
          </wp:inline>
        </w:drawing>
      </w:r>
    </w:p>
    <w:p w14:paraId="12FABDCA" w14:textId="77777777" w:rsidR="00BB5582" w:rsidRDefault="00A07797" w:rsidP="00AD7F3C">
      <w:pPr>
        <w:spacing w:line="360" w:lineRule="auto"/>
      </w:pPr>
      <w:r>
        <w:t>Figure 17: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14:paraId="64DB65BE" w14:textId="77777777" w:rsidR="00BB5582" w:rsidRDefault="00A07797">
      <w:pPr>
        <w:pStyle w:val="Heading4"/>
      </w:pPr>
      <w:bookmarkStart w:id="87" w:name="predicting-doc"/>
      <w:bookmarkStart w:id="88" w:name="_Toc47650106"/>
      <w:r>
        <w:lastRenderedPageBreak/>
        <w:t>Predicting DOC</w:t>
      </w:r>
      <w:bookmarkEnd w:id="87"/>
      <w:bookmarkEnd w:id="88"/>
    </w:p>
    <w:p w14:paraId="4FDB1ED6" w14:textId="77777777" w:rsidR="00BB5582" w:rsidRDefault="00A07797">
      <w:r>
        <w:t>Antecedent 7-day air temperature was calculated to have the greatest relative importance in predicting DOC concentrations. Upon closer inspection, DOC and 7-day temperature were positively related in the wet season with no obvious relationship in the dry season (Figure 18).</w:t>
      </w:r>
    </w:p>
    <w:p w14:paraId="243AD867" w14:textId="77777777" w:rsidR="00BB5582" w:rsidRDefault="00A07797">
      <w:r>
        <w:t> </w:t>
      </w:r>
    </w:p>
    <w:p w14:paraId="008CA709" w14:textId="77777777" w:rsidR="00BB5582" w:rsidRDefault="00A07797" w:rsidP="00AD7F3C">
      <w:pPr>
        <w:spacing w:line="360" w:lineRule="auto"/>
        <w:jc w:val="center"/>
      </w:pPr>
      <w:r>
        <w:rPr>
          <w:noProof/>
        </w:rPr>
        <w:drawing>
          <wp:inline distT="0" distB="0" distL="0" distR="0" wp14:anchorId="0E2566A0" wp14:editId="4BDEB695">
            <wp:extent cx="3669832" cy="3669832"/>
            <wp:effectExtent l="0" t="0" r="0" b="0"/>
            <wp:docPr id="18" name="Picture" descr="Figure 18:  Antecedent 7-day air temperature as a predictor variable for concentrations of dissolved organic carbon in the wet and dry seasons of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1-temp.png"/>
                    <pic:cNvPicPr>
                      <a:picLocks noChangeAspect="1" noChangeArrowheads="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14:paraId="2EF0BFEA" w14:textId="77777777" w:rsidR="00BB5582" w:rsidRDefault="00A07797" w:rsidP="00AD7F3C">
      <w:pPr>
        <w:spacing w:line="360" w:lineRule="auto"/>
      </w:pPr>
      <w:r>
        <w:t>Figure 18:  Antecedent 7-day air temperature as a predictor variable for concentrations of dissolved organic carbon in the wet and dry seasons of the Leech Water Supply Area (including loess trend line)</w:t>
      </w:r>
    </w:p>
    <w:p w14:paraId="64FF3DF6" w14:textId="77777777" w:rsidR="00BB5582" w:rsidRDefault="00A07797">
      <w:r>
        <w:t> </w:t>
      </w:r>
    </w:p>
    <w:p w14:paraId="2EF8F66C" w14:textId="77777777" w:rsidR="00BB5582" w:rsidRDefault="00A07797">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t>
      </w:r>
      <w:r>
        <w:lastRenderedPageBreak/>
        <w:t>with increasing accumulated rain (Figure 19). Lower order streams (Weeks, Chris, Leech-head) showed a steeper decline in DOC with increasing 30-day antecedent rain.</w:t>
      </w:r>
    </w:p>
    <w:p w14:paraId="20126C8C" w14:textId="77777777" w:rsidR="00BB5582" w:rsidRDefault="00A07797">
      <w:r>
        <w:t> </w:t>
      </w:r>
    </w:p>
    <w:p w14:paraId="7DDAEC21" w14:textId="77777777" w:rsidR="00BB5582" w:rsidRDefault="00A07797" w:rsidP="00AD7F3C">
      <w:pPr>
        <w:spacing w:line="360" w:lineRule="auto"/>
        <w:jc w:val="center"/>
      </w:pPr>
      <w:r>
        <w:rPr>
          <w:noProof/>
        </w:rPr>
        <w:drawing>
          <wp:inline distT="0" distB="0" distL="0" distR="0" wp14:anchorId="3A0F3D48" wp14:editId="75AED41C">
            <wp:extent cx="3669832" cy="3669832"/>
            <wp:effectExtent l="0" t="0" r="0" b="0"/>
            <wp:docPr id="19" name="Picture" descr="Figure 19:  Antecedent 30-day rain as a predictor variable for concentrations of dissolved organic carbon at six sites across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2-rain.png"/>
                    <pic:cNvPicPr>
                      <a:picLocks noChangeAspect="1" noChangeArrowheads="1"/>
                    </pic:cNvPicPr>
                  </pic:nvPicPr>
                  <pic:blipFill>
                    <a:blip r:embed="rId29"/>
                    <a:stretch>
                      <a:fillRect/>
                    </a:stretch>
                  </pic:blipFill>
                  <pic:spPr bwMode="auto">
                    <a:xfrm>
                      <a:off x="0" y="0"/>
                      <a:ext cx="3669832" cy="3669832"/>
                    </a:xfrm>
                    <a:prstGeom prst="rect">
                      <a:avLst/>
                    </a:prstGeom>
                    <a:noFill/>
                    <a:ln w="9525">
                      <a:noFill/>
                      <a:headEnd/>
                      <a:tailEnd/>
                    </a:ln>
                  </pic:spPr>
                </pic:pic>
              </a:graphicData>
            </a:graphic>
          </wp:inline>
        </w:drawing>
      </w:r>
    </w:p>
    <w:p w14:paraId="52A1B3CF" w14:textId="77777777" w:rsidR="00BB5582" w:rsidRDefault="00A07797" w:rsidP="00AD7F3C">
      <w:pPr>
        <w:spacing w:line="360" w:lineRule="auto"/>
      </w:pPr>
      <w:r>
        <w:t>Figure 19:  Antecedent 30-day rain as a predictor variable for concentrations of dissolved organic carbon at six sites across the Leech Water Supply Area (including loess trend line).</w:t>
      </w:r>
    </w:p>
    <w:p w14:paraId="207BF5ED" w14:textId="77777777" w:rsidR="00BB5582" w:rsidRDefault="00A07797">
      <w:r>
        <w:t> </w:t>
      </w:r>
    </w:p>
    <w:p w14:paraId="4E9643E3" w14:textId="77777777" w:rsidR="00BB5582" w:rsidRDefault="00A07797">
      <w:r>
        <w:t>Sub-basin slope ranked third in importance as a predictor for DOC. The relationship between slope and DOC across the six monitoring sites was not linear, but in general lower slope was related to higher DOC (Figure 21). Slope was also negatively correlated to percent wetland, which is known to be linked with high DOC concentrations.</w:t>
      </w:r>
    </w:p>
    <w:p w14:paraId="75B73D8B" w14:textId="77777777" w:rsidR="00BB5582" w:rsidRDefault="00A07797">
      <w:r>
        <w:t> </w:t>
      </w:r>
    </w:p>
    <w:p w14:paraId="11C0F4C9" w14:textId="77777777" w:rsidR="00BB5582" w:rsidRDefault="00A07797" w:rsidP="00AD7F3C">
      <w:pPr>
        <w:spacing w:line="360" w:lineRule="auto"/>
        <w:jc w:val="center"/>
      </w:pPr>
      <w:r>
        <w:rPr>
          <w:noProof/>
        </w:rPr>
        <w:lastRenderedPageBreak/>
        <w:drawing>
          <wp:inline distT="0" distB="0" distL="0" distR="0" wp14:anchorId="4F0C3806" wp14:editId="22CE0FC7">
            <wp:extent cx="3669832" cy="3669832"/>
            <wp:effectExtent l="0" t="0" r="0" b="0"/>
            <wp:docPr id="20" name="Picture" descr="Figure 20:  : Median basin slope as a predictor variable for concentrations of dissolved organic carbon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3-slope.png"/>
                    <pic:cNvPicPr>
                      <a:picLocks noChangeAspect="1" noChangeArrowheads="1"/>
                    </pic:cNvPicPr>
                  </pic:nvPicPr>
                  <pic:blipFill>
                    <a:blip r:embed="rId30"/>
                    <a:stretch>
                      <a:fillRect/>
                    </a:stretch>
                  </pic:blipFill>
                  <pic:spPr bwMode="auto">
                    <a:xfrm>
                      <a:off x="0" y="0"/>
                      <a:ext cx="3669832" cy="3669832"/>
                    </a:xfrm>
                    <a:prstGeom prst="rect">
                      <a:avLst/>
                    </a:prstGeom>
                    <a:noFill/>
                    <a:ln w="9525">
                      <a:noFill/>
                      <a:headEnd/>
                      <a:tailEnd/>
                    </a:ln>
                  </pic:spPr>
                </pic:pic>
              </a:graphicData>
            </a:graphic>
          </wp:inline>
        </w:drawing>
      </w:r>
    </w:p>
    <w:p w14:paraId="327B7D17" w14:textId="77777777" w:rsidR="00BB5582" w:rsidRDefault="00A07797" w:rsidP="00AD7F3C">
      <w:pPr>
        <w:spacing w:line="360" w:lineRule="auto"/>
      </w:pPr>
      <w:r>
        <w:t>Figure 20:</w:t>
      </w:r>
      <w:proofErr w:type="gramStart"/>
      <w:r>
        <w:t xml:space="preserve">  :</w:t>
      </w:r>
      <w:proofErr w:type="gramEnd"/>
      <w:r>
        <w:t xml:space="preserve"> Median basin slope as a predictor variable for concentrations of dissolved organic carbon in the Leech Water Supply Area</w:t>
      </w:r>
    </w:p>
    <w:p w14:paraId="467AAC6E" w14:textId="77777777" w:rsidR="00BB5582" w:rsidRDefault="00A07797">
      <w:r>
        <w:t> </w:t>
      </w:r>
    </w:p>
    <w:p w14:paraId="6B35BFF7" w14:textId="77777777" w:rsidR="00BB5582" w:rsidRDefault="00A07797">
      <w:r>
        <w:t>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 20).</w:t>
      </w:r>
    </w:p>
    <w:p w14:paraId="081255EE" w14:textId="77777777" w:rsidR="00BB5582" w:rsidRDefault="00A07797">
      <w:r>
        <w:t> </w:t>
      </w:r>
    </w:p>
    <w:p w14:paraId="42772DDA" w14:textId="77777777" w:rsidR="00BB5582" w:rsidRDefault="00A07797" w:rsidP="00AD7F3C">
      <w:pPr>
        <w:spacing w:line="360" w:lineRule="auto"/>
        <w:jc w:val="center"/>
      </w:pPr>
      <w:r>
        <w:rPr>
          <w:noProof/>
        </w:rPr>
        <w:lastRenderedPageBreak/>
        <w:drawing>
          <wp:inline distT="0" distB="0" distL="0" distR="0" wp14:anchorId="564017B7" wp14:editId="73DA99D3">
            <wp:extent cx="3669832" cy="3669832"/>
            <wp:effectExtent l="0" t="0" r="0" b="0"/>
            <wp:docPr id="21" name="Picture" descr="Figure 21:  Metamorphic parent material (Wark-Gneiss) as a predictor variable for concentrations of dissolved organic carbon (DOC)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4-gneiss.png"/>
                    <pic:cNvPicPr>
                      <a:picLocks noChangeAspect="1" noChangeArrowheads="1"/>
                    </pic:cNvPicPr>
                  </pic:nvPicPr>
                  <pic:blipFill>
                    <a:blip r:embed="rId31"/>
                    <a:stretch>
                      <a:fillRect/>
                    </a:stretch>
                  </pic:blipFill>
                  <pic:spPr bwMode="auto">
                    <a:xfrm>
                      <a:off x="0" y="0"/>
                      <a:ext cx="3669832" cy="3669832"/>
                    </a:xfrm>
                    <a:prstGeom prst="rect">
                      <a:avLst/>
                    </a:prstGeom>
                    <a:noFill/>
                    <a:ln w="9525">
                      <a:noFill/>
                      <a:headEnd/>
                      <a:tailEnd/>
                    </a:ln>
                  </pic:spPr>
                </pic:pic>
              </a:graphicData>
            </a:graphic>
          </wp:inline>
        </w:drawing>
      </w:r>
    </w:p>
    <w:p w14:paraId="7126EC58" w14:textId="77777777" w:rsidR="00BB5582" w:rsidRDefault="00A07797" w:rsidP="00AD7F3C">
      <w:pPr>
        <w:spacing w:line="360" w:lineRule="auto"/>
      </w:pPr>
      <w:r>
        <w:t>Figure 21:  Metamorphic parent material (Wark-Gneiss) as a predictor variable for concentrations of dissolved organic carbon (DOC) in the Leech Water Supply Area</w:t>
      </w:r>
    </w:p>
    <w:p w14:paraId="7D45D83D" w14:textId="77777777" w:rsidR="00BB5582" w:rsidRDefault="00A07797">
      <w:r>
        <w:t> </w:t>
      </w:r>
    </w:p>
    <w:p w14:paraId="7B858821" w14:textId="77777777" w:rsidR="00BB5582" w:rsidRDefault="00A07797">
      <w:pPr>
        <w:pStyle w:val="Heading4"/>
      </w:pPr>
      <w:bookmarkStart w:id="89" w:name="predicting-sac254"/>
      <w:bookmarkStart w:id="90" w:name="_Toc47650107"/>
      <w:r>
        <w:t>Predicting SAC</w:t>
      </w:r>
      <w:r>
        <w:rPr>
          <w:vertAlign w:val="subscript"/>
        </w:rPr>
        <w:t>254</w:t>
      </w:r>
      <w:bookmarkEnd w:id="89"/>
      <w:bookmarkEnd w:id="90"/>
    </w:p>
    <w:p w14:paraId="4CC45073" w14:textId="77777777" w:rsidR="00BB5582" w:rsidRDefault="00A07797">
      <w:r>
        <w:t> </w:t>
      </w:r>
    </w:p>
    <w:p w14:paraId="224F2C5D" w14:textId="77777777" w:rsidR="00BB5582" w:rsidRDefault="00A07797">
      <w:r>
        <w:t>Stream stage at sample collection was the most important variable to predict SAC</w:t>
      </w:r>
      <w:r>
        <w:rPr>
          <w:vertAlign w:val="subscript"/>
        </w:rPr>
        <w:t>254</w:t>
      </w:r>
      <w:r>
        <w:t>. Up to approximately 75% of maximum sampling stage at each site, SAC</w:t>
      </w:r>
      <w:r>
        <w:rPr>
          <w:vertAlign w:val="subscript"/>
        </w:rPr>
        <w:t>254</w:t>
      </w:r>
      <w:r>
        <w:t xml:space="preserve"> increased with increasing sampling stage and then dropped off (Figure 22). This indicates that as stream levels increased, so too did NOM aromaticity. The threshold level (3/4 of max stage) could suggest a point at which aromatic NOM sources were depleted.</w:t>
      </w:r>
    </w:p>
    <w:p w14:paraId="5265A46E" w14:textId="77777777" w:rsidR="00BB5582" w:rsidRDefault="00A07797">
      <w:r>
        <w:t> </w:t>
      </w:r>
    </w:p>
    <w:p w14:paraId="2061F617" w14:textId="77777777" w:rsidR="00BB5582" w:rsidRDefault="00A07797" w:rsidP="00AD7F3C">
      <w:pPr>
        <w:spacing w:line="360" w:lineRule="auto"/>
        <w:jc w:val="center"/>
      </w:pPr>
      <w:r>
        <w:rPr>
          <w:noProof/>
        </w:rPr>
        <w:lastRenderedPageBreak/>
        <w:drawing>
          <wp:inline distT="0" distB="0" distL="0" distR="0" wp14:anchorId="244C2565" wp14:editId="18436358">
            <wp:extent cx="3669832" cy="3669832"/>
            <wp:effectExtent l="0" t="0" r="0" b="0"/>
            <wp:docPr id="22" name="Picture" descr="Figure 22:  Sampling stag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1-stage.png"/>
                    <pic:cNvPicPr>
                      <a:picLocks noChangeAspect="1" noChangeArrowheads="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14:paraId="692A99EF" w14:textId="77777777" w:rsidR="00BB5582" w:rsidRDefault="00A07797" w:rsidP="00AD7F3C">
      <w:pPr>
        <w:spacing w:line="360" w:lineRule="auto"/>
      </w:pPr>
      <w:r>
        <w:t>Figure 22:  Sampling stage as a predictor variable for SAC</w:t>
      </w:r>
      <w:r>
        <w:rPr>
          <w:vertAlign w:val="subscript"/>
        </w:rPr>
        <w:t>254</w:t>
      </w:r>
      <w:r>
        <w:t xml:space="preserve"> in the Leech Water Supply Area (including loess trend line)</w:t>
      </w:r>
    </w:p>
    <w:p w14:paraId="22604DE7" w14:textId="77777777" w:rsidR="00BB5582" w:rsidRDefault="00A07797">
      <w:r>
        <w:t> </w:t>
      </w:r>
    </w:p>
    <w:p w14:paraId="639955DB" w14:textId="77777777" w:rsidR="00BB5582" w:rsidRDefault="00A07797">
      <w:r>
        <w:t>The second ranking predictor variable for SAC</w:t>
      </w:r>
      <w:r>
        <w:rPr>
          <w:vertAlign w:val="subscript"/>
        </w:rPr>
        <w:t>254</w:t>
      </w:r>
      <w:r>
        <w:t xml:space="preserve"> was antecedent 7-day air temperature… which is a bit difficult to interpret… more to come, or possibly this will be moved to the appendix and left out of this section… (Figure 23).</w:t>
      </w:r>
    </w:p>
    <w:p w14:paraId="0C7FA294" w14:textId="77777777" w:rsidR="00BB5582" w:rsidRDefault="00A07797">
      <w:r>
        <w:t> </w:t>
      </w:r>
    </w:p>
    <w:p w14:paraId="178CD073" w14:textId="77777777" w:rsidR="00BB5582" w:rsidRDefault="00A07797" w:rsidP="00AD7F3C">
      <w:pPr>
        <w:spacing w:line="360" w:lineRule="auto"/>
        <w:jc w:val="center"/>
      </w:pPr>
      <w:r>
        <w:rPr>
          <w:noProof/>
        </w:rPr>
        <w:lastRenderedPageBreak/>
        <w:drawing>
          <wp:inline distT="0" distB="0" distL="0" distR="0" wp14:anchorId="6C46DDAA" wp14:editId="75B2B386">
            <wp:extent cx="3669832" cy="3669832"/>
            <wp:effectExtent l="0" t="0" r="0" b="0"/>
            <wp:docPr id="23" name="Picture" descr="Figure 23:  Antecedent 7-day air temperatur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2-temp.png"/>
                    <pic:cNvPicPr>
                      <a:picLocks noChangeAspect="1" noChangeArrowheads="1"/>
                    </pic:cNvPicPr>
                  </pic:nvPicPr>
                  <pic:blipFill>
                    <a:blip r:embed="rId33"/>
                    <a:stretch>
                      <a:fillRect/>
                    </a:stretch>
                  </pic:blipFill>
                  <pic:spPr bwMode="auto">
                    <a:xfrm>
                      <a:off x="0" y="0"/>
                      <a:ext cx="3669832" cy="3669832"/>
                    </a:xfrm>
                    <a:prstGeom prst="rect">
                      <a:avLst/>
                    </a:prstGeom>
                    <a:noFill/>
                    <a:ln w="9525">
                      <a:noFill/>
                      <a:headEnd/>
                      <a:tailEnd/>
                    </a:ln>
                  </pic:spPr>
                </pic:pic>
              </a:graphicData>
            </a:graphic>
          </wp:inline>
        </w:drawing>
      </w:r>
    </w:p>
    <w:p w14:paraId="10258699" w14:textId="77777777" w:rsidR="00BB5582" w:rsidRDefault="00A07797" w:rsidP="00AD7F3C">
      <w:pPr>
        <w:spacing w:line="360" w:lineRule="auto"/>
      </w:pPr>
      <w:r>
        <w:t>Figure 23:  Antecedent 7-day air temperature as a predictor variable for SAC</w:t>
      </w:r>
      <w:r>
        <w:rPr>
          <w:vertAlign w:val="subscript"/>
        </w:rPr>
        <w:t>254</w:t>
      </w:r>
      <w:r>
        <w:t xml:space="preserve"> in the Leech Water Supply Area (including loess trend line)</w:t>
      </w:r>
    </w:p>
    <w:p w14:paraId="0AA9659D" w14:textId="77777777" w:rsidR="00BB5582" w:rsidRDefault="00A07797">
      <w:r>
        <w:t> </w:t>
      </w:r>
    </w:p>
    <w:p w14:paraId="1FABFD32" w14:textId="77777777" w:rsidR="00BB5582" w:rsidRDefault="00A07797">
      <w:r>
        <w:t>Antecedent 30-day rain was ranked third most important for predicting SAC</w:t>
      </w:r>
      <w:r>
        <w:rPr>
          <w:vertAlign w:val="subscript"/>
        </w:rPr>
        <w:t>254</w:t>
      </w:r>
      <w:r>
        <w:t>, and, although there were missing values for SAC</w:t>
      </w:r>
      <w:r>
        <w:rPr>
          <w:vertAlign w:val="subscript"/>
        </w:rPr>
        <w:t>254</w:t>
      </w:r>
      <w:r>
        <w:t xml:space="preserve"> where DOC had data, the pattern was </w:t>
      </w:r>
      <w:proofErr w:type="gramStart"/>
      <w:r>
        <w:t>similar to</w:t>
      </w:r>
      <w:proofErr w:type="gramEnd"/>
      <w:r>
        <w:t xml:space="preserve"> that of DOC and 30-day antecedent rain. Rain accumulation in the 30 days prior to sample collection was positively related to SAC</w:t>
      </w:r>
      <w:r>
        <w:rPr>
          <w:vertAlign w:val="subscript"/>
        </w:rPr>
        <w:t>254</w:t>
      </w:r>
      <w:r>
        <w:t xml:space="preserve"> up to approximately 150 mm; SAC</w:t>
      </w:r>
      <w:r>
        <w:rPr>
          <w:vertAlign w:val="subscript"/>
        </w:rPr>
        <w:t>254</w:t>
      </w:r>
      <w:r>
        <w:t xml:space="preserve"> was relatively low with antecedent 30-day rain above 400 mm (Figure 24).</w:t>
      </w:r>
    </w:p>
    <w:p w14:paraId="241D33BE" w14:textId="77777777" w:rsidR="00BB5582" w:rsidRDefault="00A07797">
      <w:r>
        <w:t> </w:t>
      </w:r>
    </w:p>
    <w:p w14:paraId="0F56CBEE" w14:textId="77777777" w:rsidR="00BB5582" w:rsidRDefault="00A07797" w:rsidP="00AD7F3C">
      <w:pPr>
        <w:spacing w:line="360" w:lineRule="auto"/>
        <w:jc w:val="center"/>
      </w:pPr>
      <w:r>
        <w:rPr>
          <w:noProof/>
        </w:rPr>
        <w:lastRenderedPageBreak/>
        <w:drawing>
          <wp:inline distT="0" distB="0" distL="0" distR="0" wp14:anchorId="639E03C1" wp14:editId="4002E87E">
            <wp:extent cx="3669832" cy="3669832"/>
            <wp:effectExtent l="0" t="0" r="0" b="0"/>
            <wp:docPr id="24" name="Picture" descr="Figure 24:  Antecedent 30-day rain as a predictor variable for of SAC254 in the Leech Water Supply Area (including loess trend line with uncertainty shaded in gre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3-rain.png"/>
                    <pic:cNvPicPr>
                      <a:picLocks noChangeAspect="1" noChangeArrowheads="1"/>
                    </pic:cNvPicPr>
                  </pic:nvPicPr>
                  <pic:blipFill>
                    <a:blip r:embed="rId34"/>
                    <a:stretch>
                      <a:fillRect/>
                    </a:stretch>
                  </pic:blipFill>
                  <pic:spPr bwMode="auto">
                    <a:xfrm>
                      <a:off x="0" y="0"/>
                      <a:ext cx="3669832" cy="3669832"/>
                    </a:xfrm>
                    <a:prstGeom prst="rect">
                      <a:avLst/>
                    </a:prstGeom>
                    <a:noFill/>
                    <a:ln w="9525">
                      <a:noFill/>
                      <a:headEnd/>
                      <a:tailEnd/>
                    </a:ln>
                  </pic:spPr>
                </pic:pic>
              </a:graphicData>
            </a:graphic>
          </wp:inline>
        </w:drawing>
      </w:r>
    </w:p>
    <w:p w14:paraId="0FDA1D04" w14:textId="77777777" w:rsidR="00BB5582" w:rsidRDefault="00A07797" w:rsidP="00AD7F3C">
      <w:pPr>
        <w:spacing w:line="360" w:lineRule="auto"/>
      </w:pPr>
      <w:r>
        <w:t>Figure 24:  Antecedent 30-day rain as a predictor variable for of SAC</w:t>
      </w:r>
      <w:r>
        <w:rPr>
          <w:vertAlign w:val="subscript"/>
        </w:rPr>
        <w:t>254</w:t>
      </w:r>
      <w:r>
        <w:t xml:space="preserve"> in the Leech Water Supply Area (including loess trend line with uncertainty shaded in grey)</w:t>
      </w:r>
    </w:p>
    <w:p w14:paraId="3D97D4BB" w14:textId="77777777" w:rsidR="00BB5582" w:rsidRDefault="00A07797">
      <w:r>
        <w:t> </w:t>
      </w:r>
    </w:p>
    <w:p w14:paraId="04C8DF35" w14:textId="77777777" w:rsidR="00BB5582" w:rsidRDefault="00A07797">
      <w:r>
        <w:t>Ranking fourth for predicting SAC</w:t>
      </w:r>
      <w:r>
        <w:rPr>
          <w:vertAlign w:val="subscript"/>
        </w:rPr>
        <w:t>254</w:t>
      </w:r>
      <w:r>
        <w:t xml:space="preserve"> was metamorphic parent material. Like DOC, greater metamorphic parent material corresponded with lower SAC</w:t>
      </w:r>
      <w:r>
        <w:rPr>
          <w:vertAlign w:val="subscript"/>
        </w:rPr>
        <w:t>254</w:t>
      </w:r>
      <w:r>
        <w:t xml:space="preserve"> values, but the absence of wark-gneiss did not correspond to the sub-basin with the highest SAC</w:t>
      </w:r>
      <w:r>
        <w:rPr>
          <w:vertAlign w:val="subscript"/>
        </w:rPr>
        <w:t>254</w:t>
      </w:r>
      <w:r>
        <w:t xml:space="preserve"> (Figure 25).</w:t>
      </w:r>
    </w:p>
    <w:p w14:paraId="29279C7E" w14:textId="77777777" w:rsidR="00BB5582" w:rsidRDefault="00A07797">
      <w:r>
        <w:t> </w:t>
      </w:r>
    </w:p>
    <w:p w14:paraId="6FAB5600" w14:textId="77777777" w:rsidR="00BB5582" w:rsidRDefault="00A07797" w:rsidP="00AD7F3C">
      <w:pPr>
        <w:spacing w:line="360" w:lineRule="auto"/>
        <w:jc w:val="center"/>
      </w:pPr>
      <w:r>
        <w:rPr>
          <w:noProof/>
        </w:rPr>
        <w:lastRenderedPageBreak/>
        <w:drawing>
          <wp:inline distT="0" distB="0" distL="0" distR="0" wp14:anchorId="4A9DFA65" wp14:editId="299BDF9E">
            <wp:extent cx="3669832" cy="3669832"/>
            <wp:effectExtent l="0" t="0" r="0" b="0"/>
            <wp:docPr id="25" name="Picture" descr="Figure 25:  Metamorphic parent material (Wark-Gneiss) as a predictor variable of SAC254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4-metamorphic.png"/>
                    <pic:cNvPicPr>
                      <a:picLocks noChangeAspect="1" noChangeArrowheads="1"/>
                    </pic:cNvPicPr>
                  </pic:nvPicPr>
                  <pic:blipFill>
                    <a:blip r:embed="rId35"/>
                    <a:stretch>
                      <a:fillRect/>
                    </a:stretch>
                  </pic:blipFill>
                  <pic:spPr bwMode="auto">
                    <a:xfrm>
                      <a:off x="0" y="0"/>
                      <a:ext cx="3669832" cy="3669832"/>
                    </a:xfrm>
                    <a:prstGeom prst="rect">
                      <a:avLst/>
                    </a:prstGeom>
                    <a:noFill/>
                    <a:ln w="9525">
                      <a:noFill/>
                      <a:headEnd/>
                      <a:tailEnd/>
                    </a:ln>
                  </pic:spPr>
                </pic:pic>
              </a:graphicData>
            </a:graphic>
          </wp:inline>
        </w:drawing>
      </w:r>
    </w:p>
    <w:p w14:paraId="1B0F421A" w14:textId="77777777" w:rsidR="00BB5582" w:rsidRDefault="00A07797" w:rsidP="00AD7F3C">
      <w:pPr>
        <w:spacing w:line="360" w:lineRule="auto"/>
      </w:pPr>
      <w:r>
        <w:t>Figure 25:  Metamorphic parent material (Wark-Gneiss) as a predictor variable of SAC</w:t>
      </w:r>
      <w:r>
        <w:rPr>
          <w:vertAlign w:val="subscript"/>
        </w:rPr>
        <w:t>254</w:t>
      </w:r>
      <w:r>
        <w:t xml:space="preserve"> in the Leech Water Supply Area</w:t>
      </w:r>
    </w:p>
    <w:p w14:paraId="33679BEA" w14:textId="77777777" w:rsidR="00BB5582" w:rsidRDefault="00A07797">
      <w:r>
        <w:t> </w:t>
      </w:r>
    </w:p>
    <w:p w14:paraId="28D529E4" w14:textId="77777777" w:rsidR="00BB5582" w:rsidRDefault="00A07797">
      <w:r>
        <w:t> </w:t>
      </w:r>
    </w:p>
    <w:p w14:paraId="14B4C70E" w14:textId="77777777" w:rsidR="00BB5582" w:rsidRDefault="00A07797">
      <w:pPr>
        <w:pStyle w:val="Heading4"/>
      </w:pPr>
      <w:bookmarkStart w:id="91" w:name="predicting-e2e3"/>
      <w:bookmarkStart w:id="92" w:name="_Toc47650108"/>
      <w:r>
        <w:t>Predicting E</w:t>
      </w:r>
      <w:r>
        <w:rPr>
          <w:vertAlign w:val="subscript"/>
        </w:rPr>
        <w:t>2</w:t>
      </w:r>
      <w:r>
        <w:t>:E</w:t>
      </w:r>
      <w:r>
        <w:rPr>
          <w:vertAlign w:val="subscript"/>
        </w:rPr>
        <w:t>3</w:t>
      </w:r>
      <w:bookmarkEnd w:id="91"/>
      <w:bookmarkEnd w:id="92"/>
    </w:p>
    <w:p w14:paraId="7645128A" w14:textId="77777777" w:rsidR="00BB5582" w:rsidRDefault="00A07797">
      <w:r>
        <w:t> </w:t>
      </w:r>
    </w:p>
    <w:p w14:paraId="52E529A6" w14:textId="77777777" w:rsidR="00BB5582" w:rsidRDefault="00A07797">
      <w:r>
        <w:t>As a predictor for E</w:t>
      </w:r>
      <w:r>
        <w:rPr>
          <w:vertAlign w:val="subscript"/>
        </w:rPr>
        <w:t>2</w:t>
      </w:r>
      <w:r>
        <w:t>:E</w:t>
      </w:r>
      <w:r>
        <w:rPr>
          <w:vertAlign w:val="subscript"/>
        </w:rPr>
        <w:t>3</w:t>
      </w:r>
      <w:r>
        <w:t>, antecedent 30-day rain was ranked most important. Similar to the patterns seen with DOC and SAC</w:t>
      </w:r>
      <w:r>
        <w:rPr>
          <w:vertAlign w:val="subscript"/>
        </w:rPr>
        <w:t>254</w:t>
      </w:r>
      <w:r>
        <w:t>, there was an initial positive relationship up to approximately 150 mm of antecedent 30-day rain, then E</w:t>
      </w:r>
      <w:r>
        <w:rPr>
          <w:vertAlign w:val="subscript"/>
        </w:rPr>
        <w:t>2</w:t>
      </w:r>
      <w:r>
        <w:t>:E</w:t>
      </w:r>
      <w:r>
        <w:rPr>
          <w:vertAlign w:val="subscript"/>
        </w:rPr>
        <w:t>3</w:t>
      </w:r>
      <w:r>
        <w:t xml:space="preserve"> decreased until antecedent 30-day rain reached around 300 mm at which point E</w:t>
      </w:r>
      <w:r>
        <w:rPr>
          <w:vertAlign w:val="subscript"/>
        </w:rPr>
        <w:t>2</w:t>
      </w:r>
      <w:r>
        <w:t>:E</w:t>
      </w:r>
      <w:r>
        <w:rPr>
          <w:vertAlign w:val="subscript"/>
        </w:rPr>
        <w:t>3</w:t>
      </w:r>
      <w:r>
        <w:t xml:space="preserve"> more or less plateaued (Figure 26).</w:t>
      </w:r>
    </w:p>
    <w:p w14:paraId="3C7BA656" w14:textId="77777777" w:rsidR="00BB5582" w:rsidRDefault="00A07797">
      <w:r>
        <w:t> </w:t>
      </w:r>
    </w:p>
    <w:p w14:paraId="6EA913B2" w14:textId="77777777" w:rsidR="00BB5582" w:rsidRDefault="00A07797" w:rsidP="00AD7F3C">
      <w:pPr>
        <w:spacing w:line="360" w:lineRule="auto"/>
        <w:jc w:val="center"/>
      </w:pPr>
      <w:r>
        <w:rPr>
          <w:noProof/>
        </w:rPr>
        <w:lastRenderedPageBreak/>
        <w:drawing>
          <wp:inline distT="0" distB="0" distL="0" distR="0" wp14:anchorId="5BDE6B97" wp14:editId="7ED26CB9">
            <wp:extent cx="3669832" cy="3669832"/>
            <wp:effectExtent l="0" t="0" r="0" b="0"/>
            <wp:docPr id="26" name="Picture" descr="Figure 26:  Antecedent 30-day rain as a predictor variable for of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1-rain.png"/>
                    <pic:cNvPicPr>
                      <a:picLocks noChangeAspect="1" noChangeArrowheads="1"/>
                    </pic:cNvPicPr>
                  </pic:nvPicPr>
                  <pic:blipFill>
                    <a:blip r:embed="rId36"/>
                    <a:stretch>
                      <a:fillRect/>
                    </a:stretch>
                  </pic:blipFill>
                  <pic:spPr bwMode="auto">
                    <a:xfrm>
                      <a:off x="0" y="0"/>
                      <a:ext cx="3669832" cy="3669832"/>
                    </a:xfrm>
                    <a:prstGeom prst="rect">
                      <a:avLst/>
                    </a:prstGeom>
                    <a:noFill/>
                    <a:ln w="9525">
                      <a:noFill/>
                      <a:headEnd/>
                      <a:tailEnd/>
                    </a:ln>
                  </pic:spPr>
                </pic:pic>
              </a:graphicData>
            </a:graphic>
          </wp:inline>
        </w:drawing>
      </w:r>
    </w:p>
    <w:p w14:paraId="6765876D" w14:textId="77777777" w:rsidR="00BB5582" w:rsidRDefault="00A07797" w:rsidP="00AD7F3C">
      <w:pPr>
        <w:spacing w:line="360" w:lineRule="auto"/>
      </w:pPr>
      <w:r>
        <w:t>Figure 26:  Antecedent 30-day rain as a predictor variable for of E</w:t>
      </w:r>
      <w:r>
        <w:rPr>
          <w:vertAlign w:val="subscript"/>
        </w:rPr>
        <w:t>2</w:t>
      </w:r>
      <w:r>
        <w:t>:E</w:t>
      </w:r>
      <w:r>
        <w:rPr>
          <w:vertAlign w:val="subscript"/>
        </w:rPr>
        <w:t>3</w:t>
      </w:r>
      <w:r>
        <w:t xml:space="preserve"> in the Leech Water Supply Area (including loess trend line)</w:t>
      </w:r>
    </w:p>
    <w:p w14:paraId="3D0952DD" w14:textId="77777777" w:rsidR="00BB5582" w:rsidRDefault="00A07797">
      <w:r>
        <w:t> </w:t>
      </w:r>
    </w:p>
    <w:p w14:paraId="29BCC233" w14:textId="77777777" w:rsidR="00BB5582" w:rsidRDefault="00A07797">
      <w:r>
        <w:t>The second most important predictor was sampling stage which was inversely related to E</w:t>
      </w:r>
      <w:r>
        <w:rPr>
          <w:vertAlign w:val="subscript"/>
        </w:rPr>
        <w:t>2</w:t>
      </w:r>
      <w:r>
        <w:t>:E</w:t>
      </w:r>
      <w:r>
        <w:rPr>
          <w:vertAlign w:val="subscript"/>
        </w:rPr>
        <w:t>3</w:t>
      </w:r>
      <w:r>
        <w:t xml:space="preserve"> (Figure 27). This shows that as stream stage increased across the Leech WSA, so too did aromaticity and/or NOM molecular size. Similar to SAC</w:t>
      </w:r>
      <w:r>
        <w:rPr>
          <w:vertAlign w:val="subscript"/>
        </w:rPr>
        <w:t>254</w:t>
      </w:r>
      <w:r>
        <w:t>, E</w:t>
      </w:r>
      <w:r>
        <w:rPr>
          <w:vertAlign w:val="subscript"/>
        </w:rPr>
        <w:t>2</w:t>
      </w:r>
      <w:r>
        <w:t>:E</w:t>
      </w:r>
      <w:r>
        <w:rPr>
          <w:vertAlign w:val="subscript"/>
        </w:rPr>
        <w:t>3</w:t>
      </w:r>
      <w:r>
        <w:t xml:space="preserve"> 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14:paraId="4972F72B" w14:textId="77777777" w:rsidR="00BB5582" w:rsidRDefault="00A07797">
      <w:r>
        <w:t> </w:t>
      </w:r>
    </w:p>
    <w:p w14:paraId="5A8101E3" w14:textId="77777777" w:rsidR="00BB5582" w:rsidRDefault="00A07797" w:rsidP="00AD7F3C">
      <w:pPr>
        <w:spacing w:line="360" w:lineRule="auto"/>
        <w:jc w:val="center"/>
      </w:pPr>
      <w:r>
        <w:rPr>
          <w:noProof/>
        </w:rPr>
        <w:lastRenderedPageBreak/>
        <w:drawing>
          <wp:inline distT="0" distB="0" distL="0" distR="0" wp14:anchorId="69A1F27C" wp14:editId="04E073DD">
            <wp:extent cx="3669832" cy="3669832"/>
            <wp:effectExtent l="0" t="0" r="0" b="0"/>
            <wp:docPr id="27" name="Picture" descr="Figure 27:  Sampling stage as a predictor variable for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2-stage.png"/>
                    <pic:cNvPicPr>
                      <a:picLocks noChangeAspect="1" noChangeArrowheads="1"/>
                    </pic:cNvPicPr>
                  </pic:nvPicPr>
                  <pic:blipFill>
                    <a:blip r:embed="rId37"/>
                    <a:stretch>
                      <a:fillRect/>
                    </a:stretch>
                  </pic:blipFill>
                  <pic:spPr bwMode="auto">
                    <a:xfrm>
                      <a:off x="0" y="0"/>
                      <a:ext cx="3669832" cy="3669832"/>
                    </a:xfrm>
                    <a:prstGeom prst="rect">
                      <a:avLst/>
                    </a:prstGeom>
                    <a:noFill/>
                    <a:ln w="9525">
                      <a:noFill/>
                      <a:headEnd/>
                      <a:tailEnd/>
                    </a:ln>
                  </pic:spPr>
                </pic:pic>
              </a:graphicData>
            </a:graphic>
          </wp:inline>
        </w:drawing>
      </w:r>
    </w:p>
    <w:p w14:paraId="2232566E" w14:textId="77777777" w:rsidR="00BB5582" w:rsidRDefault="00A07797" w:rsidP="00AD7F3C">
      <w:pPr>
        <w:spacing w:line="360" w:lineRule="auto"/>
      </w:pPr>
      <w:r>
        <w:t>Figure 27:  Sampling stage as a predictor variable for E</w:t>
      </w:r>
      <w:r>
        <w:rPr>
          <w:vertAlign w:val="subscript"/>
        </w:rPr>
        <w:t>2</w:t>
      </w:r>
      <w:r>
        <w:t>:E</w:t>
      </w:r>
      <w:r>
        <w:rPr>
          <w:vertAlign w:val="subscript"/>
        </w:rPr>
        <w:t>3</w:t>
      </w:r>
      <w:r>
        <w:t xml:space="preserve"> in the Leech Water Supply Area (including loess trend line)</w:t>
      </w:r>
    </w:p>
    <w:p w14:paraId="002A8232" w14:textId="77777777" w:rsidR="00BB5582" w:rsidRDefault="00A07797">
      <w:r>
        <w:t> </w:t>
      </w:r>
    </w:p>
    <w:p w14:paraId="79D16F88" w14:textId="77777777" w:rsidR="00BB5582" w:rsidRDefault="00A07797">
      <w:r>
        <w:t>Ranking third for variable importance in predicting E</w:t>
      </w:r>
      <w:r>
        <w:rPr>
          <w:vertAlign w:val="subscript"/>
        </w:rPr>
        <w:t>2</w:t>
      </w:r>
      <w:r>
        <w:t>:E</w:t>
      </w:r>
      <w:r>
        <w:rPr>
          <w:vertAlign w:val="subscript"/>
        </w:rPr>
        <w:t>3</w:t>
      </w:r>
      <w:r>
        <w:t xml:space="preserve"> 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2</w:t>
      </w:r>
      <w:r>
        <w:t>:E</w:t>
      </w:r>
      <w:r>
        <w:rPr>
          <w:vertAlign w:val="subscript"/>
        </w:rPr>
        <w:t>3</w:t>
      </w:r>
      <w:r>
        <w:t xml:space="preserve"> at four of the six sub-basin sites (West Leech, Weeks, Tunnel, Cragg crk), which showed increasing E</w:t>
      </w:r>
      <w:r>
        <w:rPr>
          <w:vertAlign w:val="subscript"/>
        </w:rPr>
        <w:t>2</w:t>
      </w:r>
      <w:r>
        <w:t>:E</w:t>
      </w:r>
      <w:r>
        <w:rPr>
          <w:vertAlign w:val="subscript"/>
        </w:rPr>
        <w:t>3</w:t>
      </w:r>
      <w:r>
        <w:t xml:space="preserve"> with percent area harvested over the past 31 years. However, Leech-head and Chris creek sub-basins, which had higher percent harvest over the past 31 years (thus youngest trees) did not continue this pattern (Figure 28). These results </w:t>
      </w:r>
      <w:proofErr w:type="gramStart"/>
      <w:r>
        <w:t>suggests</w:t>
      </w:r>
      <w:proofErr w:type="gramEnd"/>
      <w:r>
        <w:t xml:space="preserve"> that NOM character was less aromatic in more heavily harvest sub-basins. …{?}</w:t>
      </w:r>
    </w:p>
    <w:p w14:paraId="72B0BD86" w14:textId="77777777" w:rsidR="00BB5582" w:rsidRDefault="00A07797">
      <w:r>
        <w:t> </w:t>
      </w:r>
    </w:p>
    <w:p w14:paraId="0163B558" w14:textId="77777777" w:rsidR="00BB5582" w:rsidRDefault="00A07797" w:rsidP="00AD7F3C">
      <w:pPr>
        <w:spacing w:line="360" w:lineRule="auto"/>
        <w:jc w:val="center"/>
      </w:pPr>
      <w:r>
        <w:rPr>
          <w:noProof/>
        </w:rPr>
        <w:lastRenderedPageBreak/>
        <w:drawing>
          <wp:inline distT="0" distB="0" distL="0" distR="0" wp14:anchorId="31C99F95" wp14:editId="1EFBD6BF">
            <wp:extent cx="3669832" cy="5504749"/>
            <wp:effectExtent l="0" t="0" r="0" b="0"/>
            <wp:docPr id="28" name="Picture" descr="Figure 28:  Average tree age and percent basin area harvested as predictors for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3n4-Trees-Logging.png"/>
                    <pic:cNvPicPr>
                      <a:picLocks noChangeAspect="1" noChangeArrowheads="1"/>
                    </pic:cNvPicPr>
                  </pic:nvPicPr>
                  <pic:blipFill>
                    <a:blip r:embed="rId38"/>
                    <a:stretch>
                      <a:fillRect/>
                    </a:stretch>
                  </pic:blipFill>
                  <pic:spPr bwMode="auto">
                    <a:xfrm>
                      <a:off x="0" y="0"/>
                      <a:ext cx="3669832" cy="5504749"/>
                    </a:xfrm>
                    <a:prstGeom prst="rect">
                      <a:avLst/>
                    </a:prstGeom>
                    <a:noFill/>
                    <a:ln w="9525">
                      <a:noFill/>
                      <a:headEnd/>
                      <a:tailEnd/>
                    </a:ln>
                  </pic:spPr>
                </pic:pic>
              </a:graphicData>
            </a:graphic>
          </wp:inline>
        </w:drawing>
      </w:r>
    </w:p>
    <w:p w14:paraId="6930A797" w14:textId="77777777" w:rsidR="00BB5582" w:rsidRDefault="00A07797" w:rsidP="00AD7F3C">
      <w:pPr>
        <w:spacing w:line="360" w:lineRule="auto"/>
      </w:pPr>
      <w:r>
        <w:t>Figure 28:  Average tree age and percent basin area harvested as predictors for E</w:t>
      </w:r>
      <w:r>
        <w:rPr>
          <w:vertAlign w:val="subscript"/>
        </w:rPr>
        <w:t>2</w:t>
      </w:r>
      <w:r>
        <w:t>:E</w:t>
      </w:r>
      <w:r>
        <w:rPr>
          <w:vertAlign w:val="subscript"/>
        </w:rPr>
        <w:t>3</w:t>
      </w:r>
      <w:r>
        <w:t xml:space="preserve"> in the Leech Water Supply Area</w:t>
      </w:r>
    </w:p>
    <w:p w14:paraId="0A9A35A9" w14:textId="77777777" w:rsidR="00BB5582" w:rsidRDefault="00A07797">
      <w:r>
        <w:t> </w:t>
      </w:r>
    </w:p>
    <w:p w14:paraId="59093F41" w14:textId="77777777" w:rsidR="00BB5582" w:rsidRDefault="00A07797">
      <w:r>
        <w:t>Metamorphic parent material ranked fourth in importance for predicting E</w:t>
      </w:r>
      <w:r>
        <w:rPr>
          <w:vertAlign w:val="subscript"/>
        </w:rPr>
        <w:t>2</w:t>
      </w:r>
      <w:r>
        <w:t>:E</w:t>
      </w:r>
      <w:r>
        <w:rPr>
          <w:vertAlign w:val="subscript"/>
        </w:rPr>
        <w:t>3</w:t>
      </w:r>
      <w:r>
        <w:t>, which showed agreement with DOC and SAC</w:t>
      </w:r>
      <w:r>
        <w:rPr>
          <w:vertAlign w:val="subscript"/>
        </w:rPr>
        <w:t>254</w:t>
      </w:r>
      <w:r>
        <w:t>. Greater metamorphic parent material corresponded to lower aromaticity and molecular weight (higher E</w:t>
      </w:r>
      <w:r>
        <w:rPr>
          <w:vertAlign w:val="subscript"/>
        </w:rPr>
        <w:t>2</w:t>
      </w:r>
      <w:r>
        <w:t>:E</w:t>
      </w:r>
      <w:r>
        <w:rPr>
          <w:vertAlign w:val="subscript"/>
        </w:rPr>
        <w:t>3</w:t>
      </w:r>
      <w:r>
        <w:t xml:space="preserve"> values). In contrast to DOC and SAC</w:t>
      </w:r>
      <w:r>
        <w:rPr>
          <w:vertAlign w:val="subscript"/>
        </w:rPr>
        <w:t>254</w:t>
      </w:r>
      <w:r>
        <w:t xml:space="preserve"> the </w:t>
      </w:r>
      <w:r>
        <w:lastRenderedPageBreak/>
        <w:t>absence of wark-gneiss did correspond to the lowest mean E</w:t>
      </w:r>
      <w:r>
        <w:rPr>
          <w:vertAlign w:val="subscript"/>
        </w:rPr>
        <w:t>2</w:t>
      </w:r>
      <w:r>
        <w:t>:E</w:t>
      </w:r>
      <w:r>
        <w:rPr>
          <w:vertAlign w:val="subscript"/>
        </w:rPr>
        <w:t>3</w:t>
      </w:r>
      <w:r>
        <w:t>, the sub-basin with the greatest aromaticity and molecular weight (Figure 29).</w:t>
      </w:r>
    </w:p>
    <w:p w14:paraId="52CC768E" w14:textId="77777777" w:rsidR="00BB5582" w:rsidRDefault="00A07797">
      <w:r>
        <w:t> </w:t>
      </w:r>
    </w:p>
    <w:p w14:paraId="08ED0C8B" w14:textId="77777777" w:rsidR="00BB5582" w:rsidRDefault="00A07797" w:rsidP="00AD7F3C">
      <w:pPr>
        <w:spacing w:line="360" w:lineRule="auto"/>
        <w:jc w:val="center"/>
      </w:pPr>
      <w:r>
        <w:rPr>
          <w:noProof/>
        </w:rPr>
        <w:drawing>
          <wp:inline distT="0" distB="0" distL="0" distR="0" wp14:anchorId="3E6A1908" wp14:editId="074F11DD">
            <wp:extent cx="3669832" cy="3669832"/>
            <wp:effectExtent l="0" t="0" r="0" b="0"/>
            <wp:docPr id="29" name="Picture" descr="Figure 29:  Metamorphic parent material (Wark-Gneiss) as a predictor variable of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5-metamorphic.png"/>
                    <pic:cNvPicPr>
                      <a:picLocks noChangeAspect="1" noChangeArrowheads="1"/>
                    </pic:cNvPicPr>
                  </pic:nvPicPr>
                  <pic:blipFill>
                    <a:blip r:embed="rId39"/>
                    <a:stretch>
                      <a:fillRect/>
                    </a:stretch>
                  </pic:blipFill>
                  <pic:spPr bwMode="auto">
                    <a:xfrm>
                      <a:off x="0" y="0"/>
                      <a:ext cx="3669832" cy="3669832"/>
                    </a:xfrm>
                    <a:prstGeom prst="rect">
                      <a:avLst/>
                    </a:prstGeom>
                    <a:noFill/>
                    <a:ln w="9525">
                      <a:noFill/>
                      <a:headEnd/>
                      <a:tailEnd/>
                    </a:ln>
                  </pic:spPr>
                </pic:pic>
              </a:graphicData>
            </a:graphic>
          </wp:inline>
        </w:drawing>
      </w:r>
    </w:p>
    <w:p w14:paraId="0906D3A4" w14:textId="77777777" w:rsidR="00BB5582" w:rsidRDefault="00A07797" w:rsidP="00AD7F3C">
      <w:pPr>
        <w:spacing w:line="360" w:lineRule="auto"/>
      </w:pPr>
      <w:r>
        <w:t>Figure 29:  Metamorphic parent material (Wark-Gneiss) as a predictor variable of E</w:t>
      </w:r>
      <w:r>
        <w:rPr>
          <w:vertAlign w:val="subscript"/>
        </w:rPr>
        <w:t>2</w:t>
      </w:r>
      <w:r>
        <w:t>:E</w:t>
      </w:r>
      <w:r>
        <w:rPr>
          <w:vertAlign w:val="subscript"/>
        </w:rPr>
        <w:t>3</w:t>
      </w:r>
      <w:r>
        <w:t xml:space="preserve"> in the Leech Water Supply Area</w:t>
      </w:r>
    </w:p>
    <w:p w14:paraId="65F1F552" w14:textId="77777777" w:rsidR="00BB5582" w:rsidRDefault="00A07797">
      <w:r>
        <w:t> </w:t>
      </w:r>
    </w:p>
    <w:p w14:paraId="0E5D3437" w14:textId="77777777" w:rsidR="00BB5582" w:rsidRDefault="00A07797">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14:paraId="28A8EB43" w14:textId="77777777" w:rsidR="00BB5582" w:rsidRDefault="00A07797">
      <w:r>
        <w:t> </w:t>
      </w:r>
    </w:p>
    <w:p w14:paraId="7356358A" w14:textId="77777777" w:rsidR="00BB5582" w:rsidRDefault="00A07797">
      <w:r>
        <w:lastRenderedPageBreak/>
        <w:t>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14:paraId="4D50E4EB" w14:textId="77777777" w:rsidR="00BB5582" w:rsidRDefault="00A07797">
      <w:r>
        <w:t> </w:t>
      </w:r>
    </w:p>
    <w:p w14:paraId="336AF9E4" w14:textId="77777777" w:rsidR="00BB5582" w:rsidRDefault="00A07797">
      <w:pPr>
        <w:pStyle w:val="Heading3"/>
      </w:pPr>
      <w:bookmarkStart w:id="93" w:name="discussion"/>
      <w:bookmarkStart w:id="94" w:name="_Toc47650109"/>
      <w:r>
        <w:t>Discussion</w:t>
      </w:r>
      <w:bookmarkEnd w:id="93"/>
      <w:bookmarkEnd w:id="94"/>
    </w:p>
    <w:p w14:paraId="2A017699" w14:textId="77777777" w:rsidR="00BB5582" w:rsidRDefault="00A07797">
      <w:r>
        <w:t>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14:paraId="152F8C19" w14:textId="77777777" w:rsidR="00BB5582" w:rsidRDefault="00A07797">
      <w:r>
        <w:t> </w:t>
      </w:r>
    </w:p>
    <w:p w14:paraId="5C1E5D9E" w14:textId="77777777" w:rsidR="00BB5582" w:rsidRDefault="00A07797">
      <w:r>
        <w:t>Indeed, Random Forest variable importance measure showed that weather conditions, especially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w:t>
      </w:r>
      <w:r>
        <w:lastRenderedPageBreak/>
        <w:t>NOM character suggest a point at which humic NOM sources either reach maximum connectivity with the streams, or that the aromatic source pools are depleted.</w:t>
      </w:r>
    </w:p>
    <w:p w14:paraId="13FA5BA1" w14:textId="77777777" w:rsidR="00BB5582" w:rsidRDefault="00A07797">
      <w:r>
        <w:t> </w:t>
      </w:r>
    </w:p>
    <w:p w14:paraId="0699F22E" w14:textId="2D3271D5" w:rsidR="00BB5582" w:rsidRDefault="00A07797">
      <w:r>
        <w:t>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14:paraId="0345D239" w14:textId="77E1B5A6" w:rsidR="00AD7F3C" w:rsidRDefault="00AD7F3C">
      <w:r w:rsidRPr="00AD7F3C">
        <w:rPr>
          <w:highlight w:val="yellow"/>
        </w:rPr>
        <w:t>… undone</w:t>
      </w:r>
      <w:r w:rsidRPr="00E90937">
        <w:rPr>
          <w:highlight w:val="yellow"/>
        </w:rPr>
        <w:t>…</w:t>
      </w:r>
      <w:r w:rsidR="00E90937" w:rsidRPr="00E90937">
        <w:rPr>
          <w:highlight w:val="yellow"/>
        </w:rPr>
        <w:t xml:space="preserve"> the following are just </w:t>
      </w:r>
      <w:proofErr w:type="gramStart"/>
      <w:r w:rsidR="00E90937" w:rsidRPr="00E90937">
        <w:rPr>
          <w:highlight w:val="yellow"/>
        </w:rPr>
        <w:t>notes</w:t>
      </w:r>
      <w:proofErr w:type="gramEnd"/>
      <w:r w:rsidR="00E90937" w:rsidRPr="00E90937">
        <w:rPr>
          <w:highlight w:val="yellow"/>
        </w:rPr>
        <w:t xml:space="preserve"> to myself</w:t>
      </w:r>
    </w:p>
    <w:p w14:paraId="5AEC7526" w14:textId="77777777" w:rsidR="00BB5582" w:rsidRDefault="00A07797">
      <w:r>
        <w:t xml:space="preserve">  the magnitude and direction of water quality changes in response to precipitation,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3C57139D" w14:textId="77777777" w:rsidR="00BB5582" w:rsidRDefault="00A07797">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Analysis of rising limb Rack samples showed that DOC increased with increasing stage and peak DOC coincided with peak sampling stage approximately 80% of the time.</w:t>
      </w:r>
    </w:p>
    <w:p w14:paraId="73983B95" w14:textId="3B4A51D7" w:rsidR="00BB5582" w:rsidRDefault="00A07797">
      <w:r>
        <w:t> </w:t>
      </w:r>
      <w:r w:rsidR="00AD7F3C" w:rsidRPr="00AD7F3C">
        <w:rPr>
          <w:highlight w:val="yellow"/>
        </w:rPr>
        <w:t>… more to come</w:t>
      </w:r>
    </w:p>
    <w:p w14:paraId="3232C342" w14:textId="77777777" w:rsidR="00BB5582" w:rsidRDefault="00BB5582">
      <w:pPr>
        <w:pStyle w:val="SourceCode"/>
      </w:pPr>
    </w:p>
    <w:p w14:paraId="607985D4" w14:textId="77777777" w:rsidR="00BB5582" w:rsidRDefault="00A07797">
      <w:r>
        <w:t> </w:t>
      </w:r>
    </w:p>
    <w:p w14:paraId="31100177" w14:textId="77777777" w:rsidR="00BB5582" w:rsidRDefault="00A07797">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w:t>
      </w:r>
      <w:r>
        <w:lastRenderedPageBreak/>
        <w:t xml:space="preserve">concentrations decrease with rising stage it’s likely that the NOM source pool was limited (i.e. depletion of terrestrial allochthonous NOM supply) (Zarnetske et al. </w:t>
      </w:r>
      <w:hyperlink w:anchor="ref-Zarnetske2018">
        <w:r>
          <w:rPr>
            <w:rStyle w:val="Hyperlink"/>
          </w:rPr>
          <w:t>2018</w:t>
        </w:r>
      </w:hyperlink>
      <w:r>
        <w:t>).</w:t>
      </w:r>
    </w:p>
    <w:p w14:paraId="4E14F7D7" w14:textId="77777777" w:rsidR="00BB5582" w:rsidRDefault="00A07797">
      <w:r>
        <w:t> </w:t>
      </w:r>
    </w:p>
    <w:p w14:paraId="1574C322" w14:textId="77777777" w:rsidR="00BB5582" w:rsidRDefault="00A07797">
      <w:r>
        <w:rPr>
          <w:b/>
          <w:i/>
        </w:rPr>
        <w:t>Future directions:</w:t>
      </w:r>
    </w:p>
    <w:p w14:paraId="3B6EA287" w14:textId="77777777" w:rsidR="00BB5582" w:rsidRDefault="00A07797">
      <w:r>
        <w:t> </w:t>
      </w:r>
    </w:p>
    <w:p w14:paraId="1E5DF135" w14:textId="77777777" w:rsidR="00BB5582" w:rsidRDefault="00A07797">
      <w:r>
        <w:t>With additional Fire-weather data, it would be interesting to explore whether the variables for fire risk (humidity) were also predictors for increased NOM or DOC.</w:t>
      </w:r>
    </w:p>
    <w:p w14:paraId="14FB41C4" w14:textId="77777777" w:rsidR="00BB5582" w:rsidRDefault="00A07797">
      <w:r>
        <w:t> </w:t>
      </w:r>
    </w:p>
    <w:p w14:paraId="0616C8EF" w14:textId="77777777" w:rsidR="00BB5582" w:rsidRDefault="00A07797">
      <w:pPr>
        <w:numPr>
          <w:ilvl w:val="0"/>
          <w:numId w:val="21"/>
        </w:numPr>
      </w:pPr>
      <w:r>
        <w:t>matched sample filling-stage with continuous logger stage could be combined with rating curve to determine mass transport or loading…</w:t>
      </w:r>
    </w:p>
    <w:p w14:paraId="33272C4D" w14:textId="77777777" w:rsidR="00BB5582" w:rsidRDefault="00A07797">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0DB57A6" w14:textId="77777777" w:rsidR="00BB5582" w:rsidRDefault="00A07797">
      <w:r>
        <w:t> </w:t>
      </w:r>
    </w:p>
    <w:p w14:paraId="79BE2E54" w14:textId="77777777" w:rsidR="00BB5582" w:rsidRDefault="00A07797">
      <w:pPr>
        <w:pStyle w:val="Heading3"/>
      </w:pPr>
      <w:bookmarkStart w:id="95" w:name="conclusions"/>
      <w:bookmarkStart w:id="96" w:name="_Toc47650110"/>
      <w:r>
        <w:t>Conclusions</w:t>
      </w:r>
      <w:bookmarkEnd w:id="95"/>
      <w:bookmarkEnd w:id="96"/>
    </w:p>
    <w:p w14:paraId="1004411C" w14:textId="77777777" w:rsidR="00BB5582" w:rsidRDefault="00A07797">
      <w:pPr>
        <w:numPr>
          <w:ilvl w:val="0"/>
          <w:numId w:val="22"/>
        </w:numPr>
      </w:pPr>
      <w:r>
        <w:t>establishing connectivity among nested catchments as a baseline for experimental treatments (future)</w:t>
      </w:r>
    </w:p>
    <w:p w14:paraId="0E42801A" w14:textId="48B409E4" w:rsidR="00BB5582" w:rsidRDefault="00A07797">
      <w:pPr>
        <w:pStyle w:val="Heading2"/>
        <w:rPr>
          <w:highlight w:val="yellow"/>
        </w:rPr>
      </w:pPr>
      <w:bookmarkStart w:id="97" w:name="summary-conclusions"/>
      <w:bookmarkStart w:id="98" w:name="_Toc47650111"/>
      <w:r w:rsidRPr="00E90937">
        <w:rPr>
          <w:highlight w:val="yellow"/>
        </w:rPr>
        <w:lastRenderedPageBreak/>
        <w:t xml:space="preserve">Summary &amp; </w:t>
      </w:r>
      <w:commentRangeStart w:id="99"/>
      <w:r w:rsidRPr="00E90937">
        <w:rPr>
          <w:highlight w:val="yellow"/>
        </w:rPr>
        <w:t>Conclusions</w:t>
      </w:r>
      <w:bookmarkEnd w:id="97"/>
      <w:commentRangeEnd w:id="99"/>
      <w:r w:rsidR="00CD5627" w:rsidRPr="00E90937">
        <w:rPr>
          <w:rStyle w:val="CommentReference"/>
          <w:rFonts w:eastAsia="Cambria"/>
          <w:b w:val="0"/>
          <w:bCs w:val="0"/>
          <w:highlight w:val="yellow"/>
        </w:rPr>
        <w:commentReference w:id="99"/>
      </w:r>
      <w:bookmarkEnd w:id="98"/>
    </w:p>
    <w:p w14:paraId="3DEC50B6" w14:textId="60482D76" w:rsidR="00E90937" w:rsidRPr="00E90937" w:rsidRDefault="00E90937" w:rsidP="00E90937">
      <w:pPr>
        <w:rPr>
          <w:highlight w:val="yellow"/>
        </w:rPr>
      </w:pPr>
      <w:r>
        <w:rPr>
          <w:highlight w:val="yellow"/>
        </w:rPr>
        <w:t xml:space="preserve">this entire chapter is incomplete. These are just </w:t>
      </w:r>
      <w:proofErr w:type="gramStart"/>
      <w:r>
        <w:rPr>
          <w:highlight w:val="yellow"/>
        </w:rPr>
        <w:t>notes</w:t>
      </w:r>
      <w:proofErr w:type="gramEnd"/>
      <w:r>
        <w:rPr>
          <w:highlight w:val="yellow"/>
        </w:rPr>
        <w:t xml:space="preserve"> to myself. </w:t>
      </w:r>
    </w:p>
    <w:p w14:paraId="28393060" w14:textId="77777777" w:rsidR="00BB5582" w:rsidRDefault="00A07797">
      <w:pPr>
        <w:pStyle w:val="Heading3"/>
      </w:pPr>
      <w:bookmarkStart w:id="100" w:name="X8db5f38833cbb48dc6afb8e20d30ffa86edd60c"/>
      <w:bookmarkStart w:id="101" w:name="_Toc47650112"/>
      <w:r>
        <w:t>Discussion of results in context of drinking water supply</w:t>
      </w:r>
      <w:bookmarkEnd w:id="100"/>
      <w:bookmarkEnd w:id="101"/>
    </w:p>
    <w:p w14:paraId="35019EEE" w14:textId="77777777" w:rsidR="00BB5582" w:rsidRDefault="00A07797">
      <w:r>
        <w:t>What are the implications for watershed management and future drinking water supply?</w:t>
      </w:r>
    </w:p>
    <w:p w14:paraId="1A3AD1F3" w14:textId="77777777" w:rsidR="00BB5582" w:rsidRDefault="00A07797">
      <w:r>
        <w:t>Provide context of how results can be used to inform watershed management planning for wildfire reduction strategies and design of continued water quality monitoring for future inter-basin transfers.</w:t>
      </w:r>
    </w:p>
    <w:p w14:paraId="5D9527AD" w14:textId="77777777" w:rsidR="00BB5582" w:rsidRDefault="00A07797">
      <w:pPr>
        <w:numPr>
          <w:ilvl w:val="0"/>
          <w:numId w:val="23"/>
        </w:numPr>
      </w:pPr>
      <w:r>
        <w:t>conflicting objectives and competing values (Peter Duinker’s work)</w:t>
      </w:r>
    </w:p>
    <w:p w14:paraId="3E1FEDDE" w14:textId="77777777" w:rsidR="00BB5582" w:rsidRDefault="00A07797">
      <w:pPr>
        <w:numPr>
          <w:ilvl w:val="1"/>
          <w:numId w:val="24"/>
        </w:numPr>
      </w:pPr>
      <w:r>
        <w:t>managing temperate forests for timber removes carbon pools, managing for protection may increase the carbon, thus protection does not necessarily improve water quality.</w:t>
      </w:r>
    </w:p>
    <w:p w14:paraId="69F52534" w14:textId="77777777" w:rsidR="00BB5582" w:rsidRDefault="00A07797">
      <w:pPr>
        <w:numPr>
          <w:ilvl w:val="1"/>
          <w:numId w:val="24"/>
        </w:numPr>
      </w:pPr>
      <w:r>
        <w:t>timber / carbon sequestration / water / biodiversity</w:t>
      </w:r>
    </w:p>
    <w:p w14:paraId="7CA127A2" w14:textId="77777777" w:rsidR="00BB5582" w:rsidRDefault="00A07797">
      <w:pPr>
        <w:numPr>
          <w:ilvl w:val="0"/>
          <w:numId w:val="23"/>
        </w:numPr>
      </w:pPr>
      <w:r>
        <w:t>source water quality in rivers is unlikely to reflect the water at the intake tower</w:t>
      </w:r>
    </w:p>
    <w:p w14:paraId="4D7A79B2" w14:textId="77777777" w:rsidR="00BB5582" w:rsidRDefault="00A07797">
      <w:pPr>
        <w:numPr>
          <w:ilvl w:val="1"/>
          <w:numId w:val="25"/>
        </w:numPr>
      </w:pPr>
      <w:r>
        <w:t>reservoir residence times</w:t>
      </w:r>
    </w:p>
    <w:p w14:paraId="6E9B87A4" w14:textId="77777777" w:rsidR="00BB5582" w:rsidRDefault="00A07797">
      <w:pPr>
        <w:numPr>
          <w:ilvl w:val="1"/>
          <w:numId w:val="25"/>
        </w:numPr>
      </w:pPr>
      <w:r>
        <w:t>photodegradation</w:t>
      </w:r>
    </w:p>
    <w:p w14:paraId="5FAF8095" w14:textId="77777777" w:rsidR="00BB5582" w:rsidRDefault="00A07797">
      <w:pPr>
        <w:numPr>
          <w:ilvl w:val="1"/>
          <w:numId w:val="25"/>
        </w:numPr>
      </w:pPr>
      <w:r>
        <w:t>physiochemcial reactions and changes</w:t>
      </w:r>
    </w:p>
    <w:p w14:paraId="6AE4C472" w14:textId="77777777" w:rsidR="00BB5582" w:rsidRDefault="00A07797">
      <w:pPr>
        <w:numPr>
          <w:ilvl w:val="1"/>
          <w:numId w:val="25"/>
        </w:numPr>
      </w:pPr>
      <w:r>
        <w:t>biodegradation // transformation // bioproduction of NOM</w:t>
      </w:r>
    </w:p>
    <w:p w14:paraId="65512DF7" w14:textId="77777777" w:rsidR="00BB5582" w:rsidRDefault="00A07797">
      <w:pPr>
        <w:numPr>
          <w:ilvl w:val="1"/>
          <w:numId w:val="25"/>
        </w:numPr>
      </w:pPr>
      <w:r>
        <w:t>the rivers introduce new material and new conditions (e.g. different temperatures, dissolved oxygen, carbonate for buffering or organic acids altering pH, new microbiota) the</w:t>
      </w:r>
    </w:p>
    <w:p w14:paraId="765D53F0" w14:textId="77777777" w:rsidR="00BB5582" w:rsidRDefault="00A07797">
      <w:pPr>
        <w:numPr>
          <w:ilvl w:val="1"/>
          <w:numId w:val="25"/>
        </w:numPr>
      </w:pPr>
      <w:r>
        <w:t>mixing is likely to change river source water – a blanacing reservoir to stabilize between river and reservoir may be extremely useful (like how you add a bit of new water at a time for a goldfish in a bowl, to allow equilibration)</w:t>
      </w:r>
    </w:p>
    <w:p w14:paraId="756A1E03" w14:textId="77777777" w:rsidR="00BB5582" w:rsidRDefault="00A07797">
      <w:pPr>
        <w:numPr>
          <w:ilvl w:val="1"/>
          <w:numId w:val="25"/>
        </w:numPr>
      </w:pPr>
      <w:r>
        <w:lastRenderedPageBreak/>
        <w:t>UV degradation is likely in lakes</w:t>
      </w:r>
    </w:p>
    <w:p w14:paraId="030E54CD" w14:textId="77777777" w:rsidR="00BB5582" w:rsidRDefault="00A07797">
      <w:pPr>
        <w:numPr>
          <w:ilvl w:val="1"/>
          <w:numId w:val="25"/>
        </w:numPr>
      </w:pPr>
      <w:r>
        <w:t>while river water quality will not identify source water quality (pre-treatment) it is important to know IN TANDEM with Sooke Res limnology to anticipate potnetial problems based on conditions in each &amp; knowledge of likely or possible interactions</w:t>
      </w:r>
    </w:p>
    <w:p w14:paraId="57D7EBC0" w14:textId="77777777" w:rsidR="00BB5582" w:rsidRDefault="00A73624">
      <w:r>
        <w:pict w14:anchorId="55894BC9">
          <v:rect id="_x0000_i1025" style="width:0;height:1.5pt" o:hralign="center" o:hrstd="t" o:hr="t"/>
        </w:pict>
      </w:r>
    </w:p>
    <w:p w14:paraId="117C1632" w14:textId="77777777" w:rsidR="00BB5582" w:rsidRDefault="00A07797">
      <w:r>
        <w:t> </w:t>
      </w:r>
    </w:p>
    <w:p w14:paraId="606C46CA" w14:textId="77777777" w:rsidR="00BB5582" w:rsidRDefault="00A07797">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p>
    <w:p w14:paraId="34E4B04A" w14:textId="77777777" w:rsidR="00BB5582" w:rsidRDefault="00A73624">
      <w:r>
        <w:pict w14:anchorId="0F2D323E">
          <v:rect id="_x0000_i1026" style="width:0;height:1.5pt" o:hralign="center" o:hrstd="t" o:hr="t"/>
        </w:pict>
      </w:r>
    </w:p>
    <w:p w14:paraId="444BD8DB" w14:textId="77777777" w:rsidR="00BB5582" w:rsidRDefault="00A07797">
      <w:pPr>
        <w:pStyle w:val="Heading3"/>
      </w:pPr>
      <w:bookmarkStart w:id="102" w:name="concluding-remarks"/>
      <w:bookmarkStart w:id="103" w:name="_Toc47650113"/>
      <w:r>
        <w:t>Concluding remarks</w:t>
      </w:r>
      <w:bookmarkEnd w:id="102"/>
      <w:bookmarkEnd w:id="103"/>
    </w:p>
    <w:p w14:paraId="2CCB1876" w14:textId="77777777" w:rsidR="00BB5582" w:rsidRDefault="00A07797">
      <w:r>
        <w:rPr>
          <w:b/>
          <w:i/>
        </w:rPr>
        <w:t>answer all these questions in summary</w:t>
      </w:r>
    </w:p>
    <w:p w14:paraId="0676249D" w14:textId="77777777" w:rsidR="00BB5582" w:rsidRDefault="00A07797">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14:paraId="7D6741EB" w14:textId="77777777" w:rsidR="00BB5582" w:rsidRDefault="00A07797">
      <w:r>
        <w:t>*</w:t>
      </w:r>
      <w:r>
        <w:rPr>
          <w:b/>
        </w:rPr>
        <w:t>Objective 1:</w:t>
      </w:r>
      <w:r>
        <w:t xml:space="preserve"> Design a sampling strategy to describe spatial and temporal patterns and variation of DOC concentrations and NOM character.</w:t>
      </w:r>
    </w:p>
    <w:p w14:paraId="7D58DEFC" w14:textId="77777777" w:rsidR="00BB5582" w:rsidRDefault="00A07797">
      <w:r>
        <w:t> </w:t>
      </w:r>
    </w:p>
    <w:p w14:paraId="556F6B3F" w14:textId="77777777" w:rsidR="00BB5582" w:rsidRDefault="00A07797">
      <w:r>
        <w:lastRenderedPageBreak/>
        <w:t>*</w:t>
      </w:r>
      <w:r>
        <w:rPr>
          <w:b/>
        </w:rPr>
        <w:t>Research Question 2.</w:t>
      </w:r>
      <w:r>
        <w:t xml:space="preserve"> What are the primary drivers (e.g. watershed characteristics or conditions) for changes in DOC and NOM in the Leech watershed?</w:t>
      </w:r>
    </w:p>
    <w:p w14:paraId="2E7239E9" w14:textId="77777777" w:rsidR="00BB5582" w:rsidRDefault="00A07797">
      <w:r>
        <w:t>*</w:t>
      </w:r>
      <w:r>
        <w:rPr>
          <w:b/>
        </w:rPr>
        <w:t>Objective 2:</w:t>
      </w:r>
      <w:r>
        <w:t xml:space="preserve"> Relate water sample results to watershed characteristics and conditions to report on relationships between DOC, NOM and key variables.</w:t>
      </w:r>
    </w:p>
    <w:p w14:paraId="6F247A4E" w14:textId="77777777" w:rsidR="00BB5582" w:rsidRDefault="00A07797">
      <w:r>
        <w:t> </w:t>
      </w:r>
    </w:p>
    <w:p w14:paraId="6574FA4B" w14:textId="77777777" w:rsidR="00BB5582" w:rsidRDefault="00A07797">
      <w:r>
        <w:rPr>
          <w:b/>
        </w:rPr>
        <w:t>Research Question 3.</w:t>
      </w:r>
      <w:r>
        <w:t xml:space="preserve"> What are the implications for watershed management and future drinking water supply?</w:t>
      </w:r>
    </w:p>
    <w:p w14:paraId="53B3081B" w14:textId="77777777" w:rsidR="00BB5582" w:rsidRDefault="00A07797">
      <w:r>
        <w:rPr>
          <w:b/>
        </w:rPr>
        <w:t>Objective 3:</w:t>
      </w:r>
      <w:r>
        <w:t xml:space="preserve"> Provide context of how results can be used to inform watershed management planning for wildfire reduction strategies and design of continued water quality monitoring for future inter-basin transfers.</w:t>
      </w:r>
    </w:p>
    <w:p w14:paraId="164ACD20" w14:textId="77777777" w:rsidR="00BB5582" w:rsidRDefault="00A73624">
      <w:r>
        <w:pict w14:anchorId="53ED2E4B">
          <v:rect id="_x0000_i1027" style="width:0;height:1.5pt" o:hralign="center" o:hrstd="t" o:hr="t"/>
        </w:pict>
      </w:r>
    </w:p>
    <w:p w14:paraId="4EAC0BE2" w14:textId="77777777" w:rsidR="00BB5582" w:rsidRDefault="00A07797">
      <w:pPr>
        <w:numPr>
          <w:ilvl w:val="0"/>
          <w:numId w:val="26"/>
        </w:numPr>
      </w:pPr>
      <w:r>
        <w:t>in progress: this section will be included in the next draft, following feedback on results</w:t>
      </w:r>
    </w:p>
    <w:p w14:paraId="3950ACFA" w14:textId="77777777" w:rsidR="00BB5582" w:rsidRDefault="00A07797">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w:t>
      </w:r>
      <w:r>
        <w:lastRenderedPageBreak/>
        <w:t>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14:paraId="6708BE6C" w14:textId="77777777" w:rsidR="00BB5582" w:rsidRDefault="00A07797">
      <w:r>
        <w:t>Despite the high RSD for headwaters sites, and the ~50% difference in area of these two sub-basins, LeechHead did show approximately the median of the two sub-basins DOC.</w:t>
      </w:r>
    </w:p>
    <w:p w14:paraId="557E19A3" w14:textId="77777777" w:rsidR="00BB5582" w:rsidRDefault="00A07797">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14:paraId="61AA6B56" w14:textId="77777777" w:rsidR="00BB5582" w:rsidRDefault="00A07797">
      <w:pPr>
        <w:numPr>
          <w:ilvl w:val="0"/>
          <w:numId w:val="27"/>
        </w:numPr>
      </w:pPr>
      <w:r>
        <w:t>Across the LWSA, was the variance in DOC greater within each site or among all sites?</w:t>
      </w:r>
    </w:p>
    <w:p w14:paraId="61E4BC60" w14:textId="77777777" w:rsidR="00BB5582" w:rsidRDefault="00A07797">
      <w:pPr>
        <w:numPr>
          <w:ilvl w:val="0"/>
          <w:numId w:val="27"/>
        </w:numPr>
      </w:pPr>
      <w:r>
        <w:t>Was the variance in DOC greater at the watershed outlet than the variance in each subbasin?</w:t>
      </w:r>
    </w:p>
    <w:p w14:paraId="1F1B8B90" w14:textId="77777777" w:rsidR="00BB5582" w:rsidRDefault="00A07797">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14:paraId="085EB768" w14:textId="77777777" w:rsidR="00BB5582" w:rsidRDefault="00A07797">
      <w:pPr>
        <w:pStyle w:val="Heading1"/>
      </w:pPr>
      <w:bookmarkStart w:id="104" w:name="appendices"/>
      <w:bookmarkStart w:id="105" w:name="_Toc47650114"/>
      <w:r>
        <w:lastRenderedPageBreak/>
        <w:t>Appendices</w:t>
      </w:r>
      <w:bookmarkEnd w:id="104"/>
      <w:bookmarkEnd w:id="105"/>
    </w:p>
    <w:p w14:paraId="34AEC6F5" w14:textId="77777777" w:rsidR="00BB5582" w:rsidRDefault="00A07797">
      <w:pPr>
        <w:pStyle w:val="Heading7"/>
      </w:pPr>
      <w:bookmarkStart w:id="106" w:name="technology-summary"/>
      <w:r>
        <w:t>Technology summary</w:t>
      </w:r>
      <w:bookmarkEnd w:id="106"/>
    </w:p>
    <w:p w14:paraId="301364FE" w14:textId="77777777" w:rsidR="00BB5582" w:rsidRDefault="00A07797">
      <w:r>
        <w:t>Digital equipment used in this thesis are summarized here.</w:t>
      </w:r>
    </w:p>
    <w:p w14:paraId="731642C1" w14:textId="77777777" w:rsidR="00BB5582" w:rsidRDefault="00A07797">
      <w:r>
        <w:t> </w:t>
      </w:r>
    </w:p>
    <w:tbl>
      <w:tblPr>
        <w:tblStyle w:val="PlainTable4"/>
        <w:tblW w:w="5000" w:type="pct"/>
        <w:tblLook w:val="07E0" w:firstRow="1" w:lastRow="1" w:firstColumn="1" w:lastColumn="1" w:noHBand="1" w:noVBand="1"/>
      </w:tblPr>
      <w:tblGrid>
        <w:gridCol w:w="1729"/>
        <w:gridCol w:w="2595"/>
        <w:gridCol w:w="2389"/>
        <w:gridCol w:w="2863"/>
      </w:tblGrid>
      <w:tr w:rsidR="00BB5582" w:rsidRPr="00E90937" w14:paraId="5C0AF60D" w14:textId="77777777" w:rsidTr="00E909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0BE831"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Location</w:t>
            </w:r>
          </w:p>
        </w:tc>
        <w:tc>
          <w:tcPr>
            <w:tcW w:w="0" w:type="auto"/>
          </w:tcPr>
          <w:p w14:paraId="3BD75FDD" w14:textId="77777777" w:rsidR="00BB5582" w:rsidRPr="00E90937" w:rsidRDefault="00A07797" w:rsidP="00E9093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Device / Instrument</w:t>
            </w:r>
          </w:p>
        </w:tc>
        <w:tc>
          <w:tcPr>
            <w:tcW w:w="0" w:type="auto"/>
          </w:tcPr>
          <w:p w14:paraId="508586BD" w14:textId="77777777" w:rsidR="00BB5582" w:rsidRPr="00E90937" w:rsidRDefault="00A07797" w:rsidP="00E9093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Software (Version)</w:t>
            </w:r>
          </w:p>
        </w:tc>
        <w:tc>
          <w:tcPr>
            <w:cnfStyle w:val="000100000000" w:firstRow="0" w:lastRow="0" w:firstColumn="0" w:lastColumn="1" w:oddVBand="0" w:evenVBand="0" w:oddHBand="0" w:evenHBand="0" w:firstRowFirstColumn="0" w:firstRowLastColumn="0" w:lastRowFirstColumn="0" w:lastRowLastColumn="0"/>
            <w:tcW w:w="0" w:type="auto"/>
          </w:tcPr>
          <w:p w14:paraId="2D8ED841"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Application</w:t>
            </w:r>
          </w:p>
        </w:tc>
      </w:tr>
      <w:tr w:rsidR="00BB5582" w:rsidRPr="00E90937" w14:paraId="485FDA1D" w14:textId="77777777" w:rsidTr="00E90937">
        <w:tc>
          <w:tcPr>
            <w:cnfStyle w:val="001000000000" w:firstRow="0" w:lastRow="0" w:firstColumn="1" w:lastColumn="0" w:oddVBand="0" w:evenVBand="0" w:oddHBand="0" w:evenHBand="0" w:firstRowFirstColumn="0" w:firstRowLastColumn="0" w:lastRowFirstColumn="0" w:lastRowLastColumn="0"/>
            <w:tcW w:w="0" w:type="auto"/>
          </w:tcPr>
          <w:p w14:paraId="2B8E32A8"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Office</w:t>
            </w:r>
          </w:p>
        </w:tc>
        <w:tc>
          <w:tcPr>
            <w:tcW w:w="0" w:type="auto"/>
          </w:tcPr>
          <w:p w14:paraId="093A1A05"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computer</w:t>
            </w:r>
          </w:p>
        </w:tc>
        <w:tc>
          <w:tcPr>
            <w:tcW w:w="0" w:type="auto"/>
          </w:tcPr>
          <w:p w14:paraId="1504F422"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Windows 10</w:t>
            </w:r>
          </w:p>
        </w:tc>
        <w:tc>
          <w:tcPr>
            <w:cnfStyle w:val="000100000000" w:firstRow="0" w:lastRow="0" w:firstColumn="0" w:lastColumn="1" w:oddVBand="0" w:evenVBand="0" w:oddHBand="0" w:evenHBand="0" w:firstRowFirstColumn="0" w:firstRowLastColumn="0" w:lastRowFirstColumn="0" w:lastRowLastColumn="0"/>
            <w:tcW w:w="0" w:type="auto"/>
          </w:tcPr>
          <w:p w14:paraId="7A16664F"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operating system</w:t>
            </w:r>
          </w:p>
        </w:tc>
      </w:tr>
      <w:tr w:rsidR="00BB5582" w:rsidRPr="00E90937" w14:paraId="5359B7B3" w14:textId="77777777" w:rsidTr="00E90937">
        <w:tc>
          <w:tcPr>
            <w:cnfStyle w:val="001000000000" w:firstRow="0" w:lastRow="0" w:firstColumn="1" w:lastColumn="0" w:oddVBand="0" w:evenVBand="0" w:oddHBand="0" w:evenHBand="0" w:firstRowFirstColumn="0" w:firstRowLastColumn="0" w:lastRowFirstColumn="0" w:lastRowLastColumn="0"/>
            <w:tcW w:w="0" w:type="auto"/>
          </w:tcPr>
          <w:p w14:paraId="203F564A"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Office</w:t>
            </w:r>
          </w:p>
        </w:tc>
        <w:tc>
          <w:tcPr>
            <w:tcW w:w="0" w:type="auto"/>
          </w:tcPr>
          <w:p w14:paraId="38DE20DC"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computer</w:t>
            </w:r>
          </w:p>
        </w:tc>
        <w:tc>
          <w:tcPr>
            <w:tcW w:w="0" w:type="auto"/>
          </w:tcPr>
          <w:p w14:paraId="3C9F78CE"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R (4.0.2)</w:t>
            </w:r>
          </w:p>
        </w:tc>
        <w:tc>
          <w:tcPr>
            <w:cnfStyle w:val="000100000000" w:firstRow="0" w:lastRow="0" w:firstColumn="0" w:lastColumn="1" w:oddVBand="0" w:evenVBand="0" w:oddHBand="0" w:evenHBand="0" w:firstRowFirstColumn="0" w:firstRowLastColumn="0" w:lastRowFirstColumn="0" w:lastRowLastColumn="0"/>
            <w:tcW w:w="0" w:type="auto"/>
          </w:tcPr>
          <w:p w14:paraId="4CEA4B5B"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Programming language used for Data Analysis</w:t>
            </w:r>
          </w:p>
        </w:tc>
      </w:tr>
      <w:tr w:rsidR="00BB5582" w:rsidRPr="00E90937" w14:paraId="33612E40" w14:textId="77777777" w:rsidTr="00E90937">
        <w:tc>
          <w:tcPr>
            <w:cnfStyle w:val="001000000000" w:firstRow="0" w:lastRow="0" w:firstColumn="1" w:lastColumn="0" w:oddVBand="0" w:evenVBand="0" w:oddHBand="0" w:evenHBand="0" w:firstRowFirstColumn="0" w:firstRowLastColumn="0" w:lastRowFirstColumn="0" w:lastRowLastColumn="0"/>
            <w:tcW w:w="0" w:type="auto"/>
          </w:tcPr>
          <w:p w14:paraId="33E93F78"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Office</w:t>
            </w:r>
          </w:p>
        </w:tc>
        <w:tc>
          <w:tcPr>
            <w:tcW w:w="0" w:type="auto"/>
          </w:tcPr>
          <w:p w14:paraId="1634B896"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computer</w:t>
            </w:r>
          </w:p>
        </w:tc>
        <w:tc>
          <w:tcPr>
            <w:tcW w:w="0" w:type="auto"/>
          </w:tcPr>
          <w:p w14:paraId="7F9A0BBC"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QGIS desktop (3.1.2 with Grass 7.8.2)</w:t>
            </w:r>
          </w:p>
        </w:tc>
        <w:tc>
          <w:tcPr>
            <w:cnfStyle w:val="000100000000" w:firstRow="0" w:lastRow="0" w:firstColumn="0" w:lastColumn="1" w:oddVBand="0" w:evenVBand="0" w:oddHBand="0" w:evenHBand="0" w:firstRowFirstColumn="0" w:firstRowLastColumn="0" w:lastRowFirstColumn="0" w:lastRowLastColumn="0"/>
            <w:tcW w:w="0" w:type="auto"/>
          </w:tcPr>
          <w:p w14:paraId="53C122CE"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Geospatial data analysis and mapping</w:t>
            </w:r>
          </w:p>
        </w:tc>
      </w:tr>
      <w:tr w:rsidR="00BB5582" w:rsidRPr="00E90937" w14:paraId="698778CF" w14:textId="77777777" w:rsidTr="00E90937">
        <w:tc>
          <w:tcPr>
            <w:cnfStyle w:val="001000000000" w:firstRow="0" w:lastRow="0" w:firstColumn="1" w:lastColumn="0" w:oddVBand="0" w:evenVBand="0" w:oddHBand="0" w:evenHBand="0" w:firstRowFirstColumn="0" w:firstRowLastColumn="0" w:lastRowFirstColumn="0" w:lastRowLastColumn="0"/>
            <w:tcW w:w="0" w:type="auto"/>
          </w:tcPr>
          <w:p w14:paraId="323818EE"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Office</w:t>
            </w:r>
          </w:p>
        </w:tc>
        <w:tc>
          <w:tcPr>
            <w:tcW w:w="0" w:type="auto"/>
          </w:tcPr>
          <w:p w14:paraId="2D212779"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computer</w:t>
            </w:r>
          </w:p>
        </w:tc>
        <w:tc>
          <w:tcPr>
            <w:tcW w:w="0" w:type="auto"/>
          </w:tcPr>
          <w:p w14:paraId="6BF40B98"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RStudio (1.3.959)</w:t>
            </w:r>
          </w:p>
        </w:tc>
        <w:tc>
          <w:tcPr>
            <w:cnfStyle w:val="000100000000" w:firstRow="0" w:lastRow="0" w:firstColumn="0" w:lastColumn="1" w:oddVBand="0" w:evenVBand="0" w:oddHBand="0" w:evenHBand="0" w:firstRowFirstColumn="0" w:firstRowLastColumn="0" w:lastRowFirstColumn="0" w:lastRowLastColumn="0"/>
            <w:tcW w:w="0" w:type="auto"/>
          </w:tcPr>
          <w:p w14:paraId="0C6DC0BB"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IDE for R programming language</w:t>
            </w:r>
          </w:p>
        </w:tc>
      </w:tr>
      <w:tr w:rsidR="00BB5582" w:rsidRPr="00E90937" w14:paraId="781C5FF5" w14:textId="77777777" w:rsidTr="00E90937">
        <w:tc>
          <w:tcPr>
            <w:cnfStyle w:val="001000000000" w:firstRow="0" w:lastRow="0" w:firstColumn="1" w:lastColumn="0" w:oddVBand="0" w:evenVBand="0" w:oddHBand="0" w:evenHBand="0" w:firstRowFirstColumn="0" w:firstRowLastColumn="0" w:lastRowFirstColumn="0" w:lastRowLastColumn="0"/>
            <w:tcW w:w="0" w:type="auto"/>
          </w:tcPr>
          <w:p w14:paraId="0D3283DB"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Office</w:t>
            </w:r>
          </w:p>
        </w:tc>
        <w:tc>
          <w:tcPr>
            <w:tcW w:w="0" w:type="auto"/>
          </w:tcPr>
          <w:p w14:paraId="65F91630"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cloud/computer</w:t>
            </w:r>
          </w:p>
        </w:tc>
        <w:tc>
          <w:tcPr>
            <w:tcW w:w="0" w:type="auto"/>
          </w:tcPr>
          <w:p w14:paraId="1FD52108"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GitHub</w:t>
            </w:r>
          </w:p>
        </w:tc>
        <w:tc>
          <w:tcPr>
            <w:cnfStyle w:val="000100000000" w:firstRow="0" w:lastRow="0" w:firstColumn="0" w:lastColumn="1" w:oddVBand="0" w:evenVBand="0" w:oddHBand="0" w:evenHBand="0" w:firstRowFirstColumn="0" w:firstRowLastColumn="0" w:lastRowFirstColumn="0" w:lastRowLastColumn="0"/>
            <w:tcW w:w="0" w:type="auto"/>
          </w:tcPr>
          <w:p w14:paraId="4E60F178"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Version control (through RStudio)</w:t>
            </w:r>
          </w:p>
        </w:tc>
      </w:tr>
      <w:tr w:rsidR="00BB5582" w:rsidRPr="00E90937" w14:paraId="1AC593D2" w14:textId="77777777" w:rsidTr="00E90937">
        <w:tc>
          <w:tcPr>
            <w:cnfStyle w:val="001000000000" w:firstRow="0" w:lastRow="0" w:firstColumn="1" w:lastColumn="0" w:oddVBand="0" w:evenVBand="0" w:oddHBand="0" w:evenHBand="0" w:firstRowFirstColumn="0" w:firstRowLastColumn="0" w:lastRowFirstColumn="0" w:lastRowLastColumn="0"/>
            <w:tcW w:w="0" w:type="auto"/>
          </w:tcPr>
          <w:p w14:paraId="739A3243"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Field (monitoring sites)</w:t>
            </w:r>
          </w:p>
        </w:tc>
        <w:tc>
          <w:tcPr>
            <w:tcW w:w="0" w:type="auto"/>
          </w:tcPr>
          <w:p w14:paraId="7D8722B5"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Odyssey capacitance water level logger</w:t>
            </w:r>
          </w:p>
        </w:tc>
        <w:tc>
          <w:tcPr>
            <w:tcW w:w="0" w:type="auto"/>
          </w:tcPr>
          <w:p w14:paraId="444B6906"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Odyssey Data Logging Software (2.0.0.2)</w:t>
            </w:r>
          </w:p>
        </w:tc>
        <w:tc>
          <w:tcPr>
            <w:cnfStyle w:val="000100000000" w:firstRow="0" w:lastRow="0" w:firstColumn="0" w:lastColumn="1" w:oddVBand="0" w:evenVBand="0" w:oddHBand="0" w:evenHBand="0" w:firstRowFirstColumn="0" w:firstRowLastColumn="0" w:lastRowFirstColumn="0" w:lastRowLastColumn="0"/>
            <w:tcW w:w="0" w:type="auto"/>
          </w:tcPr>
          <w:p w14:paraId="1C08DAFB"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Stream level monitoring</w:t>
            </w:r>
          </w:p>
        </w:tc>
      </w:tr>
      <w:tr w:rsidR="00BB5582" w:rsidRPr="00E90937" w14:paraId="2D81E10A" w14:textId="77777777" w:rsidTr="00E90937">
        <w:tc>
          <w:tcPr>
            <w:cnfStyle w:val="001000000000" w:firstRow="0" w:lastRow="0" w:firstColumn="1" w:lastColumn="0" w:oddVBand="0" w:evenVBand="0" w:oddHBand="0" w:evenHBand="0" w:firstRowFirstColumn="0" w:firstRowLastColumn="0" w:lastRowFirstColumn="0" w:lastRowLastColumn="0"/>
            <w:tcW w:w="0" w:type="auto"/>
          </w:tcPr>
          <w:p w14:paraId="28C4A174"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Field (monitoring sites)</w:t>
            </w:r>
          </w:p>
        </w:tc>
        <w:tc>
          <w:tcPr>
            <w:tcW w:w="0" w:type="auto"/>
          </w:tcPr>
          <w:p w14:paraId="1A72A188"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Hobo TidbiT field temperature sensors</w:t>
            </w:r>
          </w:p>
        </w:tc>
        <w:tc>
          <w:tcPr>
            <w:tcW w:w="0" w:type="auto"/>
          </w:tcPr>
          <w:p w14:paraId="3AAB8F56"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HOBOware Pro (3.7.17)</w:t>
            </w:r>
          </w:p>
        </w:tc>
        <w:tc>
          <w:tcPr>
            <w:cnfStyle w:val="000100000000" w:firstRow="0" w:lastRow="0" w:firstColumn="0" w:lastColumn="1" w:oddVBand="0" w:evenVBand="0" w:oddHBand="0" w:evenHBand="0" w:firstRowFirstColumn="0" w:firstRowLastColumn="0" w:lastRowFirstColumn="0" w:lastRowLastColumn="0"/>
            <w:tcW w:w="0" w:type="auto"/>
          </w:tcPr>
          <w:p w14:paraId="62A6A12B"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Air and water temperature recording</w:t>
            </w:r>
          </w:p>
        </w:tc>
      </w:tr>
      <w:tr w:rsidR="00BB5582" w:rsidRPr="00E90937" w14:paraId="46F2EB8F" w14:textId="77777777" w:rsidTr="00E90937">
        <w:tc>
          <w:tcPr>
            <w:cnfStyle w:val="001000000000" w:firstRow="0" w:lastRow="0" w:firstColumn="1" w:lastColumn="0" w:oddVBand="0" w:evenVBand="0" w:oddHBand="0" w:evenHBand="0" w:firstRowFirstColumn="0" w:firstRowLastColumn="0" w:lastRowFirstColumn="0" w:lastRowLastColumn="0"/>
            <w:tcW w:w="0" w:type="auto"/>
          </w:tcPr>
          <w:p w14:paraId="6AA2FE1E"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Field (monitoring sites)</w:t>
            </w:r>
          </w:p>
        </w:tc>
        <w:tc>
          <w:tcPr>
            <w:tcW w:w="0" w:type="auto"/>
          </w:tcPr>
          <w:p w14:paraId="09FBBBAA"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Reconyx Trail Cams</w:t>
            </w:r>
          </w:p>
        </w:tc>
        <w:tc>
          <w:tcPr>
            <w:tcW w:w="0" w:type="auto"/>
          </w:tcPr>
          <w:p w14:paraId="195B186A"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SD card &amp; reader</w:t>
            </w:r>
          </w:p>
        </w:tc>
        <w:tc>
          <w:tcPr>
            <w:cnfStyle w:val="000100000000" w:firstRow="0" w:lastRow="0" w:firstColumn="0" w:lastColumn="1" w:oddVBand="0" w:evenVBand="0" w:oddHBand="0" w:evenHBand="0" w:firstRowFirstColumn="0" w:firstRowLastColumn="0" w:lastRowFirstColumn="0" w:lastRowLastColumn="0"/>
            <w:tcW w:w="0" w:type="auto"/>
          </w:tcPr>
          <w:p w14:paraId="56C46210"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Site monitoring</w:t>
            </w:r>
          </w:p>
        </w:tc>
      </w:tr>
      <w:tr w:rsidR="00BB5582" w:rsidRPr="00E90937" w14:paraId="52036F1F" w14:textId="77777777" w:rsidTr="00E90937">
        <w:tc>
          <w:tcPr>
            <w:cnfStyle w:val="001000000000" w:firstRow="0" w:lastRow="0" w:firstColumn="1" w:lastColumn="0" w:oddVBand="0" w:evenVBand="0" w:oddHBand="0" w:evenHBand="0" w:firstRowFirstColumn="0" w:firstRowLastColumn="0" w:lastRowFirstColumn="0" w:lastRowLastColumn="0"/>
            <w:tcW w:w="0" w:type="auto"/>
          </w:tcPr>
          <w:p w14:paraId="7043AE6E"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Laboratory</w:t>
            </w:r>
          </w:p>
        </w:tc>
        <w:tc>
          <w:tcPr>
            <w:tcW w:w="0" w:type="auto"/>
          </w:tcPr>
          <w:p w14:paraId="6F8797DC"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Shimadzu TOC-V</w:t>
            </w:r>
          </w:p>
        </w:tc>
        <w:tc>
          <w:tcPr>
            <w:tcW w:w="0" w:type="auto"/>
          </w:tcPr>
          <w:p w14:paraId="3FD9D453" w14:textId="77777777" w:rsidR="00BB5582" w:rsidRPr="00E90937" w:rsidRDefault="00A07797" w:rsidP="00E90937">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0937">
              <w:rPr>
                <w:rFonts w:asciiTheme="minorHAnsi" w:hAnsiTheme="minorHAnsi" w:cstheme="minorHAnsi"/>
                <w:sz w:val="22"/>
                <w:szCs w:val="22"/>
              </w:rPr>
              <w:t>TOC-Control</w:t>
            </w:r>
          </w:p>
        </w:tc>
        <w:tc>
          <w:tcPr>
            <w:cnfStyle w:val="000100000000" w:firstRow="0" w:lastRow="0" w:firstColumn="0" w:lastColumn="1" w:oddVBand="0" w:evenVBand="0" w:oddHBand="0" w:evenHBand="0" w:firstRowFirstColumn="0" w:firstRowLastColumn="0" w:lastRowFirstColumn="0" w:lastRowLastColumn="0"/>
            <w:tcW w:w="0" w:type="auto"/>
          </w:tcPr>
          <w:p w14:paraId="22B3424E"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DOC quantification via NPOC</w:t>
            </w:r>
          </w:p>
        </w:tc>
      </w:tr>
      <w:tr w:rsidR="00BB5582" w:rsidRPr="00E90937" w14:paraId="2B04EDF5" w14:textId="77777777" w:rsidTr="00E9093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CAC85C"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Laboratory</w:t>
            </w:r>
          </w:p>
        </w:tc>
        <w:tc>
          <w:tcPr>
            <w:tcW w:w="0" w:type="auto"/>
          </w:tcPr>
          <w:p w14:paraId="467551EE" w14:textId="77777777" w:rsidR="00BB5582" w:rsidRPr="00E90937" w:rsidRDefault="00A07797" w:rsidP="00E9093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proofErr w:type="gramStart"/>
            <w:r w:rsidRPr="00E90937">
              <w:rPr>
                <w:rFonts w:asciiTheme="minorHAnsi" w:hAnsiTheme="minorHAnsi" w:cstheme="minorHAnsi"/>
                <w:sz w:val="22"/>
                <w:szCs w:val="22"/>
              </w:rPr>
              <w:t>Sc::</w:t>
            </w:r>
            <w:proofErr w:type="gramEnd"/>
            <w:r w:rsidRPr="00E90937">
              <w:rPr>
                <w:rFonts w:asciiTheme="minorHAnsi" w:hAnsiTheme="minorHAnsi" w:cstheme="minorHAnsi"/>
                <w:sz w:val="22"/>
                <w:szCs w:val="22"/>
              </w:rPr>
              <w:t>an Spectro::lyser</w:t>
            </w:r>
          </w:p>
        </w:tc>
        <w:tc>
          <w:tcPr>
            <w:tcW w:w="0" w:type="auto"/>
          </w:tcPr>
          <w:p w14:paraId="1DD4EF81" w14:textId="77777777" w:rsidR="00BB5582" w:rsidRPr="00E90937" w:rsidRDefault="00A07797" w:rsidP="00E90937">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proofErr w:type="gramStart"/>
            <w:r w:rsidRPr="00E90937">
              <w:rPr>
                <w:rFonts w:asciiTheme="minorHAnsi" w:hAnsiTheme="minorHAnsi" w:cstheme="minorHAnsi"/>
                <w:sz w:val="22"/>
                <w:szCs w:val="22"/>
              </w:rPr>
              <w:t>ana::</w:t>
            </w:r>
            <w:proofErr w:type="gramEnd"/>
            <w:r w:rsidRPr="00E90937">
              <w:rPr>
                <w:rFonts w:asciiTheme="minorHAnsi" w:hAnsiTheme="minorHAnsi" w:cstheme="minorHAnsi"/>
                <w:sz w:val="22"/>
                <w:szCs w:val="22"/>
              </w:rPr>
              <w:t>pro (Version 5.9h, 1.0.z)</w:t>
            </w:r>
          </w:p>
        </w:tc>
        <w:tc>
          <w:tcPr>
            <w:cnfStyle w:val="000100000000" w:firstRow="0" w:lastRow="0" w:firstColumn="0" w:lastColumn="1" w:oddVBand="0" w:evenVBand="0" w:oddHBand="0" w:evenHBand="0" w:firstRowFirstColumn="0" w:firstRowLastColumn="0" w:lastRowFirstColumn="0" w:lastRowLastColumn="0"/>
            <w:tcW w:w="0" w:type="auto"/>
          </w:tcPr>
          <w:p w14:paraId="0CF4EBC0" w14:textId="77777777" w:rsidR="00BB5582" w:rsidRPr="00E90937" w:rsidRDefault="00A07797" w:rsidP="00E90937">
            <w:pPr>
              <w:spacing w:line="276" w:lineRule="auto"/>
              <w:rPr>
                <w:rFonts w:asciiTheme="minorHAnsi" w:hAnsiTheme="minorHAnsi" w:cstheme="minorHAnsi"/>
                <w:sz w:val="22"/>
                <w:szCs w:val="22"/>
              </w:rPr>
            </w:pPr>
            <w:r w:rsidRPr="00E90937">
              <w:rPr>
                <w:rFonts w:asciiTheme="minorHAnsi" w:hAnsiTheme="minorHAnsi" w:cstheme="minorHAnsi"/>
                <w:sz w:val="22"/>
                <w:szCs w:val="22"/>
              </w:rPr>
              <w:t>NOM characterization (UV-Vis spectroscopy)</w:t>
            </w:r>
          </w:p>
        </w:tc>
      </w:tr>
    </w:tbl>
    <w:p w14:paraId="7729953C" w14:textId="77777777" w:rsidR="00BB5582" w:rsidRDefault="00A07797">
      <w:r>
        <w:t> </w:t>
      </w:r>
    </w:p>
    <w:p w14:paraId="114F18B5" w14:textId="77777777" w:rsidR="00BB5582" w:rsidRDefault="00A07797">
      <w:pPr>
        <w:pStyle w:val="Heading7"/>
      </w:pPr>
      <w:bookmarkStart w:id="107" w:name="Xe94dc613e79104e648a7e62ba8d389c33fd5369"/>
      <w:r>
        <w:t>NSERC forWater Network &amp; the Capital Regional District</w:t>
      </w:r>
      <w:bookmarkEnd w:id="107"/>
    </w:p>
    <w:p w14:paraId="22739F9D" w14:textId="77777777" w:rsidR="00BB5582" w:rsidRDefault="00A07797">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w:t>
      </w:r>
      <w:r>
        <w:lastRenderedPageBreak/>
        <w:t xml:space="preserve">quality in watersheds across Canada, under a variety of different forest management strategies. Through collaborative analyses, forWater is working to evaluate source water treatability metrics, downstream propagation effects, and resource economic with the </w:t>
      </w:r>
      <w:proofErr w:type="gramStart"/>
      <w:r>
        <w:t>ultimate goal</w:t>
      </w:r>
      <w:proofErr w:type="gramEnd"/>
      <w:r>
        <w:t xml:space="preserve"> of providing a framework for treatment demands as they relate to forested source water.</w:t>
      </w:r>
    </w:p>
    <w:p w14:paraId="48BF04EE" w14:textId="77777777" w:rsidR="00BB5582" w:rsidRDefault="00A07797">
      <w:r>
        <w:t> </w:t>
      </w:r>
    </w:p>
    <w:p w14:paraId="632CEF75" w14:textId="77777777" w:rsidR="00BB5582" w:rsidRDefault="00A07797">
      <w:pPr>
        <w:pStyle w:val="Heading8"/>
      </w:pPr>
      <w:bookmarkStart w:id="108" w:name="X98dc39d856ad51b9fee1476a54ede95168b6c62"/>
      <w:r>
        <w:t>Greater Victoria Regional Water Supply System, CRD</w:t>
      </w:r>
      <w:bookmarkEnd w:id="108"/>
    </w:p>
    <w:p w14:paraId="4DEB42E8" w14:textId="77777777" w:rsidR="00BB5582" w:rsidRDefault="00A07797">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55728B3B" w14:textId="77777777" w:rsidR="00BB5582" w:rsidRDefault="00A07797">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w:t>
      </w:r>
      <w:r>
        <w:lastRenderedPageBreak/>
        <w:t xml:space="preserve">secondarily, ammonia is added to produce chloramine, a long-lasting disinfectant that persists through distribution systems (CRD </w:t>
      </w:r>
      <w:hyperlink w:anchor="ref-CapitalRegionDistrict2017">
        <w:r>
          <w:rPr>
            <w:rStyle w:val="Hyperlink"/>
          </w:rPr>
          <w:t>2017</w:t>
        </w:r>
      </w:hyperlink>
      <w:r>
        <w:t>).</w:t>
      </w:r>
    </w:p>
    <w:p w14:paraId="2654452E" w14:textId="77777777" w:rsidR="00BB5582" w:rsidRDefault="00A07797">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09EEBB06" w14:textId="77777777" w:rsidR="00BB5582" w:rsidRDefault="00A07797">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26898955" w14:textId="77777777" w:rsidR="00BB5582" w:rsidRDefault="00A07797">
      <w:r>
        <w:t> </w:t>
      </w:r>
    </w:p>
    <w:p w14:paraId="0566458B" w14:textId="77777777" w:rsidR="00BB5582" w:rsidRDefault="00A07797">
      <w:pPr>
        <w:pStyle w:val="Heading8"/>
      </w:pPr>
      <w:bookmarkStart w:id="109" w:name="Xcf21184d8ccce3de636021e865985ac80b4f9f9"/>
      <w:r>
        <w:t>Leech water supply area monitoring sites: details and observations</w:t>
      </w:r>
      <w:bookmarkEnd w:id="109"/>
    </w:p>
    <w:p w14:paraId="3F8699CC" w14:textId="77777777" w:rsidR="00BB5582" w:rsidRDefault="00A07797">
      <w:r>
        <w:t xml:space="preserve">The Leech River watershed (“the Leech”) is located on south-east Vancouver Island, British Columbia, Canada. Like most of coastal BC, it is in the Coastal Western Hemlock </w:t>
      </w:r>
      <w:r>
        <w:lastRenderedPageBreak/>
        <w:t xml:space="preserve">Biogeoclimatic Zone. The hydroclimatic regime of the Leech is pluvial (i.e. rain-dominated). Annual rainfall is typically between xxxx - yyyy mm (~2500 mm/yr). </w:t>
      </w:r>
      <w:proofErr w:type="gramStart"/>
      <w:r>
        <w:t>This areas</w:t>
      </w:r>
      <w:proofErr w:type="gramEnd"/>
      <w:r>
        <w:t xml:space="preserve">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14:paraId="29C6F8B5" w14:textId="77777777" w:rsidR="00BB5582" w:rsidRDefault="00A07797">
      <w:r>
        <w:t> </w:t>
      </w:r>
    </w:p>
    <w:p w14:paraId="51400A2D" w14:textId="77777777" w:rsidR="00BB5582" w:rsidRDefault="00A07797">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20D332B2" w14:textId="77777777" w:rsidR="00BB5582" w:rsidRDefault="00A07797">
      <w:r>
        <w:t> </w:t>
      </w:r>
    </w:p>
    <w:p w14:paraId="614CA20A" w14:textId="77777777" w:rsidR="00BB5582" w:rsidRDefault="00A07797">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w:t>
      </w:r>
      <w:r>
        <w:lastRenderedPageBreak/>
        <w:t xml:space="preserve">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14:paraId="53F14F7E" w14:textId="77777777" w:rsidR="00BB5582" w:rsidRDefault="00A07797">
      <w:r>
        <w:t> </w:t>
      </w:r>
    </w:p>
    <w:p w14:paraId="6B838A42" w14:textId="77777777" w:rsidR="00BB5582" w:rsidRDefault="00A07797">
      <w:r>
        <w:t>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05BFEFD" w14:textId="77777777" w:rsidR="00BB5582" w:rsidRDefault="00A07797">
      <w:r>
        <w:t> </w:t>
      </w:r>
    </w:p>
    <w:p w14:paraId="1E5FA0ED" w14:textId="5E71BC88" w:rsidR="00BB5582" w:rsidRDefault="00A07797">
      <w:r>
        <w:t>Six sites were selected across the Leech Water Supply Area. The six research sites represent five nested catchments and the entire water supply area basin defined from the point of (future) diversion, the Leech Tunnel.</w:t>
      </w:r>
      <w:bookmarkStart w:id="110" w:name="_GoBack"/>
      <w:bookmarkEnd w:id="110"/>
    </w:p>
    <w:p w14:paraId="55AD6908" w14:textId="77777777" w:rsidR="00BB5582" w:rsidRPr="00DB691A" w:rsidRDefault="00A07797" w:rsidP="00DB691A">
      <w:pPr>
        <w:pStyle w:val="Heading9"/>
      </w:pPr>
      <w:bookmarkStart w:id="111" w:name="weeks-creek-site-1"/>
      <w:r w:rsidRPr="00DB691A">
        <w:lastRenderedPageBreak/>
        <w:t>Weeks Creek (site 1)</w:t>
      </w:r>
      <w:bookmarkEnd w:id="111"/>
    </w:p>
    <w:p w14:paraId="78A335F0" w14:textId="77777777" w:rsidR="00BB5582" w:rsidRDefault="00A07797">
      <w:r>
        <w:t> </w:t>
      </w:r>
    </w:p>
    <w:p w14:paraId="285936D1" w14:textId="77777777" w:rsidR="00BB5582" w:rsidRDefault="00A07797">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with bed and bank material appearing to be primarily silt/clay (fine grain, easily suspended). The water at this site was notably tannin-coloured. This research site was located about 0.4 km west (upstream) of the confluence with Chris Creek.</w:t>
      </w:r>
    </w:p>
    <w:p w14:paraId="0198C8DF" w14:textId="77777777" w:rsidR="00BB5582" w:rsidRDefault="00A07797">
      <w:r>
        <w:t> </w:t>
      </w:r>
    </w:p>
    <w:p w14:paraId="5D5EB76D" w14:textId="77777777" w:rsidR="00BB5582" w:rsidRDefault="00A07797">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15AFB515" w14:textId="77777777" w:rsidR="00BB5582" w:rsidRDefault="00A07797">
      <w:r>
        <w:t> </w:t>
      </w:r>
    </w:p>
    <w:p w14:paraId="10C29576" w14:textId="77777777" w:rsidR="00BB5582" w:rsidRDefault="00A07797" w:rsidP="00DB691A">
      <w:pPr>
        <w:pStyle w:val="Heading9"/>
      </w:pPr>
      <w:bookmarkStart w:id="112" w:name="chris-creek-site-2"/>
      <w:r>
        <w:t>Chris Creek (site 2)</w:t>
      </w:r>
      <w:bookmarkEnd w:id="112"/>
    </w:p>
    <w:p w14:paraId="13EC9780" w14:textId="77777777" w:rsidR="00BB5582" w:rsidRDefault="00A07797">
      <w:r>
        <w:t> </w:t>
      </w:r>
    </w:p>
    <w:p w14:paraId="767CD5D9" w14:textId="77777777" w:rsidR="00BB5582" w:rsidRDefault="00A07797">
      <w:r>
        <w:lastRenderedPageBreak/>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14:paraId="2E24E98F" w14:textId="77777777" w:rsidR="00BB5582" w:rsidRDefault="00A07797">
      <w:r>
        <w:t> </w:t>
      </w:r>
    </w:p>
    <w:p w14:paraId="5920D303" w14:textId="77777777" w:rsidR="00BB5582" w:rsidRDefault="00A07797" w:rsidP="00DB691A">
      <w:pPr>
        <w:pStyle w:val="Heading9"/>
      </w:pPr>
      <w:bookmarkStart w:id="113" w:name="leech-head-site-3"/>
      <w:r>
        <w:t>Leech Head (site 3)</w:t>
      </w:r>
      <w:bookmarkEnd w:id="113"/>
    </w:p>
    <w:p w14:paraId="5B4BFF8B" w14:textId="77777777" w:rsidR="00BB5582" w:rsidRDefault="00A07797">
      <w:r>
        <w:t> </w:t>
      </w:r>
    </w:p>
    <w:p w14:paraId="0D974F17" w14:textId="77777777" w:rsidR="00BB5582" w:rsidRDefault="00A07797">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coloured by tannins (likely from Weeks, upstream). There once was a logging bridge across the river at this site; </w:t>
      </w:r>
      <w:proofErr w:type="gramStart"/>
      <w:r>
        <w:t>rip-rap</w:t>
      </w:r>
      <w:proofErr w:type="gramEnd"/>
      <w:r>
        <w:t xml:space="preserve"> remains on either bank.</w:t>
      </w:r>
    </w:p>
    <w:p w14:paraId="00C1E5CC" w14:textId="77777777" w:rsidR="00BB5582" w:rsidRDefault="00A07797">
      <w:r>
        <w:t> </w:t>
      </w:r>
    </w:p>
    <w:p w14:paraId="29997EAE" w14:textId="77777777" w:rsidR="00BB5582" w:rsidRDefault="00A07797" w:rsidP="00DB691A">
      <w:pPr>
        <w:pStyle w:val="Heading9"/>
      </w:pPr>
      <w:bookmarkStart w:id="114" w:name="cragg-creek-site-4"/>
      <w:r>
        <w:t>Cragg Creek (site 4)</w:t>
      </w:r>
      <w:bookmarkEnd w:id="114"/>
    </w:p>
    <w:p w14:paraId="009D9C34" w14:textId="77777777" w:rsidR="00BB5582" w:rsidRDefault="00A07797">
      <w:r>
        <w:t> </w:t>
      </w:r>
    </w:p>
    <w:p w14:paraId="397E1E57" w14:textId="77777777" w:rsidR="00BB5582" w:rsidRDefault="00A07797">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w:t>
      </w:r>
      <w:r>
        <w:lastRenderedPageBreak/>
        <w:t xml:space="preserve">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365ECE94" w14:textId="77777777" w:rsidR="00BB5582" w:rsidRDefault="00A07797">
      <w:r>
        <w:t> </w:t>
      </w:r>
    </w:p>
    <w:p w14:paraId="6E27DEBA" w14:textId="77777777" w:rsidR="00BB5582" w:rsidRDefault="00A07797">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CRD microbiologist Huy Nguyen as Draparnaldia, a green-algal species, that occurs mostly in clean, cool (often spring-fed) streams (personal communication </w:t>
      </w:r>
      <w:r>
        <w:rPr>
          <w:b/>
          <w:i/>
        </w:rPr>
        <w:t>REF</w:t>
      </w:r>
      <w:r>
        <w:t>).</w:t>
      </w:r>
    </w:p>
    <w:p w14:paraId="0A98730B" w14:textId="77777777" w:rsidR="00BB5582" w:rsidRDefault="00A07797">
      <w:r>
        <w:rPr>
          <w:noProof/>
        </w:rPr>
        <w:lastRenderedPageBreak/>
        <w:drawing>
          <wp:inline distT="0" distB="0" distL="0" distR="0" wp14:anchorId="70B33A46" wp14:editId="26CF788E">
            <wp:extent cx="3642637" cy="4337581"/>
            <wp:effectExtent l="0" t="0" r="0" b="0"/>
            <wp:docPr id="30" name="Picture" descr="Figure 30: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a:stretch>
                      <a:fillRect/>
                    </a:stretch>
                  </pic:blipFill>
                  <pic:spPr bwMode="auto">
                    <a:xfrm>
                      <a:off x="0" y="0"/>
                      <a:ext cx="3642637" cy="4337581"/>
                    </a:xfrm>
                    <a:prstGeom prst="rect">
                      <a:avLst/>
                    </a:prstGeom>
                    <a:noFill/>
                    <a:ln w="9525">
                      <a:noFill/>
                      <a:headEnd/>
                      <a:tailEnd/>
                    </a:ln>
                  </pic:spPr>
                </pic:pic>
              </a:graphicData>
            </a:graphic>
          </wp:inline>
        </w:drawing>
      </w:r>
    </w:p>
    <w:p w14:paraId="15822F03" w14:textId="77777777" w:rsidR="00BB5582" w:rsidRDefault="00A07797">
      <w:r>
        <w:t xml:space="preserve">Figure 30:  </w:t>
      </w:r>
      <w:r>
        <w:rPr>
          <w:i/>
        </w:rPr>
        <w:t>Draparnaldia species of green algae (nic-named ‘Christmas Tree’) identified in a fall bloom at Cragg Creek (site 4) November 2019</w:t>
      </w:r>
    </w:p>
    <w:p w14:paraId="3E523A8A" w14:textId="77777777" w:rsidR="00BB5582" w:rsidRDefault="00A07797">
      <w:r>
        <w:t> </w:t>
      </w:r>
    </w:p>
    <w:p w14:paraId="739C9FAA" w14:textId="77777777" w:rsidR="00BB5582" w:rsidRDefault="00A07797" w:rsidP="00DB691A">
      <w:pPr>
        <w:pStyle w:val="Heading9"/>
      </w:pPr>
      <w:bookmarkStart w:id="115" w:name="west-leech-site-5"/>
      <w:r>
        <w:t>West Leech (site 5)</w:t>
      </w:r>
      <w:bookmarkEnd w:id="115"/>
    </w:p>
    <w:p w14:paraId="5AA62D4C" w14:textId="77777777" w:rsidR="00BB5582" w:rsidRDefault="00A07797">
      <w:r>
        <w:t> </w:t>
      </w:r>
    </w:p>
    <w:p w14:paraId="3424B638" w14:textId="77777777" w:rsidR="00BB5582" w:rsidRDefault="00A07797">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w:t>
      </w:r>
      <w:r>
        <w:lastRenderedPageBreak/>
        <w:t>and pool-riffle morphology. The West Leech site is approximately 120 m upstream of the confluence with Leech mainstem (~1.5 km downstream of the confluence of Cragg Creek with Leech River).</w:t>
      </w:r>
    </w:p>
    <w:p w14:paraId="7F6F549D" w14:textId="77777777" w:rsidR="00BB5582" w:rsidRDefault="00A07797">
      <w:r>
        <w:t> </w:t>
      </w:r>
    </w:p>
    <w:p w14:paraId="6D0DF5CE" w14:textId="77777777" w:rsidR="00BB5582" w:rsidRDefault="00A07797" w:rsidP="00DB691A">
      <w:pPr>
        <w:pStyle w:val="Heading9"/>
      </w:pPr>
      <w:bookmarkStart w:id="116" w:name="leech-tunnel-site-6"/>
      <w:r>
        <w:t>Leech Tunnel (site 6)</w:t>
      </w:r>
      <w:bookmarkEnd w:id="116"/>
    </w:p>
    <w:p w14:paraId="4B9BD9E5" w14:textId="77777777" w:rsidR="00BB5582" w:rsidRDefault="00A07797">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is deep. The Tunnel site was approximately 1 km downstream of the West Leech confluence.</w:t>
      </w:r>
    </w:p>
    <w:p w14:paraId="3502FBFC" w14:textId="77777777" w:rsidR="00BB5582" w:rsidRDefault="00A07797">
      <w:r>
        <w:t> </w:t>
      </w:r>
    </w:p>
    <w:p w14:paraId="4E89CB90" w14:textId="77777777" w:rsidR="00BB5582" w:rsidRDefault="00A07797">
      <w:pPr>
        <w:pStyle w:val="Heading8"/>
      </w:pPr>
      <w:bookmarkStart w:id="117" w:name="X3c82df21c002a4855f328820b5a765237738175"/>
      <w:r>
        <w:t>Treatability: forWater coordinated treatability analyses for disinfection by-product formation potentials (DBP-FP)</w:t>
      </w:r>
      <w:bookmarkEnd w:id="117"/>
    </w:p>
    <w:p w14:paraId="17532510" w14:textId="77777777" w:rsidR="00BB5582" w:rsidRDefault="00A07797">
      <w:r>
        <w:t> </w:t>
      </w:r>
    </w:p>
    <w:p w14:paraId="6BC190CE" w14:textId="77777777" w:rsidR="00BB5582" w:rsidRDefault="00A07797">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14:paraId="7BDD1F4D" w14:textId="77777777" w:rsidR="00BB5582" w:rsidRDefault="00A07797">
      <w:r>
        <w:t> </w:t>
      </w:r>
    </w:p>
    <w:p w14:paraId="6D06BF89" w14:textId="77777777" w:rsidR="00BB5582" w:rsidRDefault="00A07797">
      <w:pPr>
        <w:numPr>
          <w:ilvl w:val="0"/>
          <w:numId w:val="28"/>
        </w:numPr>
      </w:pPr>
      <w:r>
        <w:t>Leech River at the future point of diversion (near Leech Tunnel inlet)</w:t>
      </w:r>
    </w:p>
    <w:p w14:paraId="36EEE0A2" w14:textId="77777777" w:rsidR="00BB5582" w:rsidRDefault="00A07797">
      <w:pPr>
        <w:numPr>
          <w:ilvl w:val="0"/>
          <w:numId w:val="28"/>
        </w:numPr>
      </w:pPr>
      <w:r>
        <w:t>Deception Reservoir, downstream from Deception Gulch (outlet of Leech Tunnel)</w:t>
      </w:r>
    </w:p>
    <w:p w14:paraId="052C760E" w14:textId="77777777" w:rsidR="00BB5582" w:rsidRDefault="00A07797">
      <w:pPr>
        <w:numPr>
          <w:ilvl w:val="0"/>
          <w:numId w:val="28"/>
        </w:numPr>
      </w:pPr>
      <w:r>
        <w:t>Rithet Creek (main tributary to Sooke Reservoir)</w:t>
      </w:r>
    </w:p>
    <w:p w14:paraId="15B9AA57" w14:textId="77777777" w:rsidR="00BB5582" w:rsidRDefault="00A07797">
      <w:pPr>
        <w:numPr>
          <w:ilvl w:val="0"/>
          <w:numId w:val="28"/>
        </w:numPr>
      </w:pPr>
      <w:r>
        <w:lastRenderedPageBreak/>
        <w:t>Judge Creek (2nd largest tributary to Sooke Reservoir)</w:t>
      </w:r>
    </w:p>
    <w:p w14:paraId="0EC88860" w14:textId="77777777" w:rsidR="00BB5582" w:rsidRDefault="00A07797">
      <w:r>
        <w:t> </w:t>
      </w:r>
    </w:p>
    <w:p w14:paraId="3E248A44" w14:textId="77777777" w:rsidR="00BB5582" w:rsidRDefault="00A07797">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14:paraId="1AD91FCF" w14:textId="77777777" w:rsidR="00BB5582" w:rsidRDefault="00A07797">
      <w:r>
        <w:t> </w:t>
      </w:r>
    </w:p>
    <w:p w14:paraId="16A5F828" w14:textId="77777777" w:rsidR="00BB5582" w:rsidRDefault="00A07797">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782DD398" w14:textId="77777777" w:rsidR="00BB5582" w:rsidRDefault="00A07797">
      <w:r>
        <w:t> </w:t>
      </w:r>
    </w:p>
    <w:p w14:paraId="111B6FD9" w14:textId="77777777" w:rsidR="00BB5582" w:rsidRDefault="00A07797">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p>
    <w:p w14:paraId="649E9499" w14:textId="77777777" w:rsidR="00BB5582" w:rsidRDefault="00A07797">
      <w:r>
        <w:t> </w:t>
      </w:r>
    </w:p>
    <w:p w14:paraId="32B79756" w14:textId="77777777" w:rsidR="00BB5582" w:rsidRDefault="00A07797" w:rsidP="00DB691A">
      <w:pPr>
        <w:pStyle w:val="Heading9"/>
      </w:pPr>
      <w:bookmarkStart w:id="118" w:name="results-treatability-doc"/>
      <w:r>
        <w:t>Results: Treatability &amp; DOC</w:t>
      </w:r>
      <w:bookmarkEnd w:id="118"/>
    </w:p>
    <w:p w14:paraId="48358B58" w14:textId="77777777" w:rsidR="00BB5582" w:rsidRDefault="00A07797">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t>
      </w:r>
      <w:r>
        <w:lastRenderedPageBreak/>
        <w:t>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492F8549" w14:textId="77777777" w:rsidR="00BB5582" w:rsidRDefault="00A07797">
      <w:r>
        <w:t> </w:t>
      </w:r>
    </w:p>
    <w:p w14:paraId="3F1924F3" w14:textId="77777777" w:rsidR="00BB5582" w:rsidRDefault="00A07797">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31).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42AB598A" w14:textId="77777777" w:rsidR="00BB5582" w:rsidRDefault="00A07797">
      <w:r>
        <w:t> </w:t>
      </w:r>
    </w:p>
    <w:p w14:paraId="4296E61D" w14:textId="77777777" w:rsidR="00BB5582" w:rsidRDefault="00A07797" w:rsidP="00DB691A">
      <w:pPr>
        <w:jc w:val="center"/>
      </w:pPr>
      <w:r>
        <w:rPr>
          <w:noProof/>
        </w:rPr>
        <w:lastRenderedPageBreak/>
        <w:drawing>
          <wp:inline distT="0" distB="0" distL="0" distR="0" wp14:anchorId="0050B36F" wp14:editId="36F26F47">
            <wp:extent cx="5909481" cy="6605516"/>
            <wp:effectExtent l="0" t="0" r="0" b="0"/>
            <wp:docPr id="31" name="Picture" descr="Figure 31: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a:stretch>
                      <a:fillRect/>
                    </a:stretch>
                  </pic:blipFill>
                  <pic:spPr bwMode="auto">
                    <a:xfrm>
                      <a:off x="0" y="0"/>
                      <a:ext cx="5924835" cy="6622679"/>
                    </a:xfrm>
                    <a:prstGeom prst="rect">
                      <a:avLst/>
                    </a:prstGeom>
                    <a:noFill/>
                    <a:ln w="9525">
                      <a:noFill/>
                      <a:headEnd/>
                      <a:tailEnd/>
                    </a:ln>
                  </pic:spPr>
                </pic:pic>
              </a:graphicData>
            </a:graphic>
          </wp:inline>
        </w:drawing>
      </w:r>
    </w:p>
    <w:p w14:paraId="3206BE5A" w14:textId="77777777" w:rsidR="00BB5582" w:rsidRDefault="00A07797">
      <w:r>
        <w:t xml:space="preserve">Figure 31:  </w:t>
      </w:r>
      <w:r>
        <w:rPr>
          <w:i/>
        </w:rPr>
        <w:t>Plots of disinfection by-product formation potentials (DBP-FPs) with dissolved organic carbon (left column) and UV absorbance at 254 nm (right column). Samples collected at four sites on two occasions.</w:t>
      </w:r>
    </w:p>
    <w:p w14:paraId="47C1580A" w14:textId="77777777" w:rsidR="00BB5582" w:rsidRDefault="00A07797">
      <w:r>
        <w:lastRenderedPageBreak/>
        <w:t> </w:t>
      </w:r>
    </w:p>
    <w:p w14:paraId="5F5B4D33" w14:textId="77777777" w:rsidR="00BB5582" w:rsidRDefault="00A07797">
      <w:r>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w:t>
      </w:r>
      <w:proofErr w:type="gramStart"/>
      <w:r>
        <w:t>UV{</w:t>
      </w:r>
      <w:proofErr w:type="gramEnd"/>
      <w:r>
        <w:t>254} an even better indicator of DBP-FP.</w:t>
      </w:r>
    </w:p>
    <w:p w14:paraId="4CAD8800" w14:textId="77777777" w:rsidR="00BB5582" w:rsidRDefault="00A07797">
      <w:r>
        <w:t> </w:t>
      </w:r>
    </w:p>
    <w:p w14:paraId="3847461C" w14:textId="77777777" w:rsidR="00BB5582" w:rsidRDefault="00A07797">
      <w:pPr>
        <w:pStyle w:val="Heading8"/>
      </w:pPr>
      <w:bookmarkStart w:id="119" w:name="X4b7b3e6ac6573f953e6980479d08b8ee7c28f75"/>
      <w:r>
        <w:t>Metals &amp; DOC: collaborative sampling for Metals on behalf of the CRD</w:t>
      </w:r>
      <w:bookmarkEnd w:id="119"/>
    </w:p>
    <w:p w14:paraId="21597F68" w14:textId="77777777" w:rsidR="00BB5582" w:rsidRDefault="00A07797">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01798D74" w14:textId="77777777" w:rsidR="00BB5582" w:rsidRDefault="00A07797">
      <w:r>
        <w:t> </w:t>
      </w:r>
    </w:p>
    <w:p w14:paraId="2F34585C" w14:textId="77777777" w:rsidR="00BB5582" w:rsidRDefault="00A07797" w:rsidP="00DB691A">
      <w:pPr>
        <w:pStyle w:val="Heading9"/>
      </w:pPr>
      <w:bookmarkStart w:id="120" w:name="metals-doc"/>
      <w:r>
        <w:t>Metals &amp; DOC</w:t>
      </w:r>
      <w:bookmarkEnd w:id="120"/>
    </w:p>
    <w:p w14:paraId="062E8443" w14:textId="77777777" w:rsidR="00BB5582" w:rsidRDefault="00A07797">
      <w:r>
        <w:t> </w:t>
      </w:r>
    </w:p>
    <w:p w14:paraId="4194BE37" w14:textId="77777777" w:rsidR="00BB5582" w:rsidRDefault="00A07797">
      <w:r>
        <w:t xml:space="preserve">Aqueous natural organic matter (NOM) can play an important role in transportation of metals in solution because it has the physiochemical ability to act as a ligand and create coordinated </w:t>
      </w:r>
      <w:r>
        <w:lastRenderedPageBreak/>
        <w:t xml:space="preserve">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32 shows DOC with total metals in μg/L, and Figure 33 shows metals in mg/L).</w:t>
      </w:r>
    </w:p>
    <w:p w14:paraId="02522B33" w14:textId="77777777" w:rsidR="00BB5582" w:rsidRDefault="00A07797">
      <w:r>
        <w:t> </w:t>
      </w:r>
    </w:p>
    <w:p w14:paraId="254FEBD7" w14:textId="77777777" w:rsidR="00BB5582" w:rsidRDefault="00A07797">
      <w:r>
        <w:rPr>
          <w:noProof/>
        </w:rPr>
        <w:drawing>
          <wp:inline distT="0" distB="0" distL="0" distR="0" wp14:anchorId="316D8535" wp14:editId="519C00E5">
            <wp:extent cx="5943600" cy="3672423"/>
            <wp:effectExtent l="0" t="0" r="0" b="0"/>
            <wp:docPr id="32" name="Picture" descr="Figure 32: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a:stretch>
                      <a:fillRect/>
                    </a:stretch>
                  </pic:blipFill>
                  <pic:spPr bwMode="auto">
                    <a:xfrm>
                      <a:off x="0" y="0"/>
                      <a:ext cx="5943600" cy="3672423"/>
                    </a:xfrm>
                    <a:prstGeom prst="rect">
                      <a:avLst/>
                    </a:prstGeom>
                    <a:noFill/>
                    <a:ln w="9525">
                      <a:noFill/>
                      <a:headEnd/>
                      <a:tailEnd/>
                    </a:ln>
                  </pic:spPr>
                </pic:pic>
              </a:graphicData>
            </a:graphic>
          </wp:inline>
        </w:drawing>
      </w:r>
    </w:p>
    <w:p w14:paraId="06176650" w14:textId="77777777" w:rsidR="00BB5582" w:rsidRDefault="00A07797">
      <w:r>
        <w:t xml:space="preserve">Figure 32:  </w:t>
      </w:r>
      <w:r>
        <w:rPr>
          <w:i/>
        </w:rPr>
        <w:t>Concentrations of total metals (in µg/L) and dissolved organic carbon.</w:t>
      </w:r>
    </w:p>
    <w:p w14:paraId="4ABCAEF4" w14:textId="77777777" w:rsidR="00BB5582" w:rsidRDefault="00A07797">
      <w:r>
        <w:t> </w:t>
      </w:r>
    </w:p>
    <w:p w14:paraId="4390A0B4" w14:textId="77777777" w:rsidR="00BB5582" w:rsidRDefault="00A07797">
      <w:r>
        <w:rPr>
          <w:noProof/>
        </w:rPr>
        <w:lastRenderedPageBreak/>
        <w:drawing>
          <wp:inline distT="0" distB="0" distL="0" distR="0" wp14:anchorId="68DB2555" wp14:editId="3A342D68">
            <wp:extent cx="5943600" cy="3672423"/>
            <wp:effectExtent l="0" t="0" r="0" b="0"/>
            <wp:docPr id="33" name="Picture" descr="Figure 33: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a:stretch>
                      <a:fillRect/>
                    </a:stretch>
                  </pic:blipFill>
                  <pic:spPr bwMode="auto">
                    <a:xfrm>
                      <a:off x="0" y="0"/>
                      <a:ext cx="5943600" cy="3672423"/>
                    </a:xfrm>
                    <a:prstGeom prst="rect">
                      <a:avLst/>
                    </a:prstGeom>
                    <a:noFill/>
                    <a:ln w="9525">
                      <a:noFill/>
                      <a:headEnd/>
                      <a:tailEnd/>
                    </a:ln>
                  </pic:spPr>
                </pic:pic>
              </a:graphicData>
            </a:graphic>
          </wp:inline>
        </w:drawing>
      </w:r>
    </w:p>
    <w:p w14:paraId="1E71FFF8" w14:textId="77777777" w:rsidR="00BB5582" w:rsidRDefault="00A07797">
      <w:r>
        <w:t xml:space="preserve">Figure 33:  </w:t>
      </w:r>
      <w:r>
        <w:rPr>
          <w:i/>
        </w:rPr>
        <w:t>Concentrations of total metals (in mg/L) and dissolved organic carbon.</w:t>
      </w:r>
    </w:p>
    <w:p w14:paraId="16759A1F" w14:textId="77777777" w:rsidR="00BB5582" w:rsidRDefault="00A07797">
      <w:r>
        <w:t> </w:t>
      </w:r>
    </w:p>
    <w:p w14:paraId="38A6669D" w14:textId="1EBD7E15" w:rsidR="00BB5582" w:rsidRDefault="00A07797">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18).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669A9E94" w14:textId="54C28163" w:rsidR="00DB691A" w:rsidRDefault="00DB691A"/>
    <w:p w14:paraId="44EA82D7" w14:textId="73AA3DB5" w:rsidR="00DB691A" w:rsidRDefault="00DB691A"/>
    <w:p w14:paraId="650E2D28" w14:textId="77777777" w:rsidR="00DB691A" w:rsidRDefault="00DB691A"/>
    <w:p w14:paraId="62BB5639" w14:textId="77777777" w:rsidR="00BB5582" w:rsidRDefault="00A07797">
      <w:r>
        <w:t> </w:t>
      </w:r>
    </w:p>
    <w:p w14:paraId="47E7A398" w14:textId="77777777" w:rsidR="00BB5582" w:rsidRDefault="00A07797">
      <w:r>
        <w:lastRenderedPageBreak/>
        <w:t xml:space="preserve">Table 18: </w:t>
      </w:r>
      <w:r>
        <w:rPr>
          <w:i/>
        </w:rPr>
        <w:t>Relationships between total metals with dissolved organic carbon</w:t>
      </w:r>
    </w:p>
    <w:tbl>
      <w:tblPr>
        <w:tblStyle w:val="PlainTable4"/>
        <w:tblW w:w="0" w:type="pct"/>
        <w:tblLook w:val="07E0" w:firstRow="1" w:lastRow="1" w:firstColumn="1" w:lastColumn="1" w:noHBand="1" w:noVBand="1"/>
      </w:tblPr>
      <w:tblGrid>
        <w:gridCol w:w="2523"/>
        <w:gridCol w:w="715"/>
        <w:gridCol w:w="787"/>
        <w:gridCol w:w="837"/>
        <w:gridCol w:w="1306"/>
        <w:gridCol w:w="1213"/>
      </w:tblGrid>
      <w:tr w:rsidR="00BB5582" w:rsidRPr="00DB691A" w14:paraId="763B95B4" w14:textId="77777777" w:rsidTr="00DB6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7BE4B9"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Metal</w:t>
            </w:r>
          </w:p>
        </w:tc>
        <w:tc>
          <w:tcPr>
            <w:tcW w:w="0" w:type="auto"/>
          </w:tcPr>
          <w:p w14:paraId="58025344" w14:textId="77777777" w:rsidR="00BB5582" w:rsidRPr="00DB691A" w:rsidRDefault="00A07797" w:rsidP="00DB691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unit</w:t>
            </w:r>
          </w:p>
        </w:tc>
        <w:tc>
          <w:tcPr>
            <w:tcW w:w="0" w:type="auto"/>
          </w:tcPr>
          <w:p w14:paraId="6C412B2C"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count</w:t>
            </w:r>
          </w:p>
        </w:tc>
        <w:tc>
          <w:tcPr>
            <w:tcW w:w="0" w:type="auto"/>
          </w:tcPr>
          <w:p w14:paraId="1B221E2A"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slope</w:t>
            </w:r>
          </w:p>
        </w:tc>
        <w:tc>
          <w:tcPr>
            <w:tcW w:w="0" w:type="auto"/>
          </w:tcPr>
          <w:p w14:paraId="06EBE962"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Y intercept</w:t>
            </w:r>
          </w:p>
        </w:tc>
        <w:tc>
          <w:tcPr>
            <w:cnfStyle w:val="000100000000" w:firstRow="0" w:lastRow="0" w:firstColumn="0" w:lastColumn="1" w:oddVBand="0" w:evenVBand="0" w:oddHBand="0" w:evenHBand="0" w:firstRowFirstColumn="0" w:firstRowLastColumn="0" w:lastRowFirstColumn="0" w:lastRowLastColumn="0"/>
            <w:tcW w:w="0" w:type="auto"/>
          </w:tcPr>
          <w:p w14:paraId="236509F4"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R squared</w:t>
            </w:r>
          </w:p>
        </w:tc>
      </w:tr>
      <w:tr w:rsidR="00BB5582" w:rsidRPr="00DB691A" w14:paraId="1C38AFC3"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66EAFFD7"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Mercury (Hg)</w:t>
            </w:r>
          </w:p>
        </w:tc>
        <w:tc>
          <w:tcPr>
            <w:tcW w:w="0" w:type="auto"/>
          </w:tcPr>
          <w:p w14:paraId="6065D935"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ug/L</w:t>
            </w:r>
          </w:p>
        </w:tc>
        <w:tc>
          <w:tcPr>
            <w:tcW w:w="0" w:type="auto"/>
          </w:tcPr>
          <w:p w14:paraId="3E4ABAF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w:t>
            </w:r>
          </w:p>
        </w:tc>
        <w:tc>
          <w:tcPr>
            <w:tcW w:w="0" w:type="auto"/>
          </w:tcPr>
          <w:p w14:paraId="53F47BF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0.00</w:t>
            </w:r>
          </w:p>
        </w:tc>
        <w:tc>
          <w:tcPr>
            <w:tcW w:w="0" w:type="auto"/>
          </w:tcPr>
          <w:p w14:paraId="6544767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0.00</w:t>
            </w:r>
          </w:p>
        </w:tc>
        <w:tc>
          <w:tcPr>
            <w:cnfStyle w:val="000100000000" w:firstRow="0" w:lastRow="0" w:firstColumn="0" w:lastColumn="1" w:oddVBand="0" w:evenVBand="0" w:oddHBand="0" w:evenHBand="0" w:firstRowFirstColumn="0" w:firstRowLastColumn="0" w:lastRowFirstColumn="0" w:lastRowLastColumn="0"/>
            <w:tcW w:w="0" w:type="auto"/>
          </w:tcPr>
          <w:p w14:paraId="0E8194DE"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0.9998</w:t>
            </w:r>
          </w:p>
        </w:tc>
      </w:tr>
      <w:tr w:rsidR="00BB5582" w:rsidRPr="00DB691A" w14:paraId="7B8B07B7"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45BB9EA3"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Iron (Fe)</w:t>
            </w:r>
          </w:p>
        </w:tc>
        <w:tc>
          <w:tcPr>
            <w:tcW w:w="0" w:type="auto"/>
          </w:tcPr>
          <w:p w14:paraId="49C1A20A"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ug/L</w:t>
            </w:r>
          </w:p>
        </w:tc>
        <w:tc>
          <w:tcPr>
            <w:tcW w:w="0" w:type="auto"/>
          </w:tcPr>
          <w:p w14:paraId="247236C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40</w:t>
            </w:r>
          </w:p>
        </w:tc>
        <w:tc>
          <w:tcPr>
            <w:tcW w:w="0" w:type="auto"/>
          </w:tcPr>
          <w:p w14:paraId="4CABF4F0"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30.86</w:t>
            </w:r>
          </w:p>
        </w:tc>
        <w:tc>
          <w:tcPr>
            <w:tcW w:w="0" w:type="auto"/>
          </w:tcPr>
          <w:p w14:paraId="7BE07F10"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-74.47</w:t>
            </w:r>
          </w:p>
        </w:tc>
        <w:tc>
          <w:tcPr>
            <w:cnfStyle w:val="000100000000" w:firstRow="0" w:lastRow="0" w:firstColumn="0" w:lastColumn="1" w:oddVBand="0" w:evenVBand="0" w:oddHBand="0" w:evenHBand="0" w:firstRowFirstColumn="0" w:firstRowLastColumn="0" w:lastRowFirstColumn="0" w:lastRowLastColumn="0"/>
            <w:tcW w:w="0" w:type="auto"/>
          </w:tcPr>
          <w:p w14:paraId="6E778DE2"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0.6933</w:t>
            </w:r>
          </w:p>
        </w:tc>
      </w:tr>
      <w:tr w:rsidR="00BB5582" w:rsidRPr="00DB691A" w14:paraId="5448ABDC"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1FB3F7FC"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Manganese (Mn)</w:t>
            </w:r>
          </w:p>
        </w:tc>
        <w:tc>
          <w:tcPr>
            <w:tcW w:w="0" w:type="auto"/>
          </w:tcPr>
          <w:p w14:paraId="563D45CD"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ug/L</w:t>
            </w:r>
          </w:p>
        </w:tc>
        <w:tc>
          <w:tcPr>
            <w:tcW w:w="0" w:type="auto"/>
          </w:tcPr>
          <w:p w14:paraId="07ABBFB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18</w:t>
            </w:r>
          </w:p>
        </w:tc>
        <w:tc>
          <w:tcPr>
            <w:tcW w:w="0" w:type="auto"/>
          </w:tcPr>
          <w:p w14:paraId="62E674B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4.38</w:t>
            </w:r>
          </w:p>
        </w:tc>
        <w:tc>
          <w:tcPr>
            <w:tcW w:w="0" w:type="auto"/>
          </w:tcPr>
          <w:p w14:paraId="3E189B40"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-21.41</w:t>
            </w:r>
          </w:p>
        </w:tc>
        <w:tc>
          <w:tcPr>
            <w:cnfStyle w:val="000100000000" w:firstRow="0" w:lastRow="0" w:firstColumn="0" w:lastColumn="1" w:oddVBand="0" w:evenVBand="0" w:oddHBand="0" w:evenHBand="0" w:firstRowFirstColumn="0" w:firstRowLastColumn="0" w:lastRowFirstColumn="0" w:lastRowLastColumn="0"/>
            <w:tcW w:w="0" w:type="auto"/>
          </w:tcPr>
          <w:p w14:paraId="5108A903"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0.5939</w:t>
            </w:r>
          </w:p>
        </w:tc>
      </w:tr>
      <w:tr w:rsidR="00BB5582" w:rsidRPr="00DB691A" w14:paraId="7C5DAF67"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02F5F39D"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Aluminum (Al)</w:t>
            </w:r>
          </w:p>
        </w:tc>
        <w:tc>
          <w:tcPr>
            <w:tcW w:w="0" w:type="auto"/>
          </w:tcPr>
          <w:p w14:paraId="308F7599"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ug/L</w:t>
            </w:r>
          </w:p>
        </w:tc>
        <w:tc>
          <w:tcPr>
            <w:tcW w:w="0" w:type="auto"/>
          </w:tcPr>
          <w:p w14:paraId="0A9F44D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42</w:t>
            </w:r>
          </w:p>
        </w:tc>
        <w:tc>
          <w:tcPr>
            <w:tcW w:w="0" w:type="auto"/>
          </w:tcPr>
          <w:p w14:paraId="1B20461F"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20.13</w:t>
            </w:r>
          </w:p>
        </w:tc>
        <w:tc>
          <w:tcPr>
            <w:tcW w:w="0" w:type="auto"/>
          </w:tcPr>
          <w:p w14:paraId="402EC33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-1.21</w:t>
            </w:r>
          </w:p>
        </w:tc>
        <w:tc>
          <w:tcPr>
            <w:cnfStyle w:val="000100000000" w:firstRow="0" w:lastRow="0" w:firstColumn="0" w:lastColumn="1" w:oddVBand="0" w:evenVBand="0" w:oddHBand="0" w:evenHBand="0" w:firstRowFirstColumn="0" w:firstRowLastColumn="0" w:lastRowFirstColumn="0" w:lastRowLastColumn="0"/>
            <w:tcW w:w="0" w:type="auto"/>
          </w:tcPr>
          <w:p w14:paraId="5D03F869"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0.3965</w:t>
            </w:r>
          </w:p>
        </w:tc>
      </w:tr>
      <w:tr w:rsidR="00BB5582" w:rsidRPr="00DB691A" w14:paraId="2AE04F9A"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311F0BC3"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Barium (Ba)</w:t>
            </w:r>
          </w:p>
        </w:tc>
        <w:tc>
          <w:tcPr>
            <w:tcW w:w="0" w:type="auto"/>
          </w:tcPr>
          <w:p w14:paraId="0F130FBC"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ug/L</w:t>
            </w:r>
          </w:p>
        </w:tc>
        <w:tc>
          <w:tcPr>
            <w:tcW w:w="0" w:type="auto"/>
          </w:tcPr>
          <w:p w14:paraId="694F553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42</w:t>
            </w:r>
          </w:p>
        </w:tc>
        <w:tc>
          <w:tcPr>
            <w:tcW w:w="0" w:type="auto"/>
          </w:tcPr>
          <w:p w14:paraId="2386235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0.22</w:t>
            </w:r>
          </w:p>
        </w:tc>
        <w:tc>
          <w:tcPr>
            <w:tcW w:w="0" w:type="auto"/>
          </w:tcPr>
          <w:p w14:paraId="6C065EB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2.28</w:t>
            </w:r>
          </w:p>
        </w:tc>
        <w:tc>
          <w:tcPr>
            <w:cnfStyle w:val="000100000000" w:firstRow="0" w:lastRow="0" w:firstColumn="0" w:lastColumn="1" w:oddVBand="0" w:evenVBand="0" w:oddHBand="0" w:evenHBand="0" w:firstRowFirstColumn="0" w:firstRowLastColumn="0" w:lastRowFirstColumn="0" w:lastRowLastColumn="0"/>
            <w:tcW w:w="0" w:type="auto"/>
          </w:tcPr>
          <w:p w14:paraId="4B6CE029"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0.2251</w:t>
            </w:r>
          </w:p>
        </w:tc>
      </w:tr>
      <w:tr w:rsidR="00BB5582" w:rsidRPr="00DB691A" w14:paraId="6522C2EF"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7A5A7E17"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Copper (Cu)</w:t>
            </w:r>
          </w:p>
        </w:tc>
        <w:tc>
          <w:tcPr>
            <w:tcW w:w="0" w:type="auto"/>
          </w:tcPr>
          <w:p w14:paraId="7CA42C91"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ug/L</w:t>
            </w:r>
          </w:p>
        </w:tc>
        <w:tc>
          <w:tcPr>
            <w:tcW w:w="0" w:type="auto"/>
          </w:tcPr>
          <w:p w14:paraId="414EAC63"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39</w:t>
            </w:r>
          </w:p>
        </w:tc>
        <w:tc>
          <w:tcPr>
            <w:tcW w:w="0" w:type="auto"/>
          </w:tcPr>
          <w:p w14:paraId="0238399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0.06</w:t>
            </w:r>
          </w:p>
        </w:tc>
        <w:tc>
          <w:tcPr>
            <w:tcW w:w="0" w:type="auto"/>
          </w:tcPr>
          <w:p w14:paraId="420637B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0.40</w:t>
            </w:r>
          </w:p>
        </w:tc>
        <w:tc>
          <w:tcPr>
            <w:cnfStyle w:val="000100000000" w:firstRow="0" w:lastRow="0" w:firstColumn="0" w:lastColumn="1" w:oddVBand="0" w:evenVBand="0" w:oddHBand="0" w:evenHBand="0" w:firstRowFirstColumn="0" w:firstRowLastColumn="0" w:lastRowFirstColumn="0" w:lastRowLastColumn="0"/>
            <w:tcW w:w="0" w:type="auto"/>
          </w:tcPr>
          <w:p w14:paraId="03942381"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0.1762</w:t>
            </w:r>
          </w:p>
        </w:tc>
      </w:tr>
      <w:tr w:rsidR="00BB5582" w:rsidRPr="00DB691A" w14:paraId="7DAB70EB"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019D3813"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Arsenic (As)</w:t>
            </w:r>
          </w:p>
        </w:tc>
        <w:tc>
          <w:tcPr>
            <w:tcW w:w="0" w:type="auto"/>
          </w:tcPr>
          <w:p w14:paraId="077CDDF0"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ug/L</w:t>
            </w:r>
          </w:p>
        </w:tc>
        <w:tc>
          <w:tcPr>
            <w:tcW w:w="0" w:type="auto"/>
          </w:tcPr>
          <w:p w14:paraId="5C5AFA0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14</w:t>
            </w:r>
          </w:p>
        </w:tc>
        <w:tc>
          <w:tcPr>
            <w:tcW w:w="0" w:type="auto"/>
          </w:tcPr>
          <w:p w14:paraId="2936F2F1"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0.00</w:t>
            </w:r>
          </w:p>
        </w:tc>
        <w:tc>
          <w:tcPr>
            <w:tcW w:w="0" w:type="auto"/>
          </w:tcPr>
          <w:p w14:paraId="3C12C43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0.14</w:t>
            </w:r>
          </w:p>
        </w:tc>
        <w:tc>
          <w:tcPr>
            <w:cnfStyle w:val="000100000000" w:firstRow="0" w:lastRow="0" w:firstColumn="0" w:lastColumn="1" w:oddVBand="0" w:evenVBand="0" w:oddHBand="0" w:evenHBand="0" w:firstRowFirstColumn="0" w:firstRowLastColumn="0" w:lastRowFirstColumn="0" w:lastRowLastColumn="0"/>
            <w:tcW w:w="0" w:type="auto"/>
          </w:tcPr>
          <w:p w14:paraId="36FF5D4F"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0.1112</w:t>
            </w:r>
          </w:p>
        </w:tc>
      </w:tr>
      <w:tr w:rsidR="00BB5582" w:rsidRPr="00DB691A" w14:paraId="77BD5AC5"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3517E3AE"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Strontium (Sr)</w:t>
            </w:r>
          </w:p>
        </w:tc>
        <w:tc>
          <w:tcPr>
            <w:tcW w:w="0" w:type="auto"/>
          </w:tcPr>
          <w:p w14:paraId="70864ADF"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ug/L</w:t>
            </w:r>
          </w:p>
        </w:tc>
        <w:tc>
          <w:tcPr>
            <w:tcW w:w="0" w:type="auto"/>
          </w:tcPr>
          <w:p w14:paraId="6AF343D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42</w:t>
            </w:r>
          </w:p>
        </w:tc>
        <w:tc>
          <w:tcPr>
            <w:tcW w:w="0" w:type="auto"/>
          </w:tcPr>
          <w:p w14:paraId="117EB8F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0.69</w:t>
            </w:r>
          </w:p>
        </w:tc>
        <w:tc>
          <w:tcPr>
            <w:tcW w:w="0" w:type="auto"/>
          </w:tcPr>
          <w:p w14:paraId="458AD38A"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12.21</w:t>
            </w:r>
          </w:p>
        </w:tc>
        <w:tc>
          <w:tcPr>
            <w:cnfStyle w:val="000100000000" w:firstRow="0" w:lastRow="0" w:firstColumn="0" w:lastColumn="1" w:oddVBand="0" w:evenVBand="0" w:oddHBand="0" w:evenHBand="0" w:firstRowFirstColumn="0" w:firstRowLastColumn="0" w:lastRowFirstColumn="0" w:lastRowLastColumn="0"/>
            <w:tcW w:w="0" w:type="auto"/>
          </w:tcPr>
          <w:p w14:paraId="79E23FFA"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0.0445</w:t>
            </w:r>
          </w:p>
        </w:tc>
      </w:tr>
      <w:tr w:rsidR="00BB5582" w:rsidRPr="00DB691A" w14:paraId="46582E31"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365028A2"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Silicon (Si)</w:t>
            </w:r>
          </w:p>
        </w:tc>
        <w:tc>
          <w:tcPr>
            <w:tcW w:w="0" w:type="auto"/>
          </w:tcPr>
          <w:p w14:paraId="3C33AC70"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ug/L</w:t>
            </w:r>
          </w:p>
        </w:tc>
        <w:tc>
          <w:tcPr>
            <w:tcW w:w="0" w:type="auto"/>
          </w:tcPr>
          <w:p w14:paraId="256B198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42</w:t>
            </w:r>
          </w:p>
        </w:tc>
        <w:tc>
          <w:tcPr>
            <w:tcW w:w="0" w:type="auto"/>
          </w:tcPr>
          <w:p w14:paraId="18BE5B6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-37.45</w:t>
            </w:r>
          </w:p>
        </w:tc>
        <w:tc>
          <w:tcPr>
            <w:tcW w:w="0" w:type="auto"/>
          </w:tcPr>
          <w:p w14:paraId="59C4793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2433.98</w:t>
            </w:r>
          </w:p>
        </w:tc>
        <w:tc>
          <w:tcPr>
            <w:cnfStyle w:val="000100000000" w:firstRow="0" w:lastRow="0" w:firstColumn="0" w:lastColumn="1" w:oddVBand="0" w:evenVBand="0" w:oddHBand="0" w:evenHBand="0" w:firstRowFirstColumn="0" w:firstRowLastColumn="0" w:lastRowFirstColumn="0" w:lastRowLastColumn="0"/>
            <w:tcW w:w="0" w:type="auto"/>
          </w:tcPr>
          <w:p w14:paraId="616A4EA6"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0.0383</w:t>
            </w:r>
          </w:p>
        </w:tc>
      </w:tr>
      <w:tr w:rsidR="00BB5582" w:rsidRPr="00DB691A" w14:paraId="5F35A98D"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3FF0D941"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Magnesium (Mg)</w:t>
            </w:r>
          </w:p>
        </w:tc>
        <w:tc>
          <w:tcPr>
            <w:tcW w:w="0" w:type="auto"/>
          </w:tcPr>
          <w:p w14:paraId="15CB6915"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mg/L</w:t>
            </w:r>
          </w:p>
        </w:tc>
        <w:tc>
          <w:tcPr>
            <w:tcW w:w="0" w:type="auto"/>
          </w:tcPr>
          <w:p w14:paraId="378B15A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42</w:t>
            </w:r>
          </w:p>
        </w:tc>
        <w:tc>
          <w:tcPr>
            <w:tcW w:w="0" w:type="auto"/>
          </w:tcPr>
          <w:p w14:paraId="6DC9BADF"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0.01</w:t>
            </w:r>
          </w:p>
        </w:tc>
        <w:tc>
          <w:tcPr>
            <w:tcW w:w="0" w:type="auto"/>
          </w:tcPr>
          <w:p w14:paraId="6F12E0BD"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0.55</w:t>
            </w:r>
          </w:p>
        </w:tc>
        <w:tc>
          <w:tcPr>
            <w:cnfStyle w:val="000100000000" w:firstRow="0" w:lastRow="0" w:firstColumn="0" w:lastColumn="1" w:oddVBand="0" w:evenVBand="0" w:oddHBand="0" w:evenHBand="0" w:firstRowFirstColumn="0" w:firstRowLastColumn="0" w:lastRowFirstColumn="0" w:lastRowLastColumn="0"/>
            <w:tcW w:w="0" w:type="auto"/>
          </w:tcPr>
          <w:p w14:paraId="4244A9DF"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0.0298</w:t>
            </w:r>
          </w:p>
        </w:tc>
      </w:tr>
      <w:tr w:rsidR="00BB5582" w:rsidRPr="00DB691A" w14:paraId="63886E56"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28B66263"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Potassium (K)</w:t>
            </w:r>
          </w:p>
        </w:tc>
        <w:tc>
          <w:tcPr>
            <w:tcW w:w="0" w:type="auto"/>
          </w:tcPr>
          <w:p w14:paraId="77E93379"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mg/L</w:t>
            </w:r>
          </w:p>
        </w:tc>
        <w:tc>
          <w:tcPr>
            <w:tcW w:w="0" w:type="auto"/>
          </w:tcPr>
          <w:p w14:paraId="48689C0C"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32</w:t>
            </w:r>
          </w:p>
        </w:tc>
        <w:tc>
          <w:tcPr>
            <w:tcW w:w="0" w:type="auto"/>
          </w:tcPr>
          <w:p w14:paraId="7037523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-0.01</w:t>
            </w:r>
          </w:p>
        </w:tc>
        <w:tc>
          <w:tcPr>
            <w:tcW w:w="0" w:type="auto"/>
          </w:tcPr>
          <w:p w14:paraId="15594034"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0.17</w:t>
            </w:r>
          </w:p>
        </w:tc>
        <w:tc>
          <w:tcPr>
            <w:cnfStyle w:val="000100000000" w:firstRow="0" w:lastRow="0" w:firstColumn="0" w:lastColumn="1" w:oddVBand="0" w:evenVBand="0" w:oddHBand="0" w:evenHBand="0" w:firstRowFirstColumn="0" w:firstRowLastColumn="0" w:lastRowFirstColumn="0" w:lastRowLastColumn="0"/>
            <w:tcW w:w="0" w:type="auto"/>
          </w:tcPr>
          <w:p w14:paraId="1C00BE12"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0.0216</w:t>
            </w:r>
          </w:p>
        </w:tc>
      </w:tr>
      <w:tr w:rsidR="00BB5582" w:rsidRPr="00DB691A" w14:paraId="36EBEA01"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03FDC31F"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Hardness (CaCO3)</w:t>
            </w:r>
          </w:p>
        </w:tc>
        <w:tc>
          <w:tcPr>
            <w:tcW w:w="0" w:type="auto"/>
          </w:tcPr>
          <w:p w14:paraId="393322A0"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mg/L</w:t>
            </w:r>
          </w:p>
        </w:tc>
        <w:tc>
          <w:tcPr>
            <w:tcW w:w="0" w:type="auto"/>
          </w:tcPr>
          <w:p w14:paraId="79C42DF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41</w:t>
            </w:r>
          </w:p>
        </w:tc>
        <w:tc>
          <w:tcPr>
            <w:tcW w:w="0" w:type="auto"/>
          </w:tcPr>
          <w:p w14:paraId="76242E6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0.19</w:t>
            </w:r>
          </w:p>
        </w:tc>
        <w:tc>
          <w:tcPr>
            <w:tcW w:w="0" w:type="auto"/>
          </w:tcPr>
          <w:p w14:paraId="6514FEF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7.87</w:t>
            </w:r>
          </w:p>
        </w:tc>
        <w:tc>
          <w:tcPr>
            <w:cnfStyle w:val="000100000000" w:firstRow="0" w:lastRow="0" w:firstColumn="0" w:lastColumn="1" w:oddVBand="0" w:evenVBand="0" w:oddHBand="0" w:evenHBand="0" w:firstRowFirstColumn="0" w:firstRowLastColumn="0" w:lastRowFirstColumn="0" w:lastRowLastColumn="0"/>
            <w:tcW w:w="0" w:type="auto"/>
          </w:tcPr>
          <w:p w14:paraId="7185D93D"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0.0153</w:t>
            </w:r>
          </w:p>
        </w:tc>
      </w:tr>
      <w:tr w:rsidR="00BB5582" w:rsidRPr="00DB691A" w14:paraId="1B5B5C1C"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137CF11F"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Calcium (Ca)</w:t>
            </w:r>
          </w:p>
        </w:tc>
        <w:tc>
          <w:tcPr>
            <w:tcW w:w="0" w:type="auto"/>
          </w:tcPr>
          <w:p w14:paraId="3B3AF40D"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mg/L</w:t>
            </w:r>
          </w:p>
        </w:tc>
        <w:tc>
          <w:tcPr>
            <w:tcW w:w="0" w:type="auto"/>
          </w:tcPr>
          <w:p w14:paraId="5FB15CA1"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42</w:t>
            </w:r>
          </w:p>
        </w:tc>
        <w:tc>
          <w:tcPr>
            <w:tcW w:w="0" w:type="auto"/>
          </w:tcPr>
          <w:p w14:paraId="323B7863"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0.04</w:t>
            </w:r>
          </w:p>
        </w:tc>
        <w:tc>
          <w:tcPr>
            <w:tcW w:w="0" w:type="auto"/>
          </w:tcPr>
          <w:p w14:paraId="2E86370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2.30</w:t>
            </w:r>
          </w:p>
        </w:tc>
        <w:tc>
          <w:tcPr>
            <w:cnfStyle w:val="000100000000" w:firstRow="0" w:lastRow="0" w:firstColumn="0" w:lastColumn="1" w:oddVBand="0" w:evenVBand="0" w:oddHBand="0" w:evenHBand="0" w:firstRowFirstColumn="0" w:firstRowLastColumn="0" w:lastRowFirstColumn="0" w:lastRowLastColumn="0"/>
            <w:tcW w:w="0" w:type="auto"/>
          </w:tcPr>
          <w:p w14:paraId="6DF99879"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0.0095</w:t>
            </w:r>
          </w:p>
        </w:tc>
      </w:tr>
      <w:tr w:rsidR="00BB5582" w:rsidRPr="00DB691A" w14:paraId="096D89EE" w14:textId="77777777" w:rsidTr="00DB691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96548"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Total Sodium (Na)</w:t>
            </w:r>
          </w:p>
        </w:tc>
        <w:tc>
          <w:tcPr>
            <w:tcW w:w="0" w:type="auto"/>
          </w:tcPr>
          <w:p w14:paraId="06DF3D19" w14:textId="77777777" w:rsidR="00BB5582" w:rsidRPr="00DB691A" w:rsidRDefault="00A07797" w:rsidP="00DB691A">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mg/L</w:t>
            </w:r>
          </w:p>
        </w:tc>
        <w:tc>
          <w:tcPr>
            <w:tcW w:w="0" w:type="auto"/>
          </w:tcPr>
          <w:p w14:paraId="3D379590"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37</w:t>
            </w:r>
          </w:p>
        </w:tc>
        <w:tc>
          <w:tcPr>
            <w:tcW w:w="0" w:type="auto"/>
          </w:tcPr>
          <w:p w14:paraId="187198F8"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0.03</w:t>
            </w:r>
          </w:p>
        </w:tc>
        <w:tc>
          <w:tcPr>
            <w:tcW w:w="0" w:type="auto"/>
          </w:tcPr>
          <w:p w14:paraId="59062BE6"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1.70</w:t>
            </w:r>
          </w:p>
        </w:tc>
        <w:tc>
          <w:tcPr>
            <w:cnfStyle w:val="000100000000" w:firstRow="0" w:lastRow="0" w:firstColumn="0" w:lastColumn="1" w:oddVBand="0" w:evenVBand="0" w:oddHBand="0" w:evenHBand="0" w:firstRowFirstColumn="0" w:firstRowLastColumn="0" w:lastRowFirstColumn="0" w:lastRowLastColumn="0"/>
            <w:tcW w:w="0" w:type="auto"/>
          </w:tcPr>
          <w:p w14:paraId="5CCEED2C"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0.0081</w:t>
            </w:r>
          </w:p>
        </w:tc>
      </w:tr>
    </w:tbl>
    <w:p w14:paraId="4A5113E0" w14:textId="77777777" w:rsidR="00BB5582" w:rsidRDefault="00A07797">
      <w:r>
        <w:t> </w:t>
      </w:r>
    </w:p>
    <w:p w14:paraId="23745CDB" w14:textId="77777777" w:rsidR="00BB5582" w:rsidRDefault="00A07797">
      <w:pPr>
        <w:pStyle w:val="Heading8"/>
      </w:pPr>
      <w:bookmarkStart w:id="121" w:name="fwx-stations-in-the-lwsa-ancilary-data"/>
      <w:r>
        <w:t>FWx stations in the LWSA: ancilary data</w:t>
      </w:r>
      <w:bookmarkEnd w:id="121"/>
    </w:p>
    <w:p w14:paraId="421B074A" w14:textId="77777777" w:rsidR="00BB5582" w:rsidRDefault="00A07797">
      <w:r>
        <w:t> </w:t>
      </w:r>
    </w:p>
    <w:p w14:paraId="21F37189" w14:textId="77777777" w:rsidR="00BB5582" w:rsidRDefault="00A07797">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14:paraId="13574B78" w14:textId="77777777" w:rsidR="00BB5582" w:rsidRDefault="00A07797">
      <w:r>
        <w:t> </w:t>
      </w:r>
    </w:p>
    <w:p w14:paraId="16F70500" w14:textId="77777777" w:rsidR="00BB5582" w:rsidRDefault="00A07797">
      <w:r>
        <w:t>The CRD provided weather station data from Chris Creek and Martin’s Gulch weather stations from January 2018 to March 2020. Slightly more precipitation was recorded at Martin’s Gulch than Chris Creek station (Figure 34, Table 19). Data from these two FWx stations were used to calculate arithmetic means of LWSA weather (see Chapter 2).</w:t>
      </w:r>
    </w:p>
    <w:p w14:paraId="1D8792A4" w14:textId="77777777" w:rsidR="00BB5582" w:rsidRDefault="00A07797">
      <w:r>
        <w:t> </w:t>
      </w:r>
    </w:p>
    <w:p w14:paraId="7511558C" w14:textId="77777777" w:rsidR="00BB5582" w:rsidRDefault="00A07797" w:rsidP="00DB691A">
      <w:pPr>
        <w:spacing w:line="360" w:lineRule="auto"/>
      </w:pPr>
      <w:r>
        <w:rPr>
          <w:noProof/>
        </w:rPr>
        <w:lastRenderedPageBreak/>
        <w:drawing>
          <wp:inline distT="0" distB="0" distL="0" distR="0" wp14:anchorId="7EBECE76" wp14:editId="79038358">
            <wp:extent cx="5504749" cy="4587290"/>
            <wp:effectExtent l="0" t="0" r="0" b="0"/>
            <wp:docPr id="34" name="Picture" descr="Figure 34: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a:stretch>
                      <a:fillRect/>
                    </a:stretch>
                  </pic:blipFill>
                  <pic:spPr bwMode="auto">
                    <a:xfrm>
                      <a:off x="0" y="0"/>
                      <a:ext cx="5504749" cy="4587290"/>
                    </a:xfrm>
                    <a:prstGeom prst="rect">
                      <a:avLst/>
                    </a:prstGeom>
                    <a:noFill/>
                    <a:ln w="9525">
                      <a:noFill/>
                      <a:headEnd/>
                      <a:tailEnd/>
                    </a:ln>
                  </pic:spPr>
                </pic:pic>
              </a:graphicData>
            </a:graphic>
          </wp:inline>
        </w:drawing>
      </w:r>
    </w:p>
    <w:p w14:paraId="350BD000" w14:textId="77777777" w:rsidR="00BB5582" w:rsidRDefault="00A07797" w:rsidP="00DB691A">
      <w:pPr>
        <w:spacing w:line="360" w:lineRule="auto"/>
      </w:pPr>
      <w:r>
        <w:t xml:space="preserve">Figure 34:  </w:t>
      </w:r>
      <w:r>
        <w:rPr>
          <w:i/>
        </w:rPr>
        <w:t>Weather from FWx stations in the Leech water supply area. Coloured sections of plots highlight the field study period of this project.</w:t>
      </w:r>
    </w:p>
    <w:p w14:paraId="21375875" w14:textId="25094951" w:rsidR="00BB5582" w:rsidRDefault="00A07797">
      <w:r>
        <w:t> </w:t>
      </w:r>
    </w:p>
    <w:p w14:paraId="704E5F45" w14:textId="09A9D8C6" w:rsidR="00DB691A" w:rsidRDefault="00DB691A"/>
    <w:p w14:paraId="53EDDD66" w14:textId="6753781B" w:rsidR="00DB691A" w:rsidRDefault="00DB691A"/>
    <w:p w14:paraId="08338CC9" w14:textId="3CACC0DA" w:rsidR="00DB691A" w:rsidRDefault="00DB691A"/>
    <w:p w14:paraId="4A6F5020" w14:textId="2B61A8CD" w:rsidR="00DB691A" w:rsidRDefault="00DB691A"/>
    <w:p w14:paraId="5C959DC2" w14:textId="72D1FAC8" w:rsidR="00DB691A" w:rsidRDefault="00DB691A"/>
    <w:p w14:paraId="7C8ECCA7" w14:textId="0D4E2891" w:rsidR="00DB691A" w:rsidRDefault="00DB691A"/>
    <w:p w14:paraId="0A770CEF" w14:textId="77777777" w:rsidR="00DB691A" w:rsidRDefault="00DB691A"/>
    <w:p w14:paraId="63494CC7" w14:textId="77777777" w:rsidR="00BB5582" w:rsidRDefault="00A07797">
      <w:r>
        <w:lastRenderedPageBreak/>
        <w:t>Table 19: Annual weather from CRD FWx stations in the Leech water supply area*</w:t>
      </w:r>
    </w:p>
    <w:tbl>
      <w:tblPr>
        <w:tblStyle w:val="PlainTable4"/>
        <w:tblW w:w="5000" w:type="pct"/>
        <w:tblLook w:val="07E0" w:firstRow="1" w:lastRow="1" w:firstColumn="1" w:lastColumn="1" w:noHBand="1" w:noVBand="1"/>
      </w:tblPr>
      <w:tblGrid>
        <w:gridCol w:w="941"/>
        <w:gridCol w:w="1293"/>
        <w:gridCol w:w="1226"/>
        <w:gridCol w:w="1010"/>
        <w:gridCol w:w="1228"/>
        <w:gridCol w:w="1280"/>
        <w:gridCol w:w="1306"/>
        <w:gridCol w:w="1292"/>
      </w:tblGrid>
      <w:tr w:rsidR="00BB5582" w:rsidRPr="00DB691A" w14:paraId="17F42B10" w14:textId="77777777" w:rsidTr="00DB6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136B0D" w14:textId="77777777" w:rsidR="00BB5582" w:rsidRPr="00DB691A" w:rsidRDefault="00A07797" w:rsidP="00DB691A">
            <w:pPr>
              <w:spacing w:line="276" w:lineRule="auto"/>
              <w:rPr>
                <w:rFonts w:asciiTheme="minorHAnsi" w:hAnsiTheme="minorHAnsi" w:cstheme="minorHAnsi"/>
                <w:sz w:val="22"/>
                <w:szCs w:val="22"/>
              </w:rPr>
            </w:pPr>
            <w:r w:rsidRPr="00DB691A">
              <w:rPr>
                <w:rFonts w:asciiTheme="minorHAnsi" w:hAnsiTheme="minorHAnsi" w:cstheme="minorHAnsi"/>
                <w:sz w:val="22"/>
                <w:szCs w:val="22"/>
              </w:rPr>
              <w:t>Year</w:t>
            </w:r>
          </w:p>
        </w:tc>
        <w:tc>
          <w:tcPr>
            <w:tcW w:w="0" w:type="auto"/>
          </w:tcPr>
          <w:p w14:paraId="19FE95C3" w14:textId="77777777" w:rsidR="00BB5582" w:rsidRPr="00DB691A" w:rsidRDefault="00A07797" w:rsidP="00DB691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station name</w:t>
            </w:r>
          </w:p>
        </w:tc>
        <w:tc>
          <w:tcPr>
            <w:tcW w:w="0" w:type="auto"/>
          </w:tcPr>
          <w:p w14:paraId="56C40A9E"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annual rain. (mm)</w:t>
            </w:r>
          </w:p>
        </w:tc>
        <w:tc>
          <w:tcPr>
            <w:tcW w:w="0" w:type="auto"/>
          </w:tcPr>
          <w:p w14:paraId="39D832C1"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max snow (m)</w:t>
            </w:r>
          </w:p>
        </w:tc>
        <w:tc>
          <w:tcPr>
            <w:tcW w:w="0" w:type="auto"/>
          </w:tcPr>
          <w:p w14:paraId="361FEA69"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mean air temp. (°C)</w:t>
            </w:r>
          </w:p>
        </w:tc>
        <w:tc>
          <w:tcPr>
            <w:tcW w:w="0" w:type="auto"/>
          </w:tcPr>
          <w:p w14:paraId="01707EE3"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stdev air temp. (± °C)</w:t>
            </w:r>
          </w:p>
        </w:tc>
        <w:tc>
          <w:tcPr>
            <w:tcW w:w="0" w:type="auto"/>
          </w:tcPr>
          <w:p w14:paraId="53C07B8B"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mean max. temp. (°C)</w:t>
            </w:r>
          </w:p>
        </w:tc>
        <w:tc>
          <w:tcPr>
            <w:cnfStyle w:val="000100000000" w:firstRow="0" w:lastRow="0" w:firstColumn="0" w:lastColumn="1" w:oddVBand="0" w:evenVBand="0" w:oddHBand="0" w:evenHBand="0" w:firstRowFirstColumn="0" w:firstRowLastColumn="0" w:lastRowFirstColumn="0" w:lastRowLastColumn="0"/>
            <w:tcW w:w="0" w:type="auto"/>
          </w:tcPr>
          <w:p w14:paraId="1A505C5D" w14:textId="77777777" w:rsidR="00BB5582" w:rsidRPr="00DB691A" w:rsidRDefault="00A07797" w:rsidP="00DB691A">
            <w:pPr>
              <w:spacing w:line="276" w:lineRule="auto"/>
              <w:jc w:val="right"/>
              <w:rPr>
                <w:rFonts w:asciiTheme="minorHAnsi" w:hAnsiTheme="minorHAnsi" w:cstheme="minorHAnsi"/>
                <w:sz w:val="22"/>
                <w:szCs w:val="22"/>
              </w:rPr>
            </w:pPr>
            <w:r w:rsidRPr="00DB691A">
              <w:rPr>
                <w:rFonts w:asciiTheme="minorHAnsi" w:hAnsiTheme="minorHAnsi" w:cstheme="minorHAnsi"/>
                <w:sz w:val="22"/>
                <w:szCs w:val="22"/>
              </w:rPr>
              <w:t>mean min. temp. (°C)</w:t>
            </w:r>
          </w:p>
        </w:tc>
      </w:tr>
      <w:tr w:rsidR="00BB5582" w:rsidRPr="00DB691A" w14:paraId="53487360"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0D24BF09" w14:textId="77777777" w:rsidR="00BB5582" w:rsidRPr="00DB691A" w:rsidRDefault="00A07797" w:rsidP="00DB691A">
            <w:pPr>
              <w:spacing w:line="276" w:lineRule="auto"/>
              <w:rPr>
                <w:rFonts w:asciiTheme="minorHAnsi" w:hAnsiTheme="minorHAnsi" w:cstheme="minorHAnsi"/>
                <w:sz w:val="22"/>
                <w:szCs w:val="22"/>
              </w:rPr>
            </w:pPr>
            <w:r w:rsidRPr="00DB691A">
              <w:rPr>
                <w:rFonts w:asciiTheme="minorHAnsi" w:hAnsiTheme="minorHAnsi" w:cstheme="minorHAnsi"/>
                <w:sz w:val="22"/>
                <w:szCs w:val="22"/>
              </w:rPr>
              <w:t>2018</w:t>
            </w:r>
          </w:p>
        </w:tc>
        <w:tc>
          <w:tcPr>
            <w:tcW w:w="0" w:type="auto"/>
          </w:tcPr>
          <w:p w14:paraId="55C174EA"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FWx Chris Creek</w:t>
            </w:r>
          </w:p>
        </w:tc>
        <w:tc>
          <w:tcPr>
            <w:tcW w:w="0" w:type="auto"/>
          </w:tcPr>
          <w:p w14:paraId="79AF1B2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1967.8</w:t>
            </w:r>
          </w:p>
        </w:tc>
        <w:tc>
          <w:tcPr>
            <w:tcW w:w="0" w:type="auto"/>
          </w:tcPr>
          <w:p w14:paraId="4DB0D74B"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0.53</w:t>
            </w:r>
          </w:p>
        </w:tc>
        <w:tc>
          <w:tcPr>
            <w:tcW w:w="0" w:type="auto"/>
          </w:tcPr>
          <w:p w14:paraId="1440407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8.1</w:t>
            </w:r>
          </w:p>
        </w:tc>
        <w:tc>
          <w:tcPr>
            <w:tcW w:w="0" w:type="auto"/>
          </w:tcPr>
          <w:p w14:paraId="7FF62ED4"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7.5</w:t>
            </w:r>
          </w:p>
        </w:tc>
        <w:tc>
          <w:tcPr>
            <w:tcW w:w="0" w:type="auto"/>
          </w:tcPr>
          <w:p w14:paraId="226F892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-11.9</w:t>
            </w:r>
          </w:p>
        </w:tc>
        <w:tc>
          <w:tcPr>
            <w:cnfStyle w:val="000100000000" w:firstRow="0" w:lastRow="0" w:firstColumn="0" w:lastColumn="1" w:oddVBand="0" w:evenVBand="0" w:oddHBand="0" w:evenHBand="0" w:firstRowFirstColumn="0" w:firstRowLastColumn="0" w:lastRowFirstColumn="0" w:lastRowLastColumn="0"/>
            <w:tcW w:w="0" w:type="auto"/>
          </w:tcPr>
          <w:p w14:paraId="2BED8D0A" w14:textId="77777777" w:rsidR="00BB5582" w:rsidRPr="00DB691A" w:rsidRDefault="00A07797" w:rsidP="00DB691A">
            <w:pPr>
              <w:spacing w:line="276" w:lineRule="auto"/>
              <w:jc w:val="right"/>
              <w:rPr>
                <w:rFonts w:asciiTheme="minorHAnsi" w:hAnsiTheme="minorHAnsi" w:cstheme="minorHAnsi"/>
                <w:sz w:val="22"/>
                <w:szCs w:val="22"/>
              </w:rPr>
            </w:pPr>
            <w:r w:rsidRPr="00DB691A">
              <w:rPr>
                <w:rFonts w:asciiTheme="minorHAnsi" w:hAnsiTheme="minorHAnsi" w:cstheme="minorHAnsi"/>
                <w:sz w:val="22"/>
                <w:szCs w:val="22"/>
              </w:rPr>
              <w:t>34.8</w:t>
            </w:r>
          </w:p>
        </w:tc>
      </w:tr>
      <w:tr w:rsidR="00BB5582" w:rsidRPr="00DB691A" w14:paraId="687488AA"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1D7F134D" w14:textId="77777777" w:rsidR="00BB5582" w:rsidRPr="00DB691A" w:rsidRDefault="00A07797" w:rsidP="00DB691A">
            <w:pPr>
              <w:spacing w:line="276" w:lineRule="auto"/>
              <w:rPr>
                <w:rFonts w:asciiTheme="minorHAnsi" w:hAnsiTheme="minorHAnsi" w:cstheme="minorHAnsi"/>
                <w:sz w:val="22"/>
                <w:szCs w:val="22"/>
              </w:rPr>
            </w:pPr>
            <w:r w:rsidRPr="00DB691A">
              <w:rPr>
                <w:rFonts w:asciiTheme="minorHAnsi" w:hAnsiTheme="minorHAnsi" w:cstheme="minorHAnsi"/>
                <w:sz w:val="22"/>
                <w:szCs w:val="22"/>
              </w:rPr>
              <w:t>2018</w:t>
            </w:r>
          </w:p>
        </w:tc>
        <w:tc>
          <w:tcPr>
            <w:tcW w:w="0" w:type="auto"/>
          </w:tcPr>
          <w:p w14:paraId="2F143A41"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FWx Martins Gulch</w:t>
            </w:r>
          </w:p>
        </w:tc>
        <w:tc>
          <w:tcPr>
            <w:tcW w:w="0" w:type="auto"/>
          </w:tcPr>
          <w:p w14:paraId="360B9BD1"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2042.3</w:t>
            </w:r>
          </w:p>
        </w:tc>
        <w:tc>
          <w:tcPr>
            <w:tcW w:w="0" w:type="auto"/>
          </w:tcPr>
          <w:p w14:paraId="7665705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0.24</w:t>
            </w:r>
          </w:p>
        </w:tc>
        <w:tc>
          <w:tcPr>
            <w:tcW w:w="0" w:type="auto"/>
          </w:tcPr>
          <w:p w14:paraId="2C93F4DA"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8.9</w:t>
            </w:r>
          </w:p>
        </w:tc>
        <w:tc>
          <w:tcPr>
            <w:tcW w:w="0" w:type="auto"/>
          </w:tcPr>
          <w:p w14:paraId="4325260A"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7.3</w:t>
            </w:r>
          </w:p>
        </w:tc>
        <w:tc>
          <w:tcPr>
            <w:tcW w:w="0" w:type="auto"/>
          </w:tcPr>
          <w:p w14:paraId="0331151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-9.5</w:t>
            </w:r>
          </w:p>
        </w:tc>
        <w:tc>
          <w:tcPr>
            <w:cnfStyle w:val="000100000000" w:firstRow="0" w:lastRow="0" w:firstColumn="0" w:lastColumn="1" w:oddVBand="0" w:evenVBand="0" w:oddHBand="0" w:evenHBand="0" w:firstRowFirstColumn="0" w:firstRowLastColumn="0" w:lastRowFirstColumn="0" w:lastRowLastColumn="0"/>
            <w:tcW w:w="0" w:type="auto"/>
          </w:tcPr>
          <w:p w14:paraId="0D03DE51" w14:textId="77777777" w:rsidR="00BB5582" w:rsidRPr="00DB691A" w:rsidRDefault="00A07797" w:rsidP="00DB691A">
            <w:pPr>
              <w:spacing w:line="276" w:lineRule="auto"/>
              <w:jc w:val="right"/>
              <w:rPr>
                <w:rFonts w:asciiTheme="minorHAnsi" w:hAnsiTheme="minorHAnsi" w:cstheme="minorHAnsi"/>
                <w:sz w:val="22"/>
                <w:szCs w:val="22"/>
              </w:rPr>
            </w:pPr>
            <w:r w:rsidRPr="00DB691A">
              <w:rPr>
                <w:rFonts w:asciiTheme="minorHAnsi" w:hAnsiTheme="minorHAnsi" w:cstheme="minorHAnsi"/>
                <w:sz w:val="22"/>
                <w:szCs w:val="22"/>
              </w:rPr>
              <w:t>32.9</w:t>
            </w:r>
          </w:p>
        </w:tc>
      </w:tr>
      <w:tr w:rsidR="00BB5582" w:rsidRPr="00DB691A" w14:paraId="7957F678"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59ABDE47" w14:textId="77777777" w:rsidR="00BB5582" w:rsidRPr="00DB691A" w:rsidRDefault="00A07797" w:rsidP="00DB691A">
            <w:pPr>
              <w:spacing w:line="276" w:lineRule="auto"/>
              <w:rPr>
                <w:rFonts w:asciiTheme="minorHAnsi" w:hAnsiTheme="minorHAnsi" w:cstheme="minorHAnsi"/>
                <w:sz w:val="22"/>
                <w:szCs w:val="22"/>
              </w:rPr>
            </w:pPr>
            <w:r w:rsidRPr="00DB691A">
              <w:rPr>
                <w:rFonts w:asciiTheme="minorHAnsi" w:hAnsiTheme="minorHAnsi" w:cstheme="minorHAnsi"/>
                <w:sz w:val="22"/>
                <w:szCs w:val="22"/>
              </w:rPr>
              <w:t>2019</w:t>
            </w:r>
          </w:p>
        </w:tc>
        <w:tc>
          <w:tcPr>
            <w:tcW w:w="0" w:type="auto"/>
          </w:tcPr>
          <w:p w14:paraId="317B365E"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FWx Chris Creek</w:t>
            </w:r>
          </w:p>
        </w:tc>
        <w:tc>
          <w:tcPr>
            <w:tcW w:w="0" w:type="auto"/>
          </w:tcPr>
          <w:p w14:paraId="5EE16F31"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1428.4</w:t>
            </w:r>
          </w:p>
        </w:tc>
        <w:tc>
          <w:tcPr>
            <w:tcW w:w="0" w:type="auto"/>
          </w:tcPr>
          <w:p w14:paraId="097389BD"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0.48</w:t>
            </w:r>
          </w:p>
        </w:tc>
        <w:tc>
          <w:tcPr>
            <w:tcW w:w="0" w:type="auto"/>
          </w:tcPr>
          <w:p w14:paraId="3077D07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7.5</w:t>
            </w:r>
          </w:p>
        </w:tc>
        <w:tc>
          <w:tcPr>
            <w:tcW w:w="0" w:type="auto"/>
          </w:tcPr>
          <w:p w14:paraId="7F84E633"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7.2</w:t>
            </w:r>
          </w:p>
        </w:tc>
        <w:tc>
          <w:tcPr>
            <w:tcW w:w="0" w:type="auto"/>
          </w:tcPr>
          <w:p w14:paraId="2880409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-13.7</w:t>
            </w:r>
          </w:p>
        </w:tc>
        <w:tc>
          <w:tcPr>
            <w:cnfStyle w:val="000100000000" w:firstRow="0" w:lastRow="0" w:firstColumn="0" w:lastColumn="1" w:oddVBand="0" w:evenVBand="0" w:oddHBand="0" w:evenHBand="0" w:firstRowFirstColumn="0" w:firstRowLastColumn="0" w:lastRowFirstColumn="0" w:lastRowLastColumn="0"/>
            <w:tcW w:w="0" w:type="auto"/>
          </w:tcPr>
          <w:p w14:paraId="5B3AC9AE" w14:textId="77777777" w:rsidR="00BB5582" w:rsidRPr="00DB691A" w:rsidRDefault="00A07797" w:rsidP="00DB691A">
            <w:pPr>
              <w:spacing w:line="276" w:lineRule="auto"/>
              <w:jc w:val="right"/>
              <w:rPr>
                <w:rFonts w:asciiTheme="minorHAnsi" w:hAnsiTheme="minorHAnsi" w:cstheme="minorHAnsi"/>
                <w:sz w:val="22"/>
                <w:szCs w:val="22"/>
              </w:rPr>
            </w:pPr>
            <w:r w:rsidRPr="00DB691A">
              <w:rPr>
                <w:rFonts w:asciiTheme="minorHAnsi" w:hAnsiTheme="minorHAnsi" w:cstheme="minorHAnsi"/>
                <w:sz w:val="22"/>
                <w:szCs w:val="22"/>
              </w:rPr>
              <w:t>31.9</w:t>
            </w:r>
          </w:p>
        </w:tc>
      </w:tr>
      <w:tr w:rsidR="00BB5582" w:rsidRPr="00DB691A" w14:paraId="09CE0A00"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3E9746C4" w14:textId="77777777" w:rsidR="00BB5582" w:rsidRPr="00DB691A" w:rsidRDefault="00A07797" w:rsidP="00DB691A">
            <w:pPr>
              <w:spacing w:line="276" w:lineRule="auto"/>
              <w:rPr>
                <w:rFonts w:asciiTheme="minorHAnsi" w:hAnsiTheme="minorHAnsi" w:cstheme="minorHAnsi"/>
                <w:sz w:val="22"/>
                <w:szCs w:val="22"/>
              </w:rPr>
            </w:pPr>
            <w:r w:rsidRPr="00DB691A">
              <w:rPr>
                <w:rFonts w:asciiTheme="minorHAnsi" w:hAnsiTheme="minorHAnsi" w:cstheme="minorHAnsi"/>
                <w:sz w:val="22"/>
                <w:szCs w:val="22"/>
              </w:rPr>
              <w:t>2019</w:t>
            </w:r>
          </w:p>
        </w:tc>
        <w:tc>
          <w:tcPr>
            <w:tcW w:w="0" w:type="auto"/>
          </w:tcPr>
          <w:p w14:paraId="4C8299B4"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FWx Martins Gulch</w:t>
            </w:r>
          </w:p>
        </w:tc>
        <w:tc>
          <w:tcPr>
            <w:tcW w:w="0" w:type="auto"/>
          </w:tcPr>
          <w:p w14:paraId="494F79B0"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1486.7</w:t>
            </w:r>
          </w:p>
        </w:tc>
        <w:tc>
          <w:tcPr>
            <w:tcW w:w="0" w:type="auto"/>
          </w:tcPr>
          <w:p w14:paraId="08FC32FA"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0.35</w:t>
            </w:r>
          </w:p>
        </w:tc>
        <w:tc>
          <w:tcPr>
            <w:tcW w:w="0" w:type="auto"/>
          </w:tcPr>
          <w:p w14:paraId="4E3C52B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8.4</w:t>
            </w:r>
          </w:p>
        </w:tc>
        <w:tc>
          <w:tcPr>
            <w:tcW w:w="0" w:type="auto"/>
          </w:tcPr>
          <w:p w14:paraId="7B3E5BF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6.9</w:t>
            </w:r>
          </w:p>
        </w:tc>
        <w:tc>
          <w:tcPr>
            <w:tcW w:w="0" w:type="auto"/>
          </w:tcPr>
          <w:p w14:paraId="225C28D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-12.7</w:t>
            </w:r>
          </w:p>
        </w:tc>
        <w:tc>
          <w:tcPr>
            <w:cnfStyle w:val="000100000000" w:firstRow="0" w:lastRow="0" w:firstColumn="0" w:lastColumn="1" w:oddVBand="0" w:evenVBand="0" w:oddHBand="0" w:evenHBand="0" w:firstRowFirstColumn="0" w:firstRowLastColumn="0" w:lastRowFirstColumn="0" w:lastRowLastColumn="0"/>
            <w:tcW w:w="0" w:type="auto"/>
          </w:tcPr>
          <w:p w14:paraId="4497ACD4" w14:textId="77777777" w:rsidR="00BB5582" w:rsidRPr="00DB691A" w:rsidRDefault="00A07797" w:rsidP="00DB691A">
            <w:pPr>
              <w:spacing w:line="276" w:lineRule="auto"/>
              <w:jc w:val="right"/>
              <w:rPr>
                <w:rFonts w:asciiTheme="minorHAnsi" w:hAnsiTheme="minorHAnsi" w:cstheme="minorHAnsi"/>
                <w:sz w:val="22"/>
                <w:szCs w:val="22"/>
              </w:rPr>
            </w:pPr>
            <w:r w:rsidRPr="00DB691A">
              <w:rPr>
                <w:rFonts w:asciiTheme="minorHAnsi" w:hAnsiTheme="minorHAnsi" w:cstheme="minorHAnsi"/>
                <w:sz w:val="22"/>
                <w:szCs w:val="22"/>
              </w:rPr>
              <w:t>30.5</w:t>
            </w:r>
          </w:p>
        </w:tc>
      </w:tr>
      <w:tr w:rsidR="00BB5582" w:rsidRPr="00DB691A" w14:paraId="622DC2A4"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40625254" w14:textId="77777777" w:rsidR="00BB5582" w:rsidRPr="00DB691A" w:rsidRDefault="00A07797" w:rsidP="00DB691A">
            <w:pPr>
              <w:spacing w:line="276" w:lineRule="auto"/>
              <w:rPr>
                <w:rFonts w:asciiTheme="minorHAnsi" w:hAnsiTheme="minorHAnsi" w:cstheme="minorHAnsi"/>
                <w:sz w:val="22"/>
                <w:szCs w:val="22"/>
              </w:rPr>
            </w:pPr>
            <w:r w:rsidRPr="00DB691A">
              <w:rPr>
                <w:rFonts w:asciiTheme="minorHAnsi" w:hAnsiTheme="minorHAnsi" w:cstheme="minorHAnsi"/>
                <w:sz w:val="22"/>
                <w:szCs w:val="22"/>
              </w:rPr>
              <w:t>Jan-Feb 2020</w:t>
            </w:r>
          </w:p>
        </w:tc>
        <w:tc>
          <w:tcPr>
            <w:tcW w:w="0" w:type="auto"/>
          </w:tcPr>
          <w:p w14:paraId="16FD406D"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FWx Chris Creek</w:t>
            </w:r>
          </w:p>
        </w:tc>
        <w:tc>
          <w:tcPr>
            <w:tcW w:w="0" w:type="auto"/>
          </w:tcPr>
          <w:p w14:paraId="0C9D5C4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837.2</w:t>
            </w:r>
          </w:p>
        </w:tc>
        <w:tc>
          <w:tcPr>
            <w:tcW w:w="0" w:type="auto"/>
          </w:tcPr>
          <w:p w14:paraId="0BE90E7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0.62</w:t>
            </w:r>
          </w:p>
        </w:tc>
        <w:tc>
          <w:tcPr>
            <w:tcW w:w="0" w:type="auto"/>
          </w:tcPr>
          <w:p w14:paraId="06DCD7C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1.6</w:t>
            </w:r>
          </w:p>
        </w:tc>
        <w:tc>
          <w:tcPr>
            <w:tcW w:w="0" w:type="auto"/>
          </w:tcPr>
          <w:p w14:paraId="614FB4E1"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3.7</w:t>
            </w:r>
          </w:p>
        </w:tc>
        <w:tc>
          <w:tcPr>
            <w:tcW w:w="0" w:type="auto"/>
          </w:tcPr>
          <w:p w14:paraId="49DAFAAC"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-9.6</w:t>
            </w:r>
          </w:p>
        </w:tc>
        <w:tc>
          <w:tcPr>
            <w:cnfStyle w:val="000100000000" w:firstRow="0" w:lastRow="0" w:firstColumn="0" w:lastColumn="1" w:oddVBand="0" w:evenVBand="0" w:oddHBand="0" w:evenHBand="0" w:firstRowFirstColumn="0" w:firstRowLastColumn="0" w:lastRowFirstColumn="0" w:lastRowLastColumn="0"/>
            <w:tcW w:w="0" w:type="auto"/>
          </w:tcPr>
          <w:p w14:paraId="70CF77A4" w14:textId="77777777" w:rsidR="00BB5582" w:rsidRPr="00DB691A" w:rsidRDefault="00A07797" w:rsidP="00DB691A">
            <w:pPr>
              <w:spacing w:line="276" w:lineRule="auto"/>
              <w:jc w:val="right"/>
              <w:rPr>
                <w:rFonts w:asciiTheme="minorHAnsi" w:hAnsiTheme="minorHAnsi" w:cstheme="minorHAnsi"/>
                <w:sz w:val="22"/>
                <w:szCs w:val="22"/>
              </w:rPr>
            </w:pPr>
            <w:r w:rsidRPr="00DB691A">
              <w:rPr>
                <w:rFonts w:asciiTheme="minorHAnsi" w:hAnsiTheme="minorHAnsi" w:cstheme="minorHAnsi"/>
                <w:sz w:val="22"/>
                <w:szCs w:val="22"/>
              </w:rPr>
              <w:t>10.5</w:t>
            </w:r>
          </w:p>
        </w:tc>
      </w:tr>
      <w:tr w:rsidR="00BB5582" w:rsidRPr="00DB691A" w14:paraId="39208D44" w14:textId="77777777" w:rsidTr="00DB691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90F55B" w14:textId="77777777" w:rsidR="00BB5582" w:rsidRPr="00DB691A" w:rsidRDefault="00A07797" w:rsidP="00DB691A">
            <w:pPr>
              <w:spacing w:line="276" w:lineRule="auto"/>
              <w:rPr>
                <w:rFonts w:asciiTheme="minorHAnsi" w:hAnsiTheme="minorHAnsi" w:cstheme="minorHAnsi"/>
                <w:sz w:val="22"/>
                <w:szCs w:val="22"/>
              </w:rPr>
            </w:pPr>
            <w:r w:rsidRPr="00DB691A">
              <w:rPr>
                <w:rFonts w:asciiTheme="minorHAnsi" w:hAnsiTheme="minorHAnsi" w:cstheme="minorHAnsi"/>
                <w:sz w:val="22"/>
                <w:szCs w:val="22"/>
              </w:rPr>
              <w:t>Jan-Feb 2020</w:t>
            </w:r>
          </w:p>
        </w:tc>
        <w:tc>
          <w:tcPr>
            <w:tcW w:w="0" w:type="auto"/>
          </w:tcPr>
          <w:p w14:paraId="24216D7E" w14:textId="77777777" w:rsidR="00BB5582" w:rsidRPr="00DB691A" w:rsidRDefault="00A07797" w:rsidP="00DB691A">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FWx Martins Gulch</w:t>
            </w:r>
          </w:p>
        </w:tc>
        <w:tc>
          <w:tcPr>
            <w:tcW w:w="0" w:type="auto"/>
          </w:tcPr>
          <w:p w14:paraId="31722E8D"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930.4</w:t>
            </w:r>
          </w:p>
        </w:tc>
        <w:tc>
          <w:tcPr>
            <w:tcW w:w="0" w:type="auto"/>
          </w:tcPr>
          <w:p w14:paraId="04709E69"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0.51</w:t>
            </w:r>
          </w:p>
        </w:tc>
        <w:tc>
          <w:tcPr>
            <w:tcW w:w="0" w:type="auto"/>
          </w:tcPr>
          <w:p w14:paraId="6F79C4AF"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2.2</w:t>
            </w:r>
          </w:p>
        </w:tc>
        <w:tc>
          <w:tcPr>
            <w:tcW w:w="0" w:type="auto"/>
          </w:tcPr>
          <w:p w14:paraId="2D7B63AA"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3.6</w:t>
            </w:r>
          </w:p>
        </w:tc>
        <w:tc>
          <w:tcPr>
            <w:tcW w:w="0" w:type="auto"/>
          </w:tcPr>
          <w:p w14:paraId="71AB2E6C"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B691A">
              <w:rPr>
                <w:rFonts w:asciiTheme="minorHAnsi" w:hAnsiTheme="minorHAnsi" w:cstheme="minorHAnsi"/>
                <w:sz w:val="22"/>
                <w:szCs w:val="22"/>
              </w:rPr>
              <w:t>-9.3</w:t>
            </w:r>
          </w:p>
        </w:tc>
        <w:tc>
          <w:tcPr>
            <w:cnfStyle w:val="000100000000" w:firstRow="0" w:lastRow="0" w:firstColumn="0" w:lastColumn="1" w:oddVBand="0" w:evenVBand="0" w:oddHBand="0" w:evenHBand="0" w:firstRowFirstColumn="0" w:firstRowLastColumn="0" w:lastRowFirstColumn="0" w:lastRowLastColumn="0"/>
            <w:tcW w:w="0" w:type="auto"/>
          </w:tcPr>
          <w:p w14:paraId="4F20D1E1" w14:textId="77777777" w:rsidR="00BB5582" w:rsidRPr="00DB691A" w:rsidRDefault="00A07797" w:rsidP="00DB691A">
            <w:pPr>
              <w:spacing w:line="276" w:lineRule="auto"/>
              <w:jc w:val="right"/>
              <w:rPr>
                <w:rFonts w:asciiTheme="minorHAnsi" w:hAnsiTheme="minorHAnsi" w:cstheme="minorHAnsi"/>
                <w:sz w:val="22"/>
                <w:szCs w:val="22"/>
              </w:rPr>
            </w:pPr>
            <w:r w:rsidRPr="00DB691A">
              <w:rPr>
                <w:rFonts w:asciiTheme="minorHAnsi" w:hAnsiTheme="minorHAnsi" w:cstheme="minorHAnsi"/>
                <w:sz w:val="22"/>
                <w:szCs w:val="22"/>
              </w:rPr>
              <w:t>11.2</w:t>
            </w:r>
          </w:p>
        </w:tc>
      </w:tr>
    </w:tbl>
    <w:p w14:paraId="30D82C17" w14:textId="77777777" w:rsidR="00BB5582" w:rsidRDefault="00A07797">
      <w:r>
        <w:t> </w:t>
      </w:r>
    </w:p>
    <w:p w14:paraId="702045A5" w14:textId="77777777" w:rsidR="00BB5582" w:rsidRDefault="00A07797">
      <w:pPr>
        <w:pStyle w:val="Heading7"/>
      </w:pPr>
      <w:bookmarkStart w:id="122" w:name="X7c6356a43fe14fad85e2bfec714ae5604410a47"/>
      <w:r>
        <w:t>Linear regression for air temperatures at vertical racks</w:t>
      </w:r>
      <w:bookmarkEnd w:id="122"/>
    </w:p>
    <w:p w14:paraId="211CBC3C" w14:textId="77777777" w:rsidR="00BB5582" w:rsidRDefault="00A07797">
      <w:r>
        <w:t xml:space="preserve">TidbiT temperature loggers (HOBO TidbiT v2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35).</w:t>
      </w:r>
    </w:p>
    <w:p w14:paraId="666E15D9" w14:textId="77777777" w:rsidR="00BB5582" w:rsidRDefault="00A07797">
      <w:r>
        <w:t> </w:t>
      </w:r>
    </w:p>
    <w:p w14:paraId="28490DAF" w14:textId="77777777" w:rsidR="00BB5582" w:rsidRDefault="00A07797">
      <w:r>
        <w:rPr>
          <w:noProof/>
        </w:rPr>
        <w:lastRenderedPageBreak/>
        <w:drawing>
          <wp:inline distT="0" distB="0" distL="0" distR="0" wp14:anchorId="16D2B830" wp14:editId="2CF0CE99">
            <wp:extent cx="5504749" cy="5504749"/>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a:stretch>
                      <a:fillRect/>
                    </a:stretch>
                  </pic:blipFill>
                  <pic:spPr bwMode="auto">
                    <a:xfrm>
                      <a:off x="0" y="0"/>
                      <a:ext cx="5504749" cy="5504749"/>
                    </a:xfrm>
                    <a:prstGeom prst="rect">
                      <a:avLst/>
                    </a:prstGeom>
                    <a:noFill/>
                    <a:ln w="9525">
                      <a:noFill/>
                      <a:headEnd/>
                      <a:tailEnd/>
                    </a:ln>
                  </pic:spPr>
                </pic:pic>
              </a:graphicData>
            </a:graphic>
          </wp:inline>
        </w:drawing>
      </w:r>
    </w:p>
    <w:p w14:paraId="159EC2FA" w14:textId="77777777" w:rsidR="00BB5582" w:rsidRDefault="00A07797">
      <w:r>
        <w:t xml:space="preserve">Figure 35: </w:t>
      </w:r>
      <w:r>
        <w:rPr>
          <w:i/>
        </w:rPr>
        <w:t>Temperatures recorded in air and water on vertical racks at each research site.</w:t>
      </w:r>
    </w:p>
    <w:p w14:paraId="06AAA07B" w14:textId="77777777" w:rsidR="00BB5582" w:rsidRDefault="00A07797">
      <w:r>
        <w:t> </w:t>
      </w:r>
    </w:p>
    <w:p w14:paraId="5ADB2FE0" w14:textId="77777777" w:rsidR="00BB5582" w:rsidRDefault="00A07797">
      <w:r>
        <w:t xml:space="preserve">While loggers were installed in both positions (air and water) on each rack at the same time, it wasn’t until mid-October that all sites’ water temperature loggers were submerged. Figure 36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Cragg-Crk &lt; West-Leech &lt; Tunnel).</w:t>
      </w:r>
    </w:p>
    <w:p w14:paraId="25C89020" w14:textId="77777777" w:rsidR="00BB5582" w:rsidRDefault="00A07797">
      <w:r>
        <w:t> </w:t>
      </w:r>
    </w:p>
    <w:p w14:paraId="1A4DD6BF" w14:textId="77777777" w:rsidR="00BB5582" w:rsidRDefault="00A07797">
      <w:r>
        <w:rPr>
          <w:noProof/>
        </w:rPr>
        <w:drawing>
          <wp:inline distT="0" distB="0" distL="0" distR="0" wp14:anchorId="2D329029" wp14:editId="07D140CD">
            <wp:extent cx="5046020" cy="5046020"/>
            <wp:effectExtent l="0" t="0" r="0" b="0"/>
            <wp:docPr id="36" name="Picture" descr="Figure 36: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a:stretch>
                      <a:fillRect/>
                    </a:stretch>
                  </pic:blipFill>
                  <pic:spPr bwMode="auto">
                    <a:xfrm>
                      <a:off x="0" y="0"/>
                      <a:ext cx="5046020" cy="5046020"/>
                    </a:xfrm>
                    <a:prstGeom prst="rect">
                      <a:avLst/>
                    </a:prstGeom>
                    <a:noFill/>
                    <a:ln w="9525">
                      <a:noFill/>
                      <a:headEnd/>
                      <a:tailEnd/>
                    </a:ln>
                  </pic:spPr>
                </pic:pic>
              </a:graphicData>
            </a:graphic>
          </wp:inline>
        </w:drawing>
      </w:r>
    </w:p>
    <w:p w14:paraId="37341CED" w14:textId="77777777" w:rsidR="00BB5582" w:rsidRDefault="00A07797">
      <w:r>
        <w:t xml:space="preserve">Figure 36: </w:t>
      </w:r>
      <w:r>
        <w:rPr>
          <w:i/>
        </w:rPr>
        <w:t>Temperatures recorded in air and water on vertical racks at each research site.</w:t>
      </w:r>
    </w:p>
    <w:p w14:paraId="65468B22" w14:textId="77777777" w:rsidR="00BB5582" w:rsidRDefault="00A07797">
      <w:r>
        <w:t> </w:t>
      </w:r>
    </w:p>
    <w:p w14:paraId="5E548BCA" w14:textId="77777777" w:rsidR="00BB5582" w:rsidRDefault="00A07797">
      <w:pPr>
        <w:pStyle w:val="Heading8"/>
      </w:pPr>
      <w:bookmarkStart w:id="123" w:name="Xcb91ee272f7dfa22c755b18931f0aed63be860e"/>
      <w:r>
        <w:t>Linear regression: air temperature estimation</w:t>
      </w:r>
      <w:bookmarkEnd w:id="123"/>
    </w:p>
    <w:p w14:paraId="6C83A88F" w14:textId="77777777" w:rsidR="00BB5582" w:rsidRDefault="00A07797">
      <w:r>
        <w:t xml:space="preserve">Air temperatures recorded at each of the six sites were compared to LWSA FWx for the overlapping period (August 24, 2019 to February 20, 2020). Overall, FWx temperatures were </w:t>
      </w:r>
      <w:r>
        <w:lastRenderedPageBreak/>
        <w:t>slightly higher than those recorded at each site installation. Figure 37 shows the density distribution of air temperature measured at each site compared to the LWSA FWx mean.</w:t>
      </w:r>
    </w:p>
    <w:p w14:paraId="11E67089" w14:textId="77777777" w:rsidR="00BB5582" w:rsidRDefault="00A07797">
      <w:r>
        <w:t> </w:t>
      </w:r>
    </w:p>
    <w:p w14:paraId="5077F18A" w14:textId="77777777" w:rsidR="00BB5582" w:rsidRDefault="00A07797">
      <w:r>
        <w:rPr>
          <w:noProof/>
        </w:rPr>
        <w:drawing>
          <wp:inline distT="0" distB="0" distL="0" distR="0" wp14:anchorId="01AFAC07" wp14:editId="4B673AD2">
            <wp:extent cx="3669832" cy="3669832"/>
            <wp:effectExtent l="0" t="0" r="0" b="0"/>
            <wp:docPr id="37" name="Picture" descr="Figure 37: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a:stretch>
                      <a:fillRect/>
                    </a:stretch>
                  </pic:blipFill>
                  <pic:spPr bwMode="auto">
                    <a:xfrm>
                      <a:off x="0" y="0"/>
                      <a:ext cx="3669832" cy="3669832"/>
                    </a:xfrm>
                    <a:prstGeom prst="rect">
                      <a:avLst/>
                    </a:prstGeom>
                    <a:noFill/>
                    <a:ln w="9525">
                      <a:noFill/>
                      <a:headEnd/>
                      <a:tailEnd/>
                    </a:ln>
                  </pic:spPr>
                </pic:pic>
              </a:graphicData>
            </a:graphic>
          </wp:inline>
        </w:drawing>
      </w:r>
    </w:p>
    <w:p w14:paraId="247A16B2" w14:textId="77777777" w:rsidR="00BB5582" w:rsidRDefault="00A07797">
      <w:r>
        <w:t xml:space="preserve">Figure 37: </w:t>
      </w:r>
      <w:r>
        <w:rPr>
          <w:i/>
        </w:rPr>
        <w:t>Density distribution of air temperatures recorded at each sub-basin compared to mean LWSA air temperatures from CRD fire weather stations.</w:t>
      </w:r>
    </w:p>
    <w:p w14:paraId="7AC58327" w14:textId="77777777" w:rsidR="00BB5582" w:rsidRDefault="00A07797">
      <w:r>
        <w:t> </w:t>
      </w:r>
    </w:p>
    <w:p w14:paraId="06455CDE" w14:textId="77777777" w:rsidR="00BB5582" w:rsidRDefault="00A07797">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20) with no statistical difference (at 90% confidence) for Cragg Crk, West Leech and the Tunnel (sites 4, 5, 6).</w:t>
      </w:r>
    </w:p>
    <w:p w14:paraId="2E086121" w14:textId="77777777" w:rsidR="00BB5582" w:rsidRDefault="00A07797">
      <w:r>
        <w:lastRenderedPageBreak/>
        <w:t> </w:t>
      </w:r>
    </w:p>
    <w:p w14:paraId="1282F679" w14:textId="77777777" w:rsidR="00BB5582" w:rsidRDefault="00A07797">
      <w:r>
        <w:t xml:space="preserve">Table 20: </w:t>
      </w:r>
      <w:r>
        <w:rPr>
          <w:i/>
        </w:rPr>
        <w:t>Relationships between mean daily air temperature recorded at each monitoring site compared to mean LWSA air temperature recorded by Chris Creek and Martin’s Gulch fire weather stations.</w:t>
      </w:r>
    </w:p>
    <w:tbl>
      <w:tblPr>
        <w:tblStyle w:val="PlainTable4"/>
        <w:tblW w:w="0" w:type="auto"/>
        <w:jc w:val="center"/>
        <w:tblLook w:val="07E0" w:firstRow="1" w:lastRow="1" w:firstColumn="1" w:lastColumn="1" w:noHBand="1" w:noVBand="1"/>
      </w:tblPr>
      <w:tblGrid>
        <w:gridCol w:w="1309"/>
        <w:gridCol w:w="2384"/>
      </w:tblGrid>
      <w:tr w:rsidR="00BB5582" w14:paraId="20554611" w14:textId="77777777" w:rsidTr="00DB69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5363E5F" w14:textId="77777777" w:rsidR="00BB5582" w:rsidRDefault="00A07797" w:rsidP="00DB691A">
            <w:pPr>
              <w:spacing w:line="276" w:lineRule="auto"/>
            </w:pPr>
            <w:r>
              <w:t>Site</w:t>
            </w:r>
          </w:p>
        </w:tc>
        <w:tc>
          <w:tcPr>
            <w:cnfStyle w:val="000100000000" w:firstRow="0" w:lastRow="0" w:firstColumn="0" w:lastColumn="1" w:oddVBand="0" w:evenVBand="0" w:oddHBand="0" w:evenHBand="0" w:firstRowFirstColumn="0" w:firstRowLastColumn="0" w:lastRowFirstColumn="0" w:lastRowLastColumn="0"/>
            <w:tcW w:w="2384" w:type="dxa"/>
          </w:tcPr>
          <w:p w14:paraId="4D03A81D" w14:textId="77777777" w:rsidR="00BB5582" w:rsidRDefault="00A07797" w:rsidP="00DB691A">
            <w:pPr>
              <w:spacing w:line="276" w:lineRule="auto"/>
              <w:jc w:val="right"/>
            </w:pPr>
            <w:r>
              <w:t>p-value</w:t>
            </w:r>
          </w:p>
        </w:tc>
      </w:tr>
      <w:tr w:rsidR="00BB5582" w14:paraId="2D133F1C" w14:textId="77777777" w:rsidTr="00DB6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26DB260" w14:textId="77777777" w:rsidR="00BB5582" w:rsidRDefault="00A07797" w:rsidP="00DB691A">
            <w:pPr>
              <w:spacing w:line="276" w:lineRule="auto"/>
            </w:pPr>
            <w:r>
              <w:t>Weeks</w:t>
            </w:r>
          </w:p>
        </w:tc>
        <w:tc>
          <w:tcPr>
            <w:cnfStyle w:val="000100000000" w:firstRow="0" w:lastRow="0" w:firstColumn="0" w:lastColumn="1" w:oddVBand="0" w:evenVBand="0" w:oddHBand="0" w:evenHBand="0" w:firstRowFirstColumn="0" w:firstRowLastColumn="0" w:lastRowFirstColumn="0" w:lastRowLastColumn="0"/>
            <w:tcW w:w="2384" w:type="dxa"/>
          </w:tcPr>
          <w:p w14:paraId="4560C931" w14:textId="77777777" w:rsidR="00BB5582" w:rsidRDefault="00A07797" w:rsidP="00DB691A">
            <w:pPr>
              <w:spacing w:line="276" w:lineRule="auto"/>
              <w:jc w:val="right"/>
            </w:pPr>
            <w:r>
              <w:t>0.0014</w:t>
            </w:r>
          </w:p>
        </w:tc>
      </w:tr>
      <w:tr w:rsidR="00BB5582" w14:paraId="2689D027" w14:textId="77777777" w:rsidTr="00DB6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668EBA3" w14:textId="77777777" w:rsidR="00BB5582" w:rsidRDefault="00A07797" w:rsidP="00DB691A">
            <w:pPr>
              <w:spacing w:line="276" w:lineRule="auto"/>
            </w:pPr>
            <w:r>
              <w:t>ChrisCrk</w:t>
            </w:r>
          </w:p>
        </w:tc>
        <w:tc>
          <w:tcPr>
            <w:cnfStyle w:val="000100000000" w:firstRow="0" w:lastRow="0" w:firstColumn="0" w:lastColumn="1" w:oddVBand="0" w:evenVBand="0" w:oddHBand="0" w:evenHBand="0" w:firstRowFirstColumn="0" w:firstRowLastColumn="0" w:lastRowFirstColumn="0" w:lastRowLastColumn="0"/>
            <w:tcW w:w="2384" w:type="dxa"/>
          </w:tcPr>
          <w:p w14:paraId="1224BD96" w14:textId="77777777" w:rsidR="00BB5582" w:rsidRDefault="00A07797" w:rsidP="00DB691A">
            <w:pPr>
              <w:spacing w:line="276" w:lineRule="auto"/>
              <w:jc w:val="right"/>
            </w:pPr>
            <w:r>
              <w:t>0.0065</w:t>
            </w:r>
          </w:p>
        </w:tc>
      </w:tr>
      <w:tr w:rsidR="00BB5582" w14:paraId="6917ABFD" w14:textId="77777777" w:rsidTr="00DB6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03258A" w14:textId="77777777" w:rsidR="00BB5582" w:rsidRDefault="00A07797" w:rsidP="00DB691A">
            <w:pPr>
              <w:spacing w:line="276" w:lineRule="auto"/>
            </w:pPr>
            <w:r>
              <w:t>LeechHead</w:t>
            </w:r>
          </w:p>
        </w:tc>
        <w:tc>
          <w:tcPr>
            <w:cnfStyle w:val="000100000000" w:firstRow="0" w:lastRow="0" w:firstColumn="0" w:lastColumn="1" w:oddVBand="0" w:evenVBand="0" w:oddHBand="0" w:evenHBand="0" w:firstRowFirstColumn="0" w:firstRowLastColumn="0" w:lastRowFirstColumn="0" w:lastRowLastColumn="0"/>
            <w:tcW w:w="2384" w:type="dxa"/>
          </w:tcPr>
          <w:p w14:paraId="63C3C98A" w14:textId="77777777" w:rsidR="00BB5582" w:rsidRDefault="00A07797" w:rsidP="00DB691A">
            <w:pPr>
              <w:spacing w:line="276" w:lineRule="auto"/>
              <w:jc w:val="right"/>
            </w:pPr>
            <w:r>
              <w:t>0.0009</w:t>
            </w:r>
          </w:p>
        </w:tc>
      </w:tr>
      <w:tr w:rsidR="00BB5582" w14:paraId="7C6A3868" w14:textId="77777777" w:rsidTr="00DB6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C2E0896" w14:textId="77777777" w:rsidR="00BB5582" w:rsidRDefault="00A07797" w:rsidP="00DB691A">
            <w:pPr>
              <w:spacing w:line="276" w:lineRule="auto"/>
            </w:pPr>
            <w:r>
              <w:t>CraggCrk</w:t>
            </w:r>
          </w:p>
        </w:tc>
        <w:tc>
          <w:tcPr>
            <w:cnfStyle w:val="000100000000" w:firstRow="0" w:lastRow="0" w:firstColumn="0" w:lastColumn="1" w:oddVBand="0" w:evenVBand="0" w:oddHBand="0" w:evenHBand="0" w:firstRowFirstColumn="0" w:firstRowLastColumn="0" w:lastRowFirstColumn="0" w:lastRowLastColumn="0"/>
            <w:tcW w:w="2384" w:type="dxa"/>
          </w:tcPr>
          <w:p w14:paraId="1D0C501D" w14:textId="77777777" w:rsidR="00BB5582" w:rsidRDefault="00A07797" w:rsidP="00DB691A">
            <w:pPr>
              <w:spacing w:line="276" w:lineRule="auto"/>
              <w:jc w:val="right"/>
            </w:pPr>
            <w:r>
              <w:t>0.0470</w:t>
            </w:r>
          </w:p>
        </w:tc>
      </w:tr>
      <w:tr w:rsidR="00BB5582" w14:paraId="4698BC61" w14:textId="77777777" w:rsidTr="00DB6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02DFC0" w14:textId="77777777" w:rsidR="00BB5582" w:rsidRDefault="00A07797" w:rsidP="00DB691A">
            <w:pPr>
              <w:spacing w:line="276" w:lineRule="auto"/>
            </w:pPr>
            <w:r>
              <w:t>WestLeech</w:t>
            </w:r>
          </w:p>
        </w:tc>
        <w:tc>
          <w:tcPr>
            <w:cnfStyle w:val="000100000000" w:firstRow="0" w:lastRow="0" w:firstColumn="0" w:lastColumn="1" w:oddVBand="0" w:evenVBand="0" w:oddHBand="0" w:evenHBand="0" w:firstRowFirstColumn="0" w:firstRowLastColumn="0" w:lastRowFirstColumn="0" w:lastRowLastColumn="0"/>
            <w:tcW w:w="2384" w:type="dxa"/>
          </w:tcPr>
          <w:p w14:paraId="134E86DE" w14:textId="77777777" w:rsidR="00BB5582" w:rsidRDefault="00A07797" w:rsidP="00DB691A">
            <w:pPr>
              <w:spacing w:line="276" w:lineRule="auto"/>
              <w:jc w:val="right"/>
            </w:pPr>
            <w:r>
              <w:t>0.5745</w:t>
            </w:r>
          </w:p>
        </w:tc>
      </w:tr>
      <w:tr w:rsidR="00BB5582" w14:paraId="38DA8699" w14:textId="77777777" w:rsidTr="00DB691A">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C7FA4E2" w14:textId="77777777" w:rsidR="00BB5582" w:rsidRDefault="00A07797" w:rsidP="00DB691A">
            <w:pPr>
              <w:spacing w:line="276" w:lineRule="auto"/>
            </w:pPr>
            <w:r>
              <w:t>Tunnel</w:t>
            </w:r>
          </w:p>
        </w:tc>
        <w:tc>
          <w:tcPr>
            <w:cnfStyle w:val="000100000000" w:firstRow="0" w:lastRow="0" w:firstColumn="0" w:lastColumn="1" w:oddVBand="0" w:evenVBand="0" w:oddHBand="0" w:evenHBand="0" w:firstRowFirstColumn="0" w:firstRowLastColumn="0" w:lastRowFirstColumn="0" w:lastRowLastColumn="0"/>
            <w:tcW w:w="2384" w:type="dxa"/>
          </w:tcPr>
          <w:p w14:paraId="77E57586" w14:textId="77777777" w:rsidR="00BB5582" w:rsidRDefault="00A07797" w:rsidP="00DB691A">
            <w:pPr>
              <w:spacing w:line="276" w:lineRule="auto"/>
              <w:jc w:val="right"/>
            </w:pPr>
            <w:r>
              <w:t>0.2966</w:t>
            </w:r>
          </w:p>
        </w:tc>
      </w:tr>
    </w:tbl>
    <w:p w14:paraId="326A6B3B" w14:textId="77777777" w:rsidR="00BB5582" w:rsidRDefault="00A07797">
      <w:r>
        <w:t> </w:t>
      </w:r>
    </w:p>
    <w:p w14:paraId="37A0937F" w14:textId="77777777" w:rsidR="00BB5582" w:rsidRDefault="00A07797">
      <w:r>
        <w:t>Despite some differences between FWx and Hobo site data, the overlapping FWx and TidbiT daily mean air temperature data were used to generate linear regression relationships to estimate air temperatures at each site for the time preceding Hobo TidbiT deployment (Figure 38). Table 21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2647398B" w14:textId="068155E6" w:rsidR="00BB5582" w:rsidRDefault="00A07797">
      <w:r>
        <w:t> </w:t>
      </w:r>
    </w:p>
    <w:p w14:paraId="2AC91579" w14:textId="7F499048" w:rsidR="00DB691A" w:rsidRDefault="00DB691A"/>
    <w:p w14:paraId="44310561" w14:textId="27A83162" w:rsidR="00DB691A" w:rsidRDefault="00DB691A"/>
    <w:p w14:paraId="7A7B3997" w14:textId="645D5083" w:rsidR="00DB691A" w:rsidRDefault="00DB691A"/>
    <w:p w14:paraId="6AE698C4" w14:textId="2B7F759D" w:rsidR="00DB691A" w:rsidRDefault="00DB691A"/>
    <w:p w14:paraId="53CFDCC7" w14:textId="77777777" w:rsidR="00DB691A" w:rsidRDefault="00DB691A"/>
    <w:p w14:paraId="15774B23" w14:textId="77777777" w:rsidR="00BB5582" w:rsidRDefault="00A07797">
      <w:r>
        <w:lastRenderedPageBreak/>
        <w:t xml:space="preserve">Table 21: </w:t>
      </w:r>
      <w:r>
        <w:rPr>
          <w:i/>
        </w:rPr>
        <w:t>Summary of predicted air temperature at each site compared to mean LWSA temperature from CRD FWx stations for the same time period</w:t>
      </w:r>
    </w:p>
    <w:tbl>
      <w:tblPr>
        <w:tblStyle w:val="PlainTable4"/>
        <w:tblW w:w="5000" w:type="pct"/>
        <w:tblLook w:val="07E0" w:firstRow="1" w:lastRow="1" w:firstColumn="1" w:lastColumn="1" w:noHBand="1" w:noVBand="1"/>
      </w:tblPr>
      <w:tblGrid>
        <w:gridCol w:w="1295"/>
        <w:gridCol w:w="798"/>
        <w:gridCol w:w="1212"/>
        <w:gridCol w:w="1477"/>
        <w:gridCol w:w="975"/>
        <w:gridCol w:w="1413"/>
        <w:gridCol w:w="984"/>
        <w:gridCol w:w="1422"/>
      </w:tblGrid>
      <w:tr w:rsidR="00BB5582" w:rsidRPr="00DB691A" w14:paraId="6FF094E8" w14:textId="77777777" w:rsidTr="00DB6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8A35B0"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Site</w:t>
            </w:r>
          </w:p>
        </w:tc>
        <w:tc>
          <w:tcPr>
            <w:tcW w:w="0" w:type="auto"/>
          </w:tcPr>
          <w:p w14:paraId="7D3A6EB6"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Error (%)</w:t>
            </w:r>
          </w:p>
        </w:tc>
        <w:tc>
          <w:tcPr>
            <w:tcW w:w="0" w:type="auto"/>
          </w:tcPr>
          <w:p w14:paraId="45B62AC9"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Median Temp. (°C)</w:t>
            </w:r>
          </w:p>
        </w:tc>
        <w:tc>
          <w:tcPr>
            <w:tcW w:w="0" w:type="auto"/>
          </w:tcPr>
          <w:p w14:paraId="789445CC"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Estimated Median (°C)</w:t>
            </w:r>
          </w:p>
        </w:tc>
        <w:tc>
          <w:tcPr>
            <w:tcW w:w="0" w:type="auto"/>
          </w:tcPr>
          <w:p w14:paraId="6B4688B6"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Min. Temp (°C)</w:t>
            </w:r>
          </w:p>
        </w:tc>
        <w:tc>
          <w:tcPr>
            <w:tcW w:w="0" w:type="auto"/>
          </w:tcPr>
          <w:p w14:paraId="0BF793A6"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Estimated Min. (°C)</w:t>
            </w:r>
          </w:p>
        </w:tc>
        <w:tc>
          <w:tcPr>
            <w:tcW w:w="0" w:type="auto"/>
          </w:tcPr>
          <w:p w14:paraId="33E7FF94"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Max. Temp (°C)</w:t>
            </w:r>
          </w:p>
        </w:tc>
        <w:tc>
          <w:tcPr>
            <w:cnfStyle w:val="000100000000" w:firstRow="0" w:lastRow="0" w:firstColumn="0" w:lastColumn="1" w:oddVBand="0" w:evenVBand="0" w:oddHBand="0" w:evenHBand="0" w:firstRowFirstColumn="0" w:firstRowLastColumn="0" w:lastRowFirstColumn="0" w:lastRowLastColumn="0"/>
            <w:tcW w:w="0" w:type="auto"/>
          </w:tcPr>
          <w:p w14:paraId="6644940D"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Estimated Max. (°C)</w:t>
            </w:r>
          </w:p>
        </w:tc>
      </w:tr>
      <w:tr w:rsidR="00BB5582" w:rsidRPr="00DB691A" w14:paraId="41E1C1A0"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7B8D6E7B"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Weeks</w:t>
            </w:r>
          </w:p>
        </w:tc>
        <w:tc>
          <w:tcPr>
            <w:tcW w:w="0" w:type="auto"/>
          </w:tcPr>
          <w:p w14:paraId="7BD45B9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19.4</w:t>
            </w:r>
          </w:p>
        </w:tc>
        <w:tc>
          <w:tcPr>
            <w:tcW w:w="0" w:type="auto"/>
          </w:tcPr>
          <w:p w14:paraId="1CCABA40"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2.9</w:t>
            </w:r>
          </w:p>
        </w:tc>
        <w:tc>
          <w:tcPr>
            <w:tcW w:w="0" w:type="auto"/>
          </w:tcPr>
          <w:p w14:paraId="2857EF9C"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3.9</w:t>
            </w:r>
          </w:p>
        </w:tc>
        <w:tc>
          <w:tcPr>
            <w:tcW w:w="0" w:type="auto"/>
          </w:tcPr>
          <w:p w14:paraId="508FFCA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-6.1</w:t>
            </w:r>
          </w:p>
        </w:tc>
        <w:tc>
          <w:tcPr>
            <w:tcW w:w="0" w:type="auto"/>
          </w:tcPr>
          <w:p w14:paraId="3EDC695C"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-7.6</w:t>
            </w:r>
          </w:p>
        </w:tc>
        <w:tc>
          <w:tcPr>
            <w:tcW w:w="0" w:type="auto"/>
          </w:tcPr>
          <w:p w14:paraId="28C2CE5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15.4</w:t>
            </w:r>
          </w:p>
        </w:tc>
        <w:tc>
          <w:tcPr>
            <w:cnfStyle w:val="000100000000" w:firstRow="0" w:lastRow="0" w:firstColumn="0" w:lastColumn="1" w:oddVBand="0" w:evenVBand="0" w:oddHBand="0" w:evenHBand="0" w:firstRowFirstColumn="0" w:firstRowLastColumn="0" w:lastRowFirstColumn="0" w:lastRowLastColumn="0"/>
            <w:tcW w:w="0" w:type="auto"/>
          </w:tcPr>
          <w:p w14:paraId="54725989"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17.7</w:t>
            </w:r>
          </w:p>
        </w:tc>
      </w:tr>
      <w:tr w:rsidR="00BB5582" w:rsidRPr="00DB691A" w14:paraId="7EAB88BB"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0CCDDD56"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ChrisCrk</w:t>
            </w:r>
          </w:p>
        </w:tc>
        <w:tc>
          <w:tcPr>
            <w:tcW w:w="0" w:type="auto"/>
          </w:tcPr>
          <w:p w14:paraId="50B0E74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-35.1</w:t>
            </w:r>
          </w:p>
        </w:tc>
        <w:tc>
          <w:tcPr>
            <w:tcW w:w="0" w:type="auto"/>
          </w:tcPr>
          <w:p w14:paraId="2DA5BA7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3.3</w:t>
            </w:r>
          </w:p>
        </w:tc>
        <w:tc>
          <w:tcPr>
            <w:tcW w:w="0" w:type="auto"/>
          </w:tcPr>
          <w:p w14:paraId="49EED34D"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4.0</w:t>
            </w:r>
          </w:p>
        </w:tc>
        <w:tc>
          <w:tcPr>
            <w:tcW w:w="0" w:type="auto"/>
          </w:tcPr>
          <w:p w14:paraId="6A2CFEAC"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-6.1</w:t>
            </w:r>
          </w:p>
        </w:tc>
        <w:tc>
          <w:tcPr>
            <w:tcW w:w="0" w:type="auto"/>
          </w:tcPr>
          <w:p w14:paraId="5B32F42F"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-7.5</w:t>
            </w:r>
          </w:p>
        </w:tc>
        <w:tc>
          <w:tcPr>
            <w:tcW w:w="0" w:type="auto"/>
          </w:tcPr>
          <w:p w14:paraId="4CCE97E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15.7</w:t>
            </w:r>
          </w:p>
        </w:tc>
        <w:tc>
          <w:tcPr>
            <w:cnfStyle w:val="000100000000" w:firstRow="0" w:lastRow="0" w:firstColumn="0" w:lastColumn="1" w:oddVBand="0" w:evenVBand="0" w:oddHBand="0" w:evenHBand="0" w:firstRowFirstColumn="0" w:firstRowLastColumn="0" w:lastRowFirstColumn="0" w:lastRowLastColumn="0"/>
            <w:tcW w:w="0" w:type="auto"/>
          </w:tcPr>
          <w:p w14:paraId="2CA630D1"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18.0</w:t>
            </w:r>
          </w:p>
        </w:tc>
      </w:tr>
      <w:tr w:rsidR="00BB5582" w:rsidRPr="00DB691A" w14:paraId="6F062C75"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15A960BA"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LeechHead</w:t>
            </w:r>
          </w:p>
        </w:tc>
        <w:tc>
          <w:tcPr>
            <w:tcW w:w="0" w:type="auto"/>
          </w:tcPr>
          <w:p w14:paraId="1DF07D8A"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-39.9</w:t>
            </w:r>
          </w:p>
        </w:tc>
        <w:tc>
          <w:tcPr>
            <w:tcW w:w="0" w:type="auto"/>
          </w:tcPr>
          <w:p w14:paraId="2E0CD2ED"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2.7</w:t>
            </w:r>
          </w:p>
        </w:tc>
        <w:tc>
          <w:tcPr>
            <w:tcW w:w="0" w:type="auto"/>
          </w:tcPr>
          <w:p w14:paraId="3D04A5FD"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3.8</w:t>
            </w:r>
          </w:p>
        </w:tc>
        <w:tc>
          <w:tcPr>
            <w:tcW w:w="0" w:type="auto"/>
          </w:tcPr>
          <w:p w14:paraId="7660B73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-6.2</w:t>
            </w:r>
          </w:p>
        </w:tc>
        <w:tc>
          <w:tcPr>
            <w:tcW w:w="0" w:type="auto"/>
          </w:tcPr>
          <w:p w14:paraId="7761D72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-7.3</w:t>
            </w:r>
          </w:p>
        </w:tc>
        <w:tc>
          <w:tcPr>
            <w:tcW w:w="0" w:type="auto"/>
          </w:tcPr>
          <w:p w14:paraId="7F87DE1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15.8</w:t>
            </w:r>
          </w:p>
        </w:tc>
        <w:tc>
          <w:tcPr>
            <w:cnfStyle w:val="000100000000" w:firstRow="0" w:lastRow="0" w:firstColumn="0" w:lastColumn="1" w:oddVBand="0" w:evenVBand="0" w:oddHBand="0" w:evenHBand="0" w:firstRowFirstColumn="0" w:firstRowLastColumn="0" w:lastRowFirstColumn="0" w:lastRowLastColumn="0"/>
            <w:tcW w:w="0" w:type="auto"/>
          </w:tcPr>
          <w:p w14:paraId="1A5FF9FD"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17.2</w:t>
            </w:r>
          </w:p>
        </w:tc>
      </w:tr>
      <w:tr w:rsidR="00BB5582" w:rsidRPr="00DB691A" w14:paraId="736A6660"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5AE484A1"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CraggCrk</w:t>
            </w:r>
          </w:p>
        </w:tc>
        <w:tc>
          <w:tcPr>
            <w:tcW w:w="0" w:type="auto"/>
          </w:tcPr>
          <w:p w14:paraId="0BC105B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83.2</w:t>
            </w:r>
          </w:p>
        </w:tc>
        <w:tc>
          <w:tcPr>
            <w:tcW w:w="0" w:type="auto"/>
          </w:tcPr>
          <w:p w14:paraId="0704B5D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3.7</w:t>
            </w:r>
          </w:p>
        </w:tc>
        <w:tc>
          <w:tcPr>
            <w:tcW w:w="0" w:type="auto"/>
          </w:tcPr>
          <w:p w14:paraId="5AC0BEB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4.7</w:t>
            </w:r>
          </w:p>
        </w:tc>
        <w:tc>
          <w:tcPr>
            <w:tcW w:w="0" w:type="auto"/>
          </w:tcPr>
          <w:p w14:paraId="2F614281"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-6.2</w:t>
            </w:r>
          </w:p>
        </w:tc>
        <w:tc>
          <w:tcPr>
            <w:tcW w:w="0" w:type="auto"/>
          </w:tcPr>
          <w:p w14:paraId="4141286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-7.0</w:t>
            </w:r>
          </w:p>
        </w:tc>
        <w:tc>
          <w:tcPr>
            <w:tcW w:w="0" w:type="auto"/>
          </w:tcPr>
          <w:p w14:paraId="7BB7D394"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17.4</w:t>
            </w:r>
          </w:p>
        </w:tc>
        <w:tc>
          <w:tcPr>
            <w:cnfStyle w:val="000100000000" w:firstRow="0" w:lastRow="0" w:firstColumn="0" w:lastColumn="1" w:oddVBand="0" w:evenVBand="0" w:oddHBand="0" w:evenHBand="0" w:firstRowFirstColumn="0" w:firstRowLastColumn="0" w:lastRowFirstColumn="0" w:lastRowLastColumn="0"/>
            <w:tcW w:w="0" w:type="auto"/>
          </w:tcPr>
          <w:p w14:paraId="563CBEA3"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18.9</w:t>
            </w:r>
          </w:p>
        </w:tc>
      </w:tr>
      <w:tr w:rsidR="00BB5582" w:rsidRPr="00DB691A" w14:paraId="371448D1"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53E6780B"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WestLeech</w:t>
            </w:r>
          </w:p>
        </w:tc>
        <w:tc>
          <w:tcPr>
            <w:tcW w:w="0" w:type="auto"/>
          </w:tcPr>
          <w:p w14:paraId="4B9831E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-60.9</w:t>
            </w:r>
          </w:p>
        </w:tc>
        <w:tc>
          <w:tcPr>
            <w:tcW w:w="0" w:type="auto"/>
          </w:tcPr>
          <w:p w14:paraId="28BF916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4.4</w:t>
            </w:r>
          </w:p>
        </w:tc>
        <w:tc>
          <w:tcPr>
            <w:tcW w:w="0" w:type="auto"/>
          </w:tcPr>
          <w:p w14:paraId="583A33D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5.0</w:t>
            </w:r>
          </w:p>
        </w:tc>
        <w:tc>
          <w:tcPr>
            <w:tcW w:w="0" w:type="auto"/>
          </w:tcPr>
          <w:p w14:paraId="4BE3E95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-5.0</w:t>
            </w:r>
          </w:p>
        </w:tc>
        <w:tc>
          <w:tcPr>
            <w:tcW w:w="0" w:type="auto"/>
          </w:tcPr>
          <w:p w14:paraId="017BA2D3"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-6.0</w:t>
            </w:r>
          </w:p>
        </w:tc>
        <w:tc>
          <w:tcPr>
            <w:tcW w:w="0" w:type="auto"/>
          </w:tcPr>
          <w:p w14:paraId="7F22218F"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16.6</w:t>
            </w:r>
          </w:p>
        </w:tc>
        <w:tc>
          <w:tcPr>
            <w:cnfStyle w:val="000100000000" w:firstRow="0" w:lastRow="0" w:firstColumn="0" w:lastColumn="1" w:oddVBand="0" w:evenVBand="0" w:oddHBand="0" w:evenHBand="0" w:firstRowFirstColumn="0" w:firstRowLastColumn="0" w:lastRowFirstColumn="0" w:lastRowLastColumn="0"/>
            <w:tcW w:w="0" w:type="auto"/>
          </w:tcPr>
          <w:p w14:paraId="5B6E71E5"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18.4</w:t>
            </w:r>
          </w:p>
        </w:tc>
      </w:tr>
      <w:tr w:rsidR="00BB5582" w:rsidRPr="00DB691A" w14:paraId="2AED5B13" w14:textId="77777777" w:rsidTr="00DB691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3A3F9D"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Tunnel</w:t>
            </w:r>
          </w:p>
        </w:tc>
        <w:tc>
          <w:tcPr>
            <w:tcW w:w="0" w:type="auto"/>
          </w:tcPr>
          <w:p w14:paraId="75A71AA9"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-7.2</w:t>
            </w:r>
          </w:p>
        </w:tc>
        <w:tc>
          <w:tcPr>
            <w:tcW w:w="0" w:type="auto"/>
          </w:tcPr>
          <w:p w14:paraId="26B6C12E"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5.1</w:t>
            </w:r>
          </w:p>
        </w:tc>
        <w:tc>
          <w:tcPr>
            <w:tcW w:w="0" w:type="auto"/>
          </w:tcPr>
          <w:p w14:paraId="4C1DB7E2"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5.8</w:t>
            </w:r>
          </w:p>
        </w:tc>
        <w:tc>
          <w:tcPr>
            <w:tcW w:w="0" w:type="auto"/>
          </w:tcPr>
          <w:p w14:paraId="2B243F75"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-4.5</w:t>
            </w:r>
          </w:p>
        </w:tc>
        <w:tc>
          <w:tcPr>
            <w:tcW w:w="0" w:type="auto"/>
          </w:tcPr>
          <w:p w14:paraId="28A323A0"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-5.5</w:t>
            </w:r>
          </w:p>
        </w:tc>
        <w:tc>
          <w:tcPr>
            <w:tcW w:w="0" w:type="auto"/>
          </w:tcPr>
          <w:p w14:paraId="159A8CD7"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20.6</w:t>
            </w:r>
          </w:p>
        </w:tc>
        <w:tc>
          <w:tcPr>
            <w:cnfStyle w:val="000100000000" w:firstRow="0" w:lastRow="0" w:firstColumn="0" w:lastColumn="1" w:oddVBand="0" w:evenVBand="0" w:oddHBand="0" w:evenHBand="0" w:firstRowFirstColumn="0" w:firstRowLastColumn="0" w:lastRowFirstColumn="0" w:lastRowLastColumn="0"/>
            <w:tcW w:w="0" w:type="auto"/>
          </w:tcPr>
          <w:p w14:paraId="6519D42B"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19.5</w:t>
            </w:r>
          </w:p>
        </w:tc>
      </w:tr>
    </w:tbl>
    <w:p w14:paraId="6ECBBF7E" w14:textId="77777777" w:rsidR="00BB5582" w:rsidRDefault="00A07797">
      <w:r>
        <w:t> </w:t>
      </w:r>
    </w:p>
    <w:p w14:paraId="197E2B94" w14:textId="77777777" w:rsidR="00BB5582" w:rsidRDefault="00A07797" w:rsidP="00DB691A">
      <w:pPr>
        <w:spacing w:line="360" w:lineRule="auto"/>
      </w:pPr>
      <w:r>
        <w:rPr>
          <w:noProof/>
        </w:rPr>
        <w:drawing>
          <wp:inline distT="0" distB="0" distL="0" distR="0" wp14:anchorId="52485F8F" wp14:editId="3D86D68D">
            <wp:extent cx="3669832" cy="3669832"/>
            <wp:effectExtent l="0" t="0" r="0" b="0"/>
            <wp:docPr id="38" name="Picture" descr="Figure 38: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a:stretch>
                      <a:fillRect/>
                    </a:stretch>
                  </pic:blipFill>
                  <pic:spPr bwMode="auto">
                    <a:xfrm>
                      <a:off x="0" y="0"/>
                      <a:ext cx="3669832" cy="3669832"/>
                    </a:xfrm>
                    <a:prstGeom prst="rect">
                      <a:avLst/>
                    </a:prstGeom>
                    <a:noFill/>
                    <a:ln w="9525">
                      <a:noFill/>
                      <a:headEnd/>
                      <a:tailEnd/>
                    </a:ln>
                  </pic:spPr>
                </pic:pic>
              </a:graphicData>
            </a:graphic>
          </wp:inline>
        </w:drawing>
      </w:r>
    </w:p>
    <w:p w14:paraId="185A8856" w14:textId="77777777" w:rsidR="00BB5582" w:rsidRDefault="00A07797" w:rsidP="00DB691A">
      <w:pPr>
        <w:spacing w:line="360" w:lineRule="auto"/>
      </w:pPr>
      <w:r>
        <w:t xml:space="preserve">Figure 38: </w:t>
      </w:r>
      <w:r>
        <w:rPr>
          <w:i/>
        </w:rPr>
        <w:t>Linear regression relationships between mean daily air temperature recorded at each monitoring site compared to mean LWSA air temperature recorded by Chris Creek and Martin’s Gulch fire weather stations</w:t>
      </w:r>
    </w:p>
    <w:p w14:paraId="642D0E3A" w14:textId="77777777" w:rsidR="00BB5582" w:rsidRDefault="00A07797">
      <w:r>
        <w:t> </w:t>
      </w:r>
    </w:p>
    <w:p w14:paraId="2F87AFBF" w14:textId="77777777" w:rsidR="00BB5582" w:rsidRDefault="00A07797">
      <w:pPr>
        <w:pStyle w:val="Heading7"/>
      </w:pPr>
      <w:bookmarkStart w:id="124" w:name="results-extended"/>
      <w:r>
        <w:lastRenderedPageBreak/>
        <w:t>Results extended</w:t>
      </w:r>
      <w:bookmarkEnd w:id="124"/>
    </w:p>
    <w:p w14:paraId="036E02B7" w14:textId="77777777" w:rsidR="00BB5582" w:rsidRDefault="00A07797">
      <w:pPr>
        <w:pStyle w:val="Heading8"/>
      </w:pPr>
      <w:bookmarkStart w:id="125" w:name="X91fa14e256c50d3b56fbacfc8ea86d69f0ab7ce"/>
      <w:r>
        <w:t>NOM sampling in nested catchments (from Ch.2)</w:t>
      </w:r>
      <w:bookmarkEnd w:id="125"/>
    </w:p>
    <w:p w14:paraId="2E6ACF2B" w14:textId="77777777" w:rsidR="00BB5582" w:rsidRDefault="00A07797">
      <w:r>
        <w:t> </w:t>
      </w:r>
    </w:p>
    <w:p w14:paraId="529A704C" w14:textId="77777777" w:rsidR="00BB5582" w:rsidRDefault="00A07797" w:rsidP="00DB691A">
      <w:pPr>
        <w:spacing w:line="360" w:lineRule="auto"/>
      </w:pPr>
      <w:r>
        <w:rPr>
          <w:noProof/>
        </w:rPr>
        <w:drawing>
          <wp:inline distT="0" distB="0" distL="0" distR="0" wp14:anchorId="78E1C4BF" wp14:editId="0845D850">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49"/>
                    <a:stretch>
                      <a:fillRect/>
                    </a:stretch>
                  </pic:blipFill>
                  <pic:spPr bwMode="auto">
                    <a:xfrm>
                      <a:off x="0" y="0"/>
                      <a:ext cx="5504749" cy="5504749"/>
                    </a:xfrm>
                    <a:prstGeom prst="rect">
                      <a:avLst/>
                    </a:prstGeom>
                    <a:noFill/>
                    <a:ln w="9525">
                      <a:noFill/>
                      <a:headEnd/>
                      <a:tailEnd/>
                    </a:ln>
                  </pic:spPr>
                </pic:pic>
              </a:graphicData>
            </a:graphic>
          </wp:inline>
        </w:drawing>
      </w:r>
    </w:p>
    <w:p w14:paraId="09D2FEFC" w14:textId="77777777" w:rsidR="00BB5582" w:rsidRDefault="00A07797" w:rsidP="00DB691A">
      <w:pPr>
        <w:spacing w:line="360" w:lineRule="auto"/>
      </w:pPr>
      <w:r>
        <w:t xml:space="preserve">Figure 39: </w:t>
      </w:r>
      <w:r>
        <w:rPr>
          <w:i/>
        </w:rPr>
        <w:t>Grab sample SAC</w:t>
      </w:r>
      <w:r>
        <w:rPr>
          <w:i/>
          <w:vertAlign w:val="subscript"/>
        </w:rPr>
        <w:t>254</w:t>
      </w:r>
      <w:r>
        <w:rPr>
          <w:i/>
        </w:rPr>
        <w:t xml:space="preserve"> at upstream locations compared to Rack and Grab sample SAC</w:t>
      </w:r>
      <w:r>
        <w:rPr>
          <w:i/>
          <w:vertAlign w:val="subscript"/>
        </w:rPr>
        <w:t>254</w:t>
      </w:r>
      <w:r>
        <w:rPr>
          <w:i/>
        </w:rPr>
        <w:t xml:space="preserve"> below their confluence(s). A and B show grab samples from headwaters (HW) compared to downstream (DS) monitoring sites; C shows upstream river sites (US) compared to mainstem monitoring.</w:t>
      </w:r>
    </w:p>
    <w:p w14:paraId="7E8CC82F" w14:textId="77777777" w:rsidR="00BB5582" w:rsidRDefault="00A07797">
      <w:r>
        <w:t> </w:t>
      </w:r>
    </w:p>
    <w:p w14:paraId="79E8AD94" w14:textId="77777777" w:rsidR="00BB5582" w:rsidRDefault="00A07797">
      <w:r>
        <w:lastRenderedPageBreak/>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6E58065E" w14:textId="77777777" w:rsidR="00BB5582" w:rsidRDefault="00A07797">
      <w:r>
        <w:t> </w:t>
      </w:r>
    </w:p>
    <w:p w14:paraId="41F92AE0" w14:textId="77777777" w:rsidR="00BB5582" w:rsidRDefault="00A07797">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(Levene’s p-values 0.1225, 0.09551, 0.09298 for sets A, B, C).</w:t>
      </w:r>
    </w:p>
    <w:p w14:paraId="0EEEAE6B" w14:textId="77777777" w:rsidR="00BB5582" w:rsidRDefault="00A07797" w:rsidP="00DB691A">
      <w:pPr>
        <w:spacing w:line="360" w:lineRule="auto"/>
      </w:pPr>
      <w:r>
        <w:rPr>
          <w:noProof/>
        </w:rPr>
        <w:lastRenderedPageBreak/>
        <w:drawing>
          <wp:inline distT="0" distB="0" distL="0" distR="0" wp14:anchorId="7A883187" wp14:editId="55E0F849">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14:paraId="75A5E695" w14:textId="77777777" w:rsidR="00BB5582" w:rsidRDefault="00A07797" w:rsidP="00DB691A">
      <w:pPr>
        <w:spacing w:line="360" w:lineRule="auto"/>
      </w:pPr>
      <w:r>
        <w:t xml:space="preserve">Figure 40: </w:t>
      </w:r>
      <w:r>
        <w:rPr>
          <w:i/>
        </w:rPr>
        <w:t>Grab sample E</w:t>
      </w:r>
      <w:r>
        <w:rPr>
          <w:i/>
          <w:vertAlign w:val="subscript"/>
        </w:rPr>
        <w:t>2</w:t>
      </w:r>
      <w:r>
        <w:rPr>
          <w:i/>
        </w:rPr>
        <w:t>:E</w:t>
      </w:r>
      <w:r>
        <w:rPr>
          <w:i/>
          <w:vertAlign w:val="subscript"/>
        </w:rPr>
        <w:t>3</w:t>
      </w:r>
      <w:r>
        <w:rPr>
          <w:i/>
        </w:rPr>
        <w:t xml:space="preserve"> at upstream locations compared to Rack and Grab sample E</w:t>
      </w:r>
      <w:r>
        <w:rPr>
          <w:i/>
          <w:vertAlign w:val="subscript"/>
        </w:rPr>
        <w:t>2</w:t>
      </w:r>
      <w:r>
        <w:rPr>
          <w:i/>
        </w:rPr>
        <w:t>:E</w:t>
      </w:r>
      <w:r>
        <w:rPr>
          <w:i/>
          <w:vertAlign w:val="subscript"/>
        </w:rPr>
        <w:t>3</w:t>
      </w:r>
      <w:r>
        <w:rPr>
          <w:i/>
        </w:rPr>
        <w:t xml:space="preserve"> below their confluence(s). A and B show grab samples from headwaters (HW) compared to downstream (DS) monitoring sites; C shows upstream river sites (US) compared to mainstem monitoring.</w:t>
      </w:r>
    </w:p>
    <w:p w14:paraId="5445F2C4" w14:textId="77777777" w:rsidR="00DB691A" w:rsidRDefault="00DB691A"/>
    <w:p w14:paraId="1CEE51F6" w14:textId="77777777" w:rsidR="00DB691A" w:rsidRDefault="00DB691A"/>
    <w:p w14:paraId="70480FD4" w14:textId="77777777" w:rsidR="00DB691A" w:rsidRDefault="00DB691A"/>
    <w:p w14:paraId="27F93F3C" w14:textId="77777777" w:rsidR="00DB691A" w:rsidRDefault="00DB691A"/>
    <w:p w14:paraId="254398FF" w14:textId="77777777" w:rsidR="00BB5582" w:rsidRDefault="00A07797">
      <w:pPr>
        <w:pStyle w:val="Heading7"/>
      </w:pPr>
      <w:bookmarkStart w:id="126" w:name="possible-trash"/>
      <w:r>
        <w:lastRenderedPageBreak/>
        <w:t>possible trash</w:t>
      </w:r>
      <w:bookmarkEnd w:id="126"/>
    </w:p>
    <w:p w14:paraId="2D512F73" w14:textId="77777777" w:rsidR="00BB5582" w:rsidRDefault="00A07797">
      <w:pPr>
        <w:pStyle w:val="Heading7"/>
      </w:pPr>
      <w:bookmarkStart w:id="127" w:name="sampling-methods-extended"/>
      <w:r>
        <w:t>Sampling methods extended</w:t>
      </w:r>
      <w:bookmarkEnd w:id="127"/>
    </w:p>
    <w:p w14:paraId="1E962D30" w14:textId="77777777" w:rsidR="00BB5582" w:rsidRDefault="00A07797">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2505F2F" w14:textId="77777777" w:rsidR="00BB5582" w:rsidRDefault="00A07797">
      <w:r>
        <w:t> </w:t>
      </w:r>
    </w:p>
    <w:p w14:paraId="60605242" w14:textId="77777777" w:rsidR="00BB5582" w:rsidRDefault="00A07797">
      <w:r>
        <w:rPr>
          <w:b/>
          <w:i/>
        </w:rPr>
        <w:t>Vertical racks</w:t>
      </w:r>
    </w:p>
    <w:p w14:paraId="6A40930E" w14:textId="77777777" w:rsidR="00BB5582" w:rsidRDefault="00A07797">
      <w:r>
        <w:t> </w:t>
      </w:r>
    </w:p>
    <w:p w14:paraId="4A567234" w14:textId="77777777" w:rsidR="00BB5582" w:rsidRDefault="00A07797">
      <w:r>
        <w:rPr>
          <w:i/>
        </w:rPr>
        <w:t>Benefits, challenges and assumptions</w:t>
      </w:r>
    </w:p>
    <w:p w14:paraId="716800DD" w14:textId="77777777" w:rsidR="00BB5582" w:rsidRDefault="00A07797">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w:t>
      </w:r>
      <w:r>
        <w:lastRenderedPageBreak/>
        <w:t xml:space="preserve">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w:t>
      </w:r>
      <w:proofErr w:type="gramStart"/>
      <w:r>
        <w:t>and also</w:t>
      </w:r>
      <w:proofErr w:type="gramEnd"/>
      <w:r>
        <w:t xml:space="preserve"> with hold-time experiments.</w:t>
      </w:r>
    </w:p>
    <w:p w14:paraId="3DF62588" w14:textId="77777777" w:rsidR="00BB5582" w:rsidRDefault="00A07797">
      <w:r>
        <w:t> </w:t>
      </w:r>
    </w:p>
    <w:p w14:paraId="270AA701" w14:textId="77777777" w:rsidR="00BB5582" w:rsidRDefault="00A07797">
      <w:pPr>
        <w:pStyle w:val="Heading8"/>
      </w:pPr>
      <w:bookmarkStart w:id="128" w:name="X4e3eb70344da6a931ae15671e47b67ae69cdd36"/>
      <w:r>
        <w:t>Prototype for falling limb passive sampling</w:t>
      </w:r>
      <w:bookmarkEnd w:id="128"/>
    </w:p>
    <w:p w14:paraId="5EB5879C" w14:textId="77777777" w:rsidR="00BB5582" w:rsidRDefault="00A07797">
      <w:r>
        <w:rPr>
          <w:i/>
        </w:rPr>
        <w:t>Development of a modified siphon sampler designed for passive water collection on the falling limb of hydrograph</w:t>
      </w:r>
    </w:p>
    <w:p w14:paraId="752058FD" w14:textId="77777777" w:rsidR="00BB5582" w:rsidRDefault="00A07797">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w:t>
      </w:r>
      <w:r>
        <w:lastRenderedPageBreak/>
        <w:t>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14:paraId="7502E2A2" w14:textId="77777777" w:rsidR="00BB5582" w:rsidRDefault="00A07797">
      <w:r>
        <w:t> </w:t>
      </w:r>
    </w:p>
    <w:p w14:paraId="0ABD6375" w14:textId="77777777" w:rsidR="00BB5582" w:rsidRDefault="00A07797">
      <w:pPr>
        <w:pStyle w:val="Heading8"/>
      </w:pPr>
      <w:bookmarkStart w:id="129" w:name="field-protocol"/>
      <w:r>
        <w:t>Field protocol</w:t>
      </w:r>
      <w:bookmarkEnd w:id="129"/>
    </w:p>
    <w:p w14:paraId="1E9D23B2" w14:textId="77777777" w:rsidR="00BB5582" w:rsidRDefault="00A07797">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D6F333E" w14:textId="77777777" w:rsidR="00BB5582" w:rsidRDefault="00A07797">
      <w:r>
        <w:t> </w:t>
      </w:r>
    </w:p>
    <w:p w14:paraId="7E0D8140" w14:textId="77777777" w:rsidR="00BB5582" w:rsidRDefault="00A07797">
      <w:pPr>
        <w:pStyle w:val="Heading8"/>
      </w:pPr>
      <w:bookmarkStart w:id="130" w:name="malahat-5-year-weather"/>
      <w:r>
        <w:t xml:space="preserve">Malahat </w:t>
      </w:r>
      <w:proofErr w:type="gramStart"/>
      <w:r>
        <w:t>5 year</w:t>
      </w:r>
      <w:proofErr w:type="gramEnd"/>
      <w:r>
        <w:t xml:space="preserve"> weather</w:t>
      </w:r>
      <w:bookmarkEnd w:id="130"/>
    </w:p>
    <w:p w14:paraId="67246923" w14:textId="77777777" w:rsidR="00BB5582" w:rsidRDefault="00A07797">
      <w:pPr>
        <w:numPr>
          <w:ilvl w:val="0"/>
          <w:numId w:val="29"/>
        </w:numPr>
      </w:pPr>
      <w:r>
        <w:t>NOTE: replace this seciton with data from the PCIC on climate normals and departure from norms during my study period.</w:t>
      </w:r>
    </w:p>
    <w:p w14:paraId="7AE24B56" w14:textId="77777777" w:rsidR="00BB5582" w:rsidRDefault="00A07797">
      <w:r>
        <w:t xml:space="preserve">The LWSA weather stations were recently installed and therefore data during the study period could not be compared to a record from previous years. A nearby weather station operated by the </w:t>
      </w:r>
      <w:r>
        <w:lastRenderedPageBreak/>
        <w:t>BC Ministry of Transportation and Infrastructure (Malahat, station ID 62091) had data available from late 2013 which was used to check if weather during the study period departed from previous year trends. Figure 41 shows Malahat weather data, which are summarized in Table 22.</w:t>
      </w:r>
    </w:p>
    <w:p w14:paraId="56712A76" w14:textId="77777777" w:rsidR="00BB5582" w:rsidRDefault="00A07797">
      <w:r>
        <w:rPr>
          <w:noProof/>
        </w:rPr>
        <w:drawing>
          <wp:inline distT="0" distB="0" distL="0" distR="0" wp14:anchorId="32A1E642" wp14:editId="080B2E5F">
            <wp:extent cx="5943600" cy="3672423"/>
            <wp:effectExtent l="0" t="0" r="0" b="0"/>
            <wp:docPr id="41" name="Picture" descr="Figure 41: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1"/>
                    <a:stretch>
                      <a:fillRect/>
                    </a:stretch>
                  </pic:blipFill>
                  <pic:spPr bwMode="auto">
                    <a:xfrm>
                      <a:off x="0" y="0"/>
                      <a:ext cx="5943600" cy="3672423"/>
                    </a:xfrm>
                    <a:prstGeom prst="rect">
                      <a:avLst/>
                    </a:prstGeom>
                    <a:noFill/>
                    <a:ln w="9525">
                      <a:noFill/>
                      <a:headEnd/>
                      <a:tailEnd/>
                    </a:ln>
                  </pic:spPr>
                </pic:pic>
              </a:graphicData>
            </a:graphic>
          </wp:inline>
        </w:drawing>
      </w:r>
    </w:p>
    <w:p w14:paraId="4E76D366" w14:textId="77777777" w:rsidR="00BB5582" w:rsidRDefault="00A07797">
      <w:r>
        <w:t xml:space="preserve">Figure 41:  </w:t>
      </w:r>
      <w:proofErr w:type="gramStart"/>
      <w:r>
        <w:rPr>
          <w:i/>
        </w:rPr>
        <w:t>Five year</w:t>
      </w:r>
      <w:proofErr w:type="gramEnd"/>
      <w:r>
        <w:rPr>
          <w:i/>
        </w:rPr>
        <w:t xml:space="preserve"> weather from nearby Malahat station (MoTI ID 62091).</w:t>
      </w:r>
    </w:p>
    <w:p w14:paraId="3F98C46D" w14:textId="77777777" w:rsidR="00BB5582" w:rsidRDefault="00A07797">
      <w:r>
        <w:t> </w:t>
      </w:r>
    </w:p>
    <w:p w14:paraId="62B4514D" w14:textId="77777777" w:rsidR="00BB5582" w:rsidRDefault="00A07797">
      <w:r>
        <w:t xml:space="preserve">Table 22: </w:t>
      </w:r>
      <w:r>
        <w:rPr>
          <w:i/>
        </w:rPr>
        <w:t>Annual weather data from Malahat station (MoTI ID 62091)</w:t>
      </w:r>
    </w:p>
    <w:tbl>
      <w:tblPr>
        <w:tblStyle w:val="PlainTable4"/>
        <w:tblW w:w="0" w:type="pct"/>
        <w:tblLook w:val="07E0" w:firstRow="1" w:lastRow="1" w:firstColumn="1" w:lastColumn="1" w:noHBand="1" w:noVBand="1"/>
      </w:tblPr>
      <w:tblGrid>
        <w:gridCol w:w="696"/>
        <w:gridCol w:w="2316"/>
        <w:gridCol w:w="2259"/>
        <w:gridCol w:w="1684"/>
      </w:tblGrid>
      <w:tr w:rsidR="00BB5582" w14:paraId="4CD70455" w14:textId="77777777" w:rsidTr="00DB6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9FF0A8" w14:textId="77777777" w:rsidR="00BB5582" w:rsidRDefault="00A07797" w:rsidP="00DB691A">
            <w:pPr>
              <w:spacing w:line="276" w:lineRule="auto"/>
              <w:jc w:val="right"/>
            </w:pPr>
            <w:r>
              <w:t>year</w:t>
            </w:r>
          </w:p>
        </w:tc>
        <w:tc>
          <w:tcPr>
            <w:tcW w:w="0" w:type="auto"/>
          </w:tcPr>
          <w:p w14:paraId="24E03646" w14:textId="77777777" w:rsidR="00BB5582"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pPr>
            <w:r>
              <w:t>annual precip. (mm)</w:t>
            </w:r>
          </w:p>
        </w:tc>
        <w:tc>
          <w:tcPr>
            <w:tcW w:w="0" w:type="auto"/>
          </w:tcPr>
          <w:p w14:paraId="488EDBB8" w14:textId="77777777" w:rsidR="00BB5582"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pPr>
            <w:r>
              <w:t>mean air temp. (°C)</w:t>
            </w:r>
          </w:p>
        </w:tc>
        <w:tc>
          <w:tcPr>
            <w:cnfStyle w:val="000100000000" w:firstRow="0" w:lastRow="0" w:firstColumn="0" w:lastColumn="1" w:oddVBand="0" w:evenVBand="0" w:oddHBand="0" w:evenHBand="0" w:firstRowFirstColumn="0" w:firstRowLastColumn="0" w:lastRowFirstColumn="0" w:lastRowLastColumn="0"/>
            <w:tcW w:w="0" w:type="auto"/>
          </w:tcPr>
          <w:p w14:paraId="2B8FF5D7" w14:textId="77777777" w:rsidR="00BB5582" w:rsidRDefault="00A07797" w:rsidP="00DB691A">
            <w:pPr>
              <w:spacing w:line="276" w:lineRule="auto"/>
              <w:jc w:val="right"/>
            </w:pPr>
            <w:r>
              <w:t>std.dev. (± °C)</w:t>
            </w:r>
          </w:p>
        </w:tc>
      </w:tr>
      <w:tr w:rsidR="00BB5582" w14:paraId="7B861411"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6FCE18CD" w14:textId="77777777" w:rsidR="00BB5582" w:rsidRDefault="00A07797" w:rsidP="00DB691A">
            <w:pPr>
              <w:spacing w:line="276" w:lineRule="auto"/>
              <w:jc w:val="right"/>
            </w:pPr>
            <w:r>
              <w:t>2014</w:t>
            </w:r>
          </w:p>
        </w:tc>
        <w:tc>
          <w:tcPr>
            <w:tcW w:w="0" w:type="auto"/>
          </w:tcPr>
          <w:p w14:paraId="509A6E34"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1260</w:t>
            </w:r>
          </w:p>
        </w:tc>
        <w:tc>
          <w:tcPr>
            <w:tcW w:w="0" w:type="auto"/>
          </w:tcPr>
          <w:p w14:paraId="4F8292F0"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10.6</w:t>
            </w:r>
          </w:p>
        </w:tc>
        <w:tc>
          <w:tcPr>
            <w:cnfStyle w:val="000100000000" w:firstRow="0" w:lastRow="0" w:firstColumn="0" w:lastColumn="1" w:oddVBand="0" w:evenVBand="0" w:oddHBand="0" w:evenHBand="0" w:firstRowFirstColumn="0" w:firstRowLastColumn="0" w:lastRowFirstColumn="0" w:lastRowLastColumn="0"/>
            <w:tcW w:w="0" w:type="auto"/>
          </w:tcPr>
          <w:p w14:paraId="5F4BD70E" w14:textId="77777777" w:rsidR="00BB5582" w:rsidRDefault="00A07797" w:rsidP="00DB691A">
            <w:pPr>
              <w:spacing w:line="276" w:lineRule="auto"/>
              <w:jc w:val="right"/>
            </w:pPr>
            <w:r>
              <w:t>6.7</w:t>
            </w:r>
          </w:p>
        </w:tc>
      </w:tr>
      <w:tr w:rsidR="00BB5582" w14:paraId="7F8853BD"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61BCC42A" w14:textId="77777777" w:rsidR="00BB5582" w:rsidRDefault="00A07797" w:rsidP="00DB691A">
            <w:pPr>
              <w:spacing w:line="276" w:lineRule="auto"/>
              <w:jc w:val="right"/>
            </w:pPr>
            <w:r>
              <w:t>2015</w:t>
            </w:r>
          </w:p>
        </w:tc>
        <w:tc>
          <w:tcPr>
            <w:tcW w:w="0" w:type="auto"/>
          </w:tcPr>
          <w:p w14:paraId="21BE5FFE"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1281</w:t>
            </w:r>
          </w:p>
        </w:tc>
        <w:tc>
          <w:tcPr>
            <w:tcW w:w="0" w:type="auto"/>
          </w:tcPr>
          <w:p w14:paraId="1F7559DC"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11.3</w:t>
            </w:r>
          </w:p>
        </w:tc>
        <w:tc>
          <w:tcPr>
            <w:cnfStyle w:val="000100000000" w:firstRow="0" w:lastRow="0" w:firstColumn="0" w:lastColumn="1" w:oddVBand="0" w:evenVBand="0" w:oddHBand="0" w:evenHBand="0" w:firstRowFirstColumn="0" w:firstRowLastColumn="0" w:lastRowFirstColumn="0" w:lastRowLastColumn="0"/>
            <w:tcW w:w="0" w:type="auto"/>
          </w:tcPr>
          <w:p w14:paraId="74050471" w14:textId="77777777" w:rsidR="00BB5582" w:rsidRDefault="00A07797" w:rsidP="00DB691A">
            <w:pPr>
              <w:spacing w:line="276" w:lineRule="auto"/>
              <w:jc w:val="right"/>
            </w:pPr>
            <w:r>
              <w:t>6.3</w:t>
            </w:r>
          </w:p>
        </w:tc>
      </w:tr>
      <w:tr w:rsidR="00BB5582" w14:paraId="074DCAC1"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2C01810F" w14:textId="77777777" w:rsidR="00BB5582" w:rsidRDefault="00A07797" w:rsidP="00DB691A">
            <w:pPr>
              <w:spacing w:line="276" w:lineRule="auto"/>
              <w:jc w:val="right"/>
            </w:pPr>
            <w:r>
              <w:t>2016</w:t>
            </w:r>
          </w:p>
        </w:tc>
        <w:tc>
          <w:tcPr>
            <w:tcW w:w="0" w:type="auto"/>
          </w:tcPr>
          <w:p w14:paraId="50C0D89E"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1526</w:t>
            </w:r>
          </w:p>
        </w:tc>
        <w:tc>
          <w:tcPr>
            <w:tcW w:w="0" w:type="auto"/>
          </w:tcPr>
          <w:p w14:paraId="1142F9C5"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10.6</w:t>
            </w:r>
          </w:p>
        </w:tc>
        <w:tc>
          <w:tcPr>
            <w:cnfStyle w:val="000100000000" w:firstRow="0" w:lastRow="0" w:firstColumn="0" w:lastColumn="1" w:oddVBand="0" w:evenVBand="0" w:oddHBand="0" w:evenHBand="0" w:firstRowFirstColumn="0" w:firstRowLastColumn="0" w:lastRowFirstColumn="0" w:lastRowLastColumn="0"/>
            <w:tcW w:w="0" w:type="auto"/>
          </w:tcPr>
          <w:p w14:paraId="5174C246" w14:textId="77777777" w:rsidR="00BB5582" w:rsidRDefault="00A07797" w:rsidP="00DB691A">
            <w:pPr>
              <w:spacing w:line="276" w:lineRule="auto"/>
              <w:jc w:val="right"/>
            </w:pPr>
            <w:r>
              <w:t>6.2</w:t>
            </w:r>
          </w:p>
        </w:tc>
      </w:tr>
      <w:tr w:rsidR="00BB5582" w14:paraId="6D3AA105"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4E6800FD" w14:textId="77777777" w:rsidR="00BB5582" w:rsidRDefault="00A07797" w:rsidP="00DB691A">
            <w:pPr>
              <w:spacing w:line="276" w:lineRule="auto"/>
              <w:jc w:val="right"/>
            </w:pPr>
            <w:r>
              <w:t>2017</w:t>
            </w:r>
          </w:p>
        </w:tc>
        <w:tc>
          <w:tcPr>
            <w:tcW w:w="0" w:type="auto"/>
          </w:tcPr>
          <w:p w14:paraId="06FAD091"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1331</w:t>
            </w:r>
          </w:p>
        </w:tc>
        <w:tc>
          <w:tcPr>
            <w:tcW w:w="0" w:type="auto"/>
          </w:tcPr>
          <w:p w14:paraId="5F1FF84E"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10.5</w:t>
            </w:r>
          </w:p>
        </w:tc>
        <w:tc>
          <w:tcPr>
            <w:cnfStyle w:val="000100000000" w:firstRow="0" w:lastRow="0" w:firstColumn="0" w:lastColumn="1" w:oddVBand="0" w:evenVBand="0" w:oddHBand="0" w:evenHBand="0" w:firstRowFirstColumn="0" w:firstRowLastColumn="0" w:lastRowFirstColumn="0" w:lastRowLastColumn="0"/>
            <w:tcW w:w="0" w:type="auto"/>
          </w:tcPr>
          <w:p w14:paraId="6885B9ED" w14:textId="77777777" w:rsidR="00BB5582" w:rsidRDefault="00A07797" w:rsidP="00DB691A">
            <w:pPr>
              <w:spacing w:line="276" w:lineRule="auto"/>
              <w:jc w:val="right"/>
            </w:pPr>
            <w:r>
              <w:t>7.1</w:t>
            </w:r>
          </w:p>
        </w:tc>
      </w:tr>
      <w:tr w:rsidR="00BB5582" w14:paraId="6F9669E6"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7D403A8B" w14:textId="77777777" w:rsidR="00BB5582" w:rsidRDefault="00A07797" w:rsidP="00DB691A">
            <w:pPr>
              <w:spacing w:line="276" w:lineRule="auto"/>
              <w:jc w:val="right"/>
            </w:pPr>
            <w:r>
              <w:t>2018</w:t>
            </w:r>
          </w:p>
        </w:tc>
        <w:tc>
          <w:tcPr>
            <w:tcW w:w="0" w:type="auto"/>
          </w:tcPr>
          <w:p w14:paraId="2412DEE8"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1636</w:t>
            </w:r>
          </w:p>
        </w:tc>
        <w:tc>
          <w:tcPr>
            <w:tcW w:w="0" w:type="auto"/>
          </w:tcPr>
          <w:p w14:paraId="02FE403A"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10.6</w:t>
            </w:r>
          </w:p>
        </w:tc>
        <w:tc>
          <w:tcPr>
            <w:cnfStyle w:val="000100000000" w:firstRow="0" w:lastRow="0" w:firstColumn="0" w:lastColumn="1" w:oddVBand="0" w:evenVBand="0" w:oddHBand="0" w:evenHBand="0" w:firstRowFirstColumn="0" w:firstRowLastColumn="0" w:lastRowFirstColumn="0" w:lastRowLastColumn="0"/>
            <w:tcW w:w="0" w:type="auto"/>
          </w:tcPr>
          <w:p w14:paraId="6EF2B1A8" w14:textId="77777777" w:rsidR="00BB5582" w:rsidRDefault="00A07797" w:rsidP="00DB691A">
            <w:pPr>
              <w:spacing w:line="276" w:lineRule="auto"/>
              <w:jc w:val="right"/>
            </w:pPr>
            <w:r>
              <w:t>6.6</w:t>
            </w:r>
          </w:p>
        </w:tc>
      </w:tr>
      <w:tr w:rsidR="00BB5582" w14:paraId="3B973553" w14:textId="77777777" w:rsidTr="00DB691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6994A9" w14:textId="77777777" w:rsidR="00BB5582" w:rsidRDefault="00A07797" w:rsidP="00DB691A">
            <w:pPr>
              <w:spacing w:line="276" w:lineRule="auto"/>
              <w:jc w:val="right"/>
            </w:pPr>
            <w:r>
              <w:t>2019</w:t>
            </w:r>
          </w:p>
        </w:tc>
        <w:tc>
          <w:tcPr>
            <w:tcW w:w="0" w:type="auto"/>
          </w:tcPr>
          <w:p w14:paraId="05791E32" w14:textId="77777777" w:rsidR="00BB5582"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pPr>
            <w:r>
              <w:t>1494</w:t>
            </w:r>
          </w:p>
        </w:tc>
        <w:tc>
          <w:tcPr>
            <w:tcW w:w="0" w:type="auto"/>
          </w:tcPr>
          <w:p w14:paraId="12880EF4" w14:textId="77777777" w:rsidR="00BB5582"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pPr>
            <w:r>
              <w:t>10.1</w:t>
            </w:r>
          </w:p>
        </w:tc>
        <w:tc>
          <w:tcPr>
            <w:cnfStyle w:val="000100000000" w:firstRow="0" w:lastRow="0" w:firstColumn="0" w:lastColumn="1" w:oddVBand="0" w:evenVBand="0" w:oddHBand="0" w:evenHBand="0" w:firstRowFirstColumn="0" w:firstRowLastColumn="0" w:lastRowFirstColumn="0" w:lastRowLastColumn="0"/>
            <w:tcW w:w="0" w:type="auto"/>
          </w:tcPr>
          <w:p w14:paraId="08B24F41" w14:textId="77777777" w:rsidR="00BB5582" w:rsidRDefault="00A07797" w:rsidP="00DB691A">
            <w:pPr>
              <w:spacing w:line="276" w:lineRule="auto"/>
              <w:jc w:val="right"/>
            </w:pPr>
            <w:r>
              <w:t>6.3</w:t>
            </w:r>
          </w:p>
        </w:tc>
      </w:tr>
    </w:tbl>
    <w:p w14:paraId="32E57A49" w14:textId="77777777" w:rsidR="00BB5582" w:rsidRDefault="00A07797">
      <w:r>
        <w:t> </w:t>
      </w:r>
    </w:p>
    <w:p w14:paraId="289100C9" w14:textId="77777777" w:rsidR="00BB5582" w:rsidRDefault="00A07797">
      <w:r>
        <w:lastRenderedPageBreak/>
        <w:t>Malahat weather station data were grouped by years 2016-2017 and 2018-2019 to check if there was a statistical difference in precipitation and air temperature for the two years prior to this study compared to the two years associated with this study (Figure 42). Table (</w:t>
      </w:r>
      <w:proofErr w:type="gramStart"/>
      <w:r>
        <w:t>tab:MalahatTest</w:t>
      </w:r>
      <w:proofErr w:type="gramEnd"/>
      <w:r>
        <w:t>) summarizes the results Wilcoxon rank sum test comparing these two sets. Based on this two-set, two-year comparison, it was determined that precipitation during the 2018-2019 period was different than the 2016-2017 period.</w:t>
      </w:r>
    </w:p>
    <w:p w14:paraId="5DD7F6AF" w14:textId="77777777" w:rsidR="00BB5582" w:rsidRDefault="00A07797" w:rsidP="00DB691A">
      <w:pPr>
        <w:spacing w:line="360" w:lineRule="auto"/>
      </w:pPr>
      <w:r>
        <w:rPr>
          <w:noProof/>
        </w:rPr>
        <w:drawing>
          <wp:inline distT="0" distB="0" distL="0" distR="0" wp14:anchorId="2FFEB56D" wp14:editId="2CD2FFFF">
            <wp:extent cx="5724883" cy="3439236"/>
            <wp:effectExtent l="0" t="0" r="0" b="0"/>
            <wp:docPr id="42" name="Picture" descr="Figure 42: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2"/>
                    <a:stretch>
                      <a:fillRect/>
                    </a:stretch>
                  </pic:blipFill>
                  <pic:spPr bwMode="auto">
                    <a:xfrm>
                      <a:off x="0" y="0"/>
                      <a:ext cx="5729660" cy="3442106"/>
                    </a:xfrm>
                    <a:prstGeom prst="rect">
                      <a:avLst/>
                    </a:prstGeom>
                    <a:noFill/>
                    <a:ln w="9525">
                      <a:noFill/>
                      <a:headEnd/>
                      <a:tailEnd/>
                    </a:ln>
                  </pic:spPr>
                </pic:pic>
              </a:graphicData>
            </a:graphic>
          </wp:inline>
        </w:drawing>
      </w:r>
    </w:p>
    <w:p w14:paraId="411F8558" w14:textId="77777777" w:rsidR="00BB5582" w:rsidRDefault="00A07797" w:rsidP="00DB691A">
      <w:pPr>
        <w:spacing w:line="360" w:lineRule="auto"/>
      </w:pPr>
      <w:r>
        <w:t xml:space="preserve">Figure 42:  </w:t>
      </w:r>
      <w:r>
        <w:rPr>
          <w:i/>
        </w:rPr>
        <w:t xml:space="preserve">Weather from the Malahat station for </w:t>
      </w:r>
      <w:proofErr w:type="gramStart"/>
      <w:r>
        <w:rPr>
          <w:i/>
        </w:rPr>
        <w:t>two year</w:t>
      </w:r>
      <w:proofErr w:type="gramEnd"/>
      <w:r>
        <w:rPr>
          <w:i/>
        </w:rPr>
        <w:t xml:space="preserve"> periods prior to and during this study (MoTI ID 62091).</w:t>
      </w:r>
    </w:p>
    <w:p w14:paraId="714B5EC7" w14:textId="77777777" w:rsidR="00BB5582" w:rsidRDefault="00A07797">
      <w:r>
        <w:t> </w:t>
      </w:r>
    </w:p>
    <w:p w14:paraId="737FE204" w14:textId="77777777" w:rsidR="00BB5582" w:rsidRDefault="00A07797">
      <w:r>
        <w:t xml:space="preserve">Table 23: </w:t>
      </w:r>
      <w:r>
        <w:rPr>
          <w:i/>
        </w:rPr>
        <w:t>Results of Wilcoxon test for Malahat weather data before and during the study period</w:t>
      </w:r>
    </w:p>
    <w:tbl>
      <w:tblPr>
        <w:tblStyle w:val="PlainTable4"/>
        <w:tblW w:w="0" w:type="pct"/>
        <w:tblLook w:val="07E0" w:firstRow="1" w:lastRow="1" w:firstColumn="1" w:lastColumn="1" w:noHBand="1" w:noVBand="1"/>
      </w:tblPr>
      <w:tblGrid>
        <w:gridCol w:w="1336"/>
        <w:gridCol w:w="1543"/>
        <w:gridCol w:w="1350"/>
      </w:tblGrid>
      <w:tr w:rsidR="00BB5582" w14:paraId="4D3F9EC7" w14:textId="77777777" w:rsidTr="00DB6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98AF" w14:textId="77777777" w:rsidR="00BB5582" w:rsidRDefault="00A07797" w:rsidP="00DB691A">
            <w:pPr>
              <w:spacing w:line="276" w:lineRule="auto"/>
            </w:pPr>
            <w:r>
              <w:t>Parameter</w:t>
            </w:r>
          </w:p>
        </w:tc>
        <w:tc>
          <w:tcPr>
            <w:tcW w:w="0" w:type="auto"/>
          </w:tcPr>
          <w:p w14:paraId="27043456" w14:textId="77777777" w:rsidR="00BB5582"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pPr>
            <w:r>
              <w:t>p.value</w:t>
            </w:r>
          </w:p>
        </w:tc>
        <w:tc>
          <w:tcPr>
            <w:cnfStyle w:val="000100000000" w:firstRow="0" w:lastRow="0" w:firstColumn="0" w:lastColumn="1" w:oddVBand="0" w:evenVBand="0" w:oddHBand="0" w:evenHBand="0" w:firstRowFirstColumn="0" w:firstRowLastColumn="0" w:lastRowFirstColumn="0" w:lastRowLastColumn="0"/>
            <w:tcW w:w="0" w:type="auto"/>
          </w:tcPr>
          <w:p w14:paraId="67589B03" w14:textId="77777777" w:rsidR="00BB5582" w:rsidRDefault="00A07797" w:rsidP="00DB691A">
            <w:pPr>
              <w:spacing w:line="276" w:lineRule="auto"/>
            </w:pPr>
            <w:r>
              <w:t>signifcance</w:t>
            </w:r>
          </w:p>
        </w:tc>
      </w:tr>
      <w:tr w:rsidR="00BB5582" w14:paraId="099F5607"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1CBB0639" w14:textId="77777777" w:rsidR="00BB5582" w:rsidRDefault="00A07797" w:rsidP="00DB691A">
            <w:pPr>
              <w:spacing w:line="276" w:lineRule="auto"/>
            </w:pPr>
            <w:r>
              <w:t>rain</w:t>
            </w:r>
          </w:p>
        </w:tc>
        <w:tc>
          <w:tcPr>
            <w:tcW w:w="0" w:type="auto"/>
          </w:tcPr>
          <w:p w14:paraId="4DEA6896"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1.910000e-10</w:t>
            </w:r>
          </w:p>
        </w:tc>
        <w:tc>
          <w:tcPr>
            <w:cnfStyle w:val="000100000000" w:firstRow="0" w:lastRow="0" w:firstColumn="0" w:lastColumn="1" w:oddVBand="0" w:evenVBand="0" w:oddHBand="0" w:evenHBand="0" w:firstRowFirstColumn="0" w:firstRowLastColumn="0" w:lastRowFirstColumn="0" w:lastRowLastColumn="0"/>
            <w:tcW w:w="0" w:type="auto"/>
          </w:tcPr>
          <w:p w14:paraId="34BB1EF4" w14:textId="77777777" w:rsidR="00BB5582" w:rsidRDefault="00A07797" w:rsidP="00DB691A">
            <w:pPr>
              <w:spacing w:line="276" w:lineRule="auto"/>
            </w:pPr>
            <w:r>
              <w:t>at 99%</w:t>
            </w:r>
          </w:p>
        </w:tc>
      </w:tr>
      <w:tr w:rsidR="00BB5582" w14:paraId="5424C16C"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40B406C9" w14:textId="77777777" w:rsidR="00BB5582" w:rsidRDefault="00A07797" w:rsidP="00DB691A">
            <w:pPr>
              <w:spacing w:line="276" w:lineRule="auto"/>
            </w:pPr>
            <w:r>
              <w:t>temp_mean</w:t>
            </w:r>
          </w:p>
        </w:tc>
        <w:tc>
          <w:tcPr>
            <w:tcW w:w="0" w:type="auto"/>
          </w:tcPr>
          <w:p w14:paraId="5575285B"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3.904246e-01</w:t>
            </w:r>
          </w:p>
        </w:tc>
        <w:tc>
          <w:tcPr>
            <w:cnfStyle w:val="000100000000" w:firstRow="0" w:lastRow="0" w:firstColumn="0" w:lastColumn="1" w:oddVBand="0" w:evenVBand="0" w:oddHBand="0" w:evenHBand="0" w:firstRowFirstColumn="0" w:firstRowLastColumn="0" w:lastRowFirstColumn="0" w:lastRowLastColumn="0"/>
            <w:tcW w:w="0" w:type="auto"/>
          </w:tcPr>
          <w:p w14:paraId="0A9A1503" w14:textId="77777777" w:rsidR="00BB5582" w:rsidRDefault="00BB5582" w:rsidP="00DB691A">
            <w:pPr>
              <w:spacing w:line="276" w:lineRule="auto"/>
            </w:pPr>
          </w:p>
        </w:tc>
      </w:tr>
      <w:tr w:rsidR="00BB5582" w14:paraId="51C196F8"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211D21F4" w14:textId="77777777" w:rsidR="00BB5582" w:rsidRDefault="00A07797" w:rsidP="00DB691A">
            <w:pPr>
              <w:spacing w:line="276" w:lineRule="auto"/>
            </w:pPr>
            <w:r>
              <w:t>temp_min</w:t>
            </w:r>
          </w:p>
        </w:tc>
        <w:tc>
          <w:tcPr>
            <w:tcW w:w="0" w:type="auto"/>
          </w:tcPr>
          <w:p w14:paraId="75AC5FAF" w14:textId="77777777" w:rsidR="00BB5582"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pPr>
            <w:r>
              <w:t>3.826166e-01</w:t>
            </w:r>
          </w:p>
        </w:tc>
        <w:tc>
          <w:tcPr>
            <w:cnfStyle w:val="000100000000" w:firstRow="0" w:lastRow="0" w:firstColumn="0" w:lastColumn="1" w:oddVBand="0" w:evenVBand="0" w:oddHBand="0" w:evenHBand="0" w:firstRowFirstColumn="0" w:firstRowLastColumn="0" w:lastRowFirstColumn="0" w:lastRowLastColumn="0"/>
            <w:tcW w:w="0" w:type="auto"/>
          </w:tcPr>
          <w:p w14:paraId="70DFB8CD" w14:textId="77777777" w:rsidR="00BB5582" w:rsidRDefault="00BB5582" w:rsidP="00DB691A">
            <w:pPr>
              <w:spacing w:line="276" w:lineRule="auto"/>
            </w:pPr>
          </w:p>
        </w:tc>
      </w:tr>
      <w:tr w:rsidR="00BB5582" w14:paraId="14C40236" w14:textId="77777777" w:rsidTr="00DB691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C983BC" w14:textId="77777777" w:rsidR="00BB5582" w:rsidRDefault="00A07797" w:rsidP="00DB691A">
            <w:pPr>
              <w:spacing w:line="276" w:lineRule="auto"/>
            </w:pPr>
            <w:r>
              <w:t>temp_max</w:t>
            </w:r>
          </w:p>
        </w:tc>
        <w:tc>
          <w:tcPr>
            <w:tcW w:w="0" w:type="auto"/>
          </w:tcPr>
          <w:p w14:paraId="6FCF7C64" w14:textId="77777777" w:rsidR="00BB5582"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pPr>
            <w:r>
              <w:t>4.694509e-01</w:t>
            </w:r>
          </w:p>
        </w:tc>
        <w:tc>
          <w:tcPr>
            <w:cnfStyle w:val="000100000000" w:firstRow="0" w:lastRow="0" w:firstColumn="0" w:lastColumn="1" w:oddVBand="0" w:evenVBand="0" w:oddHBand="0" w:evenHBand="0" w:firstRowFirstColumn="0" w:firstRowLastColumn="0" w:lastRowFirstColumn="0" w:lastRowLastColumn="0"/>
            <w:tcW w:w="0" w:type="auto"/>
          </w:tcPr>
          <w:p w14:paraId="05E3F1E8" w14:textId="77777777" w:rsidR="00BB5582" w:rsidRDefault="00BB5582" w:rsidP="00DB691A">
            <w:pPr>
              <w:spacing w:line="276" w:lineRule="auto"/>
            </w:pPr>
          </w:p>
        </w:tc>
      </w:tr>
    </w:tbl>
    <w:p w14:paraId="3E959C8C" w14:textId="77777777" w:rsidR="00BB5582" w:rsidRDefault="00A07797">
      <w:r>
        <w:lastRenderedPageBreak/>
        <w:t> </w:t>
      </w:r>
    </w:p>
    <w:p w14:paraId="0CA372EA" w14:textId="77777777" w:rsidR="00BB5582" w:rsidRDefault="00A07797">
      <w:pPr>
        <w:pStyle w:val="Heading8"/>
      </w:pPr>
      <w:bookmarkStart w:id="131" w:name="spatial-variance-in-doc-concentrations"/>
      <w:r>
        <w:t>Spatial variance in DOC concentrations</w:t>
      </w:r>
      <w:bookmarkEnd w:id="131"/>
    </w:p>
    <w:p w14:paraId="757C3C7E" w14:textId="77777777" w:rsidR="00BB5582" w:rsidRDefault="00A07797">
      <w:r>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 24).</w:t>
      </w:r>
    </w:p>
    <w:p w14:paraId="3A29A489" w14:textId="77777777" w:rsidR="00BB5582" w:rsidRDefault="00A07797">
      <w:r>
        <w:t> </w:t>
      </w:r>
    </w:p>
    <w:p w14:paraId="6A99F1DC" w14:textId="77777777" w:rsidR="00BB5582" w:rsidRDefault="00A07797">
      <w:r>
        <w:t xml:space="preserve">Table 24: </w:t>
      </w:r>
      <w:r>
        <w:rPr>
          <w:i/>
        </w:rPr>
        <w:t>Summary of DOC across the six LWSA research sites with each nested catchment classified by basin type.</w:t>
      </w:r>
    </w:p>
    <w:tbl>
      <w:tblPr>
        <w:tblStyle w:val="PlainTable4"/>
        <w:tblW w:w="5000" w:type="pct"/>
        <w:tblLook w:val="07E0" w:firstRow="1" w:lastRow="1" w:firstColumn="1" w:lastColumn="1" w:noHBand="1" w:noVBand="1"/>
      </w:tblPr>
      <w:tblGrid>
        <w:gridCol w:w="1295"/>
        <w:gridCol w:w="1611"/>
        <w:gridCol w:w="1032"/>
        <w:gridCol w:w="1025"/>
        <w:gridCol w:w="954"/>
        <w:gridCol w:w="687"/>
        <w:gridCol w:w="946"/>
        <w:gridCol w:w="1074"/>
        <w:gridCol w:w="952"/>
      </w:tblGrid>
      <w:tr w:rsidR="00BB5582" w:rsidRPr="00DB691A" w14:paraId="6DEFE88F" w14:textId="77777777" w:rsidTr="00DB6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E079D0"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Site</w:t>
            </w:r>
          </w:p>
        </w:tc>
        <w:tc>
          <w:tcPr>
            <w:tcW w:w="0" w:type="auto"/>
          </w:tcPr>
          <w:p w14:paraId="74ADE1D2" w14:textId="77777777" w:rsidR="00BB5582" w:rsidRPr="00DB691A" w:rsidRDefault="00A07797" w:rsidP="00DB691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Basin type</w:t>
            </w:r>
          </w:p>
        </w:tc>
        <w:tc>
          <w:tcPr>
            <w:tcW w:w="0" w:type="auto"/>
          </w:tcPr>
          <w:p w14:paraId="4DBD3D82"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Sample count</w:t>
            </w:r>
          </w:p>
        </w:tc>
        <w:tc>
          <w:tcPr>
            <w:tcW w:w="0" w:type="auto"/>
          </w:tcPr>
          <w:p w14:paraId="6FED86C1"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Mean DOC (mg/L)</w:t>
            </w:r>
          </w:p>
        </w:tc>
        <w:tc>
          <w:tcPr>
            <w:tcW w:w="0" w:type="auto"/>
          </w:tcPr>
          <w:p w14:paraId="065794DA"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Stdev (± mg/L DOC)</w:t>
            </w:r>
          </w:p>
        </w:tc>
        <w:tc>
          <w:tcPr>
            <w:tcW w:w="0" w:type="auto"/>
          </w:tcPr>
          <w:p w14:paraId="68F610B0"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RSD (± %)</w:t>
            </w:r>
          </w:p>
        </w:tc>
        <w:tc>
          <w:tcPr>
            <w:tcW w:w="0" w:type="auto"/>
          </w:tcPr>
          <w:p w14:paraId="42EB1132"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Min. (mg/L)</w:t>
            </w:r>
          </w:p>
        </w:tc>
        <w:tc>
          <w:tcPr>
            <w:tcW w:w="0" w:type="auto"/>
          </w:tcPr>
          <w:p w14:paraId="4EFF7C29"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Median (mg/L)</w:t>
            </w:r>
          </w:p>
        </w:tc>
        <w:tc>
          <w:tcPr>
            <w:cnfStyle w:val="000100000000" w:firstRow="0" w:lastRow="0" w:firstColumn="0" w:lastColumn="1" w:oddVBand="0" w:evenVBand="0" w:oddHBand="0" w:evenHBand="0" w:firstRowFirstColumn="0" w:firstRowLastColumn="0" w:lastRowFirstColumn="0" w:lastRowLastColumn="0"/>
            <w:tcW w:w="0" w:type="auto"/>
          </w:tcPr>
          <w:p w14:paraId="3A4B184C"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Max. (mg/L)</w:t>
            </w:r>
          </w:p>
        </w:tc>
      </w:tr>
      <w:tr w:rsidR="00BB5582" w:rsidRPr="00DB691A" w14:paraId="4DF36173"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27B9A4B2"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Weeks</w:t>
            </w:r>
          </w:p>
        </w:tc>
        <w:tc>
          <w:tcPr>
            <w:tcW w:w="0" w:type="auto"/>
          </w:tcPr>
          <w:p w14:paraId="17F00620"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headwater</w:t>
            </w:r>
          </w:p>
        </w:tc>
        <w:tc>
          <w:tcPr>
            <w:tcW w:w="0" w:type="auto"/>
          </w:tcPr>
          <w:p w14:paraId="6E27BBB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49</w:t>
            </w:r>
          </w:p>
        </w:tc>
        <w:tc>
          <w:tcPr>
            <w:tcW w:w="0" w:type="auto"/>
          </w:tcPr>
          <w:p w14:paraId="055916E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9.9</w:t>
            </w:r>
          </w:p>
        </w:tc>
        <w:tc>
          <w:tcPr>
            <w:tcW w:w="0" w:type="auto"/>
          </w:tcPr>
          <w:p w14:paraId="45D0510B"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3.4</w:t>
            </w:r>
          </w:p>
        </w:tc>
        <w:tc>
          <w:tcPr>
            <w:tcW w:w="0" w:type="auto"/>
          </w:tcPr>
          <w:p w14:paraId="63C1E484"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34</w:t>
            </w:r>
          </w:p>
        </w:tc>
        <w:tc>
          <w:tcPr>
            <w:tcW w:w="0" w:type="auto"/>
          </w:tcPr>
          <w:p w14:paraId="20688DC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3.78</w:t>
            </w:r>
          </w:p>
        </w:tc>
        <w:tc>
          <w:tcPr>
            <w:tcW w:w="0" w:type="auto"/>
          </w:tcPr>
          <w:p w14:paraId="6613950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9.69</w:t>
            </w:r>
          </w:p>
        </w:tc>
        <w:tc>
          <w:tcPr>
            <w:cnfStyle w:val="000100000000" w:firstRow="0" w:lastRow="0" w:firstColumn="0" w:lastColumn="1" w:oddVBand="0" w:evenVBand="0" w:oddHBand="0" w:evenHBand="0" w:firstRowFirstColumn="0" w:firstRowLastColumn="0" w:lastRowFirstColumn="0" w:lastRowLastColumn="0"/>
            <w:tcW w:w="0" w:type="auto"/>
          </w:tcPr>
          <w:p w14:paraId="18494547"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19.07</w:t>
            </w:r>
          </w:p>
        </w:tc>
      </w:tr>
      <w:tr w:rsidR="00BB5582" w:rsidRPr="00DB691A" w14:paraId="265D7C0B"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0CEE5C83"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ChrisCrk</w:t>
            </w:r>
          </w:p>
        </w:tc>
        <w:tc>
          <w:tcPr>
            <w:tcW w:w="0" w:type="auto"/>
          </w:tcPr>
          <w:p w14:paraId="2F5FB800"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headwater</w:t>
            </w:r>
          </w:p>
        </w:tc>
        <w:tc>
          <w:tcPr>
            <w:tcW w:w="0" w:type="auto"/>
          </w:tcPr>
          <w:p w14:paraId="0622AA80"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42</w:t>
            </w:r>
          </w:p>
        </w:tc>
        <w:tc>
          <w:tcPr>
            <w:tcW w:w="0" w:type="auto"/>
          </w:tcPr>
          <w:p w14:paraId="7AF3A373"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4.9</w:t>
            </w:r>
          </w:p>
        </w:tc>
        <w:tc>
          <w:tcPr>
            <w:tcW w:w="0" w:type="auto"/>
          </w:tcPr>
          <w:p w14:paraId="6FD2606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2.1</w:t>
            </w:r>
          </w:p>
        </w:tc>
        <w:tc>
          <w:tcPr>
            <w:tcW w:w="0" w:type="auto"/>
          </w:tcPr>
          <w:p w14:paraId="74C8F900"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42</w:t>
            </w:r>
          </w:p>
        </w:tc>
        <w:tc>
          <w:tcPr>
            <w:tcW w:w="0" w:type="auto"/>
          </w:tcPr>
          <w:p w14:paraId="5D056E0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1.84</w:t>
            </w:r>
          </w:p>
        </w:tc>
        <w:tc>
          <w:tcPr>
            <w:tcW w:w="0" w:type="auto"/>
          </w:tcPr>
          <w:p w14:paraId="345A2A0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4.65</w:t>
            </w:r>
          </w:p>
        </w:tc>
        <w:tc>
          <w:tcPr>
            <w:cnfStyle w:val="000100000000" w:firstRow="0" w:lastRow="0" w:firstColumn="0" w:lastColumn="1" w:oddVBand="0" w:evenVBand="0" w:oddHBand="0" w:evenHBand="0" w:firstRowFirstColumn="0" w:firstRowLastColumn="0" w:lastRowFirstColumn="0" w:lastRowLastColumn="0"/>
            <w:tcW w:w="0" w:type="auto"/>
          </w:tcPr>
          <w:p w14:paraId="020C2113"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9.16</w:t>
            </w:r>
          </w:p>
        </w:tc>
      </w:tr>
      <w:tr w:rsidR="00BB5582" w:rsidRPr="00DB691A" w14:paraId="45192B33"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6B6C76EE"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LeechHead</w:t>
            </w:r>
          </w:p>
        </w:tc>
        <w:tc>
          <w:tcPr>
            <w:tcW w:w="0" w:type="auto"/>
          </w:tcPr>
          <w:p w14:paraId="3B1B7D80"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mainstem</w:t>
            </w:r>
          </w:p>
        </w:tc>
        <w:tc>
          <w:tcPr>
            <w:tcW w:w="0" w:type="auto"/>
          </w:tcPr>
          <w:p w14:paraId="28AA66DA"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44</w:t>
            </w:r>
          </w:p>
        </w:tc>
        <w:tc>
          <w:tcPr>
            <w:tcW w:w="0" w:type="auto"/>
          </w:tcPr>
          <w:p w14:paraId="2C387A6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7.2</w:t>
            </w:r>
          </w:p>
        </w:tc>
        <w:tc>
          <w:tcPr>
            <w:tcW w:w="0" w:type="auto"/>
          </w:tcPr>
          <w:p w14:paraId="0DBBDC7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1.7</w:t>
            </w:r>
          </w:p>
        </w:tc>
        <w:tc>
          <w:tcPr>
            <w:tcW w:w="0" w:type="auto"/>
          </w:tcPr>
          <w:p w14:paraId="7B068DE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24</w:t>
            </w:r>
          </w:p>
        </w:tc>
        <w:tc>
          <w:tcPr>
            <w:tcW w:w="0" w:type="auto"/>
          </w:tcPr>
          <w:p w14:paraId="457F1011"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3.95</w:t>
            </w:r>
          </w:p>
        </w:tc>
        <w:tc>
          <w:tcPr>
            <w:tcW w:w="0" w:type="auto"/>
          </w:tcPr>
          <w:p w14:paraId="36982FB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6.92</w:t>
            </w:r>
          </w:p>
        </w:tc>
        <w:tc>
          <w:tcPr>
            <w:cnfStyle w:val="000100000000" w:firstRow="0" w:lastRow="0" w:firstColumn="0" w:lastColumn="1" w:oddVBand="0" w:evenVBand="0" w:oddHBand="0" w:evenHBand="0" w:firstRowFirstColumn="0" w:firstRowLastColumn="0" w:lastRowFirstColumn="0" w:lastRowLastColumn="0"/>
            <w:tcW w:w="0" w:type="auto"/>
          </w:tcPr>
          <w:p w14:paraId="076B93FE"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11.64</w:t>
            </w:r>
          </w:p>
        </w:tc>
      </w:tr>
      <w:tr w:rsidR="00BB5582" w:rsidRPr="00DB691A" w14:paraId="5E144070"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719B18A5"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CraggCrk</w:t>
            </w:r>
          </w:p>
        </w:tc>
        <w:tc>
          <w:tcPr>
            <w:tcW w:w="0" w:type="auto"/>
          </w:tcPr>
          <w:p w14:paraId="660D58F7"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mainstem</w:t>
            </w:r>
          </w:p>
        </w:tc>
        <w:tc>
          <w:tcPr>
            <w:tcW w:w="0" w:type="auto"/>
          </w:tcPr>
          <w:p w14:paraId="291AF2A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62</w:t>
            </w:r>
          </w:p>
        </w:tc>
        <w:tc>
          <w:tcPr>
            <w:tcW w:w="0" w:type="auto"/>
          </w:tcPr>
          <w:p w14:paraId="09DB618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4.7</w:t>
            </w:r>
          </w:p>
        </w:tc>
        <w:tc>
          <w:tcPr>
            <w:tcW w:w="0" w:type="auto"/>
          </w:tcPr>
          <w:p w14:paraId="4039841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1.5</w:t>
            </w:r>
          </w:p>
        </w:tc>
        <w:tc>
          <w:tcPr>
            <w:tcW w:w="0" w:type="auto"/>
          </w:tcPr>
          <w:p w14:paraId="798D061F"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33</w:t>
            </w:r>
          </w:p>
        </w:tc>
        <w:tc>
          <w:tcPr>
            <w:tcW w:w="0" w:type="auto"/>
          </w:tcPr>
          <w:p w14:paraId="3230D411"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1.79</w:t>
            </w:r>
          </w:p>
        </w:tc>
        <w:tc>
          <w:tcPr>
            <w:tcW w:w="0" w:type="auto"/>
          </w:tcPr>
          <w:p w14:paraId="16444CF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4.45</w:t>
            </w:r>
          </w:p>
        </w:tc>
        <w:tc>
          <w:tcPr>
            <w:cnfStyle w:val="000100000000" w:firstRow="0" w:lastRow="0" w:firstColumn="0" w:lastColumn="1" w:oddVBand="0" w:evenVBand="0" w:oddHBand="0" w:evenHBand="0" w:firstRowFirstColumn="0" w:firstRowLastColumn="0" w:lastRowFirstColumn="0" w:lastRowLastColumn="0"/>
            <w:tcW w:w="0" w:type="auto"/>
          </w:tcPr>
          <w:p w14:paraId="55489F4D"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8.22</w:t>
            </w:r>
          </w:p>
        </w:tc>
      </w:tr>
      <w:tr w:rsidR="00BB5582" w:rsidRPr="00DB691A" w14:paraId="24010E8F"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49F8DF01"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WestLeech</w:t>
            </w:r>
          </w:p>
        </w:tc>
        <w:tc>
          <w:tcPr>
            <w:tcW w:w="0" w:type="auto"/>
          </w:tcPr>
          <w:p w14:paraId="6B900CCA"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mainstem</w:t>
            </w:r>
          </w:p>
        </w:tc>
        <w:tc>
          <w:tcPr>
            <w:tcW w:w="0" w:type="auto"/>
          </w:tcPr>
          <w:p w14:paraId="1047A303"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57</w:t>
            </w:r>
          </w:p>
        </w:tc>
        <w:tc>
          <w:tcPr>
            <w:tcW w:w="0" w:type="auto"/>
          </w:tcPr>
          <w:p w14:paraId="274566DC"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5.8</w:t>
            </w:r>
          </w:p>
        </w:tc>
        <w:tc>
          <w:tcPr>
            <w:tcW w:w="0" w:type="auto"/>
          </w:tcPr>
          <w:p w14:paraId="2C87C550"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2.4</w:t>
            </w:r>
          </w:p>
        </w:tc>
        <w:tc>
          <w:tcPr>
            <w:tcW w:w="0" w:type="auto"/>
          </w:tcPr>
          <w:p w14:paraId="6FA95B2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41</w:t>
            </w:r>
          </w:p>
        </w:tc>
        <w:tc>
          <w:tcPr>
            <w:tcW w:w="0" w:type="auto"/>
          </w:tcPr>
          <w:p w14:paraId="4F1B3093"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2.00</w:t>
            </w:r>
          </w:p>
        </w:tc>
        <w:tc>
          <w:tcPr>
            <w:tcW w:w="0" w:type="auto"/>
          </w:tcPr>
          <w:p w14:paraId="61235AD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5.55</w:t>
            </w:r>
          </w:p>
        </w:tc>
        <w:tc>
          <w:tcPr>
            <w:cnfStyle w:val="000100000000" w:firstRow="0" w:lastRow="0" w:firstColumn="0" w:lastColumn="1" w:oddVBand="0" w:evenVBand="0" w:oddHBand="0" w:evenHBand="0" w:firstRowFirstColumn="0" w:firstRowLastColumn="0" w:lastRowFirstColumn="0" w:lastRowLastColumn="0"/>
            <w:tcW w:w="0" w:type="auto"/>
          </w:tcPr>
          <w:p w14:paraId="246078A5"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10.95</w:t>
            </w:r>
          </w:p>
        </w:tc>
      </w:tr>
      <w:tr w:rsidR="00BB5582" w:rsidRPr="00DB691A" w14:paraId="70B7ADB8"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57985BC4"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Tunnel</w:t>
            </w:r>
          </w:p>
        </w:tc>
        <w:tc>
          <w:tcPr>
            <w:tcW w:w="0" w:type="auto"/>
          </w:tcPr>
          <w:p w14:paraId="0B05438D"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outlet</w:t>
            </w:r>
          </w:p>
        </w:tc>
        <w:tc>
          <w:tcPr>
            <w:tcW w:w="0" w:type="auto"/>
          </w:tcPr>
          <w:p w14:paraId="63FD276D"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64</w:t>
            </w:r>
          </w:p>
        </w:tc>
        <w:tc>
          <w:tcPr>
            <w:tcW w:w="0" w:type="auto"/>
          </w:tcPr>
          <w:p w14:paraId="01DE6B13"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4.8</w:t>
            </w:r>
          </w:p>
        </w:tc>
        <w:tc>
          <w:tcPr>
            <w:tcW w:w="0" w:type="auto"/>
          </w:tcPr>
          <w:p w14:paraId="4CBE6FA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1.8</w:t>
            </w:r>
          </w:p>
        </w:tc>
        <w:tc>
          <w:tcPr>
            <w:tcW w:w="0" w:type="auto"/>
          </w:tcPr>
          <w:p w14:paraId="40CE128B"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39</w:t>
            </w:r>
          </w:p>
        </w:tc>
        <w:tc>
          <w:tcPr>
            <w:tcW w:w="0" w:type="auto"/>
          </w:tcPr>
          <w:p w14:paraId="3CAA23C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1.65</w:t>
            </w:r>
          </w:p>
        </w:tc>
        <w:tc>
          <w:tcPr>
            <w:tcW w:w="0" w:type="auto"/>
          </w:tcPr>
          <w:p w14:paraId="662C705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4.98</w:t>
            </w:r>
          </w:p>
        </w:tc>
        <w:tc>
          <w:tcPr>
            <w:cnfStyle w:val="000100000000" w:firstRow="0" w:lastRow="0" w:firstColumn="0" w:lastColumn="1" w:oddVBand="0" w:evenVBand="0" w:oddHBand="0" w:evenHBand="0" w:firstRowFirstColumn="0" w:firstRowLastColumn="0" w:lastRowFirstColumn="0" w:lastRowLastColumn="0"/>
            <w:tcW w:w="0" w:type="auto"/>
          </w:tcPr>
          <w:p w14:paraId="51DEF05B"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9.02</w:t>
            </w:r>
          </w:p>
        </w:tc>
      </w:tr>
      <w:tr w:rsidR="00BB5582" w:rsidRPr="00DB691A" w14:paraId="139F8E69"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519063CE"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summary</w:t>
            </w:r>
          </w:p>
        </w:tc>
        <w:tc>
          <w:tcPr>
            <w:tcW w:w="0" w:type="auto"/>
          </w:tcPr>
          <w:p w14:paraId="2B51A855"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headwater</w:t>
            </w:r>
          </w:p>
        </w:tc>
        <w:tc>
          <w:tcPr>
            <w:tcW w:w="0" w:type="auto"/>
          </w:tcPr>
          <w:p w14:paraId="76B39E31"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91</w:t>
            </w:r>
          </w:p>
        </w:tc>
        <w:tc>
          <w:tcPr>
            <w:tcW w:w="0" w:type="auto"/>
          </w:tcPr>
          <w:p w14:paraId="63C8AB6B"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7.6</w:t>
            </w:r>
          </w:p>
        </w:tc>
        <w:tc>
          <w:tcPr>
            <w:tcW w:w="0" w:type="auto"/>
          </w:tcPr>
          <w:p w14:paraId="24651E2F"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3.8</w:t>
            </w:r>
          </w:p>
        </w:tc>
        <w:tc>
          <w:tcPr>
            <w:tcW w:w="0" w:type="auto"/>
          </w:tcPr>
          <w:p w14:paraId="5643C3A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50</w:t>
            </w:r>
          </w:p>
        </w:tc>
        <w:tc>
          <w:tcPr>
            <w:tcW w:w="0" w:type="auto"/>
          </w:tcPr>
          <w:p w14:paraId="00B5713A"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1.84</w:t>
            </w:r>
          </w:p>
        </w:tc>
        <w:tc>
          <w:tcPr>
            <w:tcW w:w="0" w:type="auto"/>
          </w:tcPr>
          <w:p w14:paraId="4BC58135"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6.95</w:t>
            </w:r>
          </w:p>
        </w:tc>
        <w:tc>
          <w:tcPr>
            <w:cnfStyle w:val="000100000000" w:firstRow="0" w:lastRow="0" w:firstColumn="0" w:lastColumn="1" w:oddVBand="0" w:evenVBand="0" w:oddHBand="0" w:evenHBand="0" w:firstRowFirstColumn="0" w:firstRowLastColumn="0" w:lastRowFirstColumn="0" w:lastRowLastColumn="0"/>
            <w:tcW w:w="0" w:type="auto"/>
          </w:tcPr>
          <w:p w14:paraId="72FA9E80"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19.07</w:t>
            </w:r>
          </w:p>
        </w:tc>
      </w:tr>
      <w:tr w:rsidR="00BB5582" w:rsidRPr="00DB691A" w14:paraId="28A5628B"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6B271A00"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summary</w:t>
            </w:r>
          </w:p>
        </w:tc>
        <w:tc>
          <w:tcPr>
            <w:tcW w:w="0" w:type="auto"/>
          </w:tcPr>
          <w:p w14:paraId="561D5342"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mainstem</w:t>
            </w:r>
          </w:p>
        </w:tc>
        <w:tc>
          <w:tcPr>
            <w:tcW w:w="0" w:type="auto"/>
          </w:tcPr>
          <w:p w14:paraId="3E0FDC20"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163</w:t>
            </w:r>
          </w:p>
        </w:tc>
        <w:tc>
          <w:tcPr>
            <w:tcW w:w="0" w:type="auto"/>
          </w:tcPr>
          <w:p w14:paraId="017C869B"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5.8</w:t>
            </w:r>
          </w:p>
        </w:tc>
        <w:tc>
          <w:tcPr>
            <w:tcW w:w="0" w:type="auto"/>
          </w:tcPr>
          <w:p w14:paraId="214486A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2.1</w:t>
            </w:r>
          </w:p>
        </w:tc>
        <w:tc>
          <w:tcPr>
            <w:tcW w:w="0" w:type="auto"/>
          </w:tcPr>
          <w:p w14:paraId="5CEEA429"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37</w:t>
            </w:r>
          </w:p>
        </w:tc>
        <w:tc>
          <w:tcPr>
            <w:tcW w:w="0" w:type="auto"/>
          </w:tcPr>
          <w:p w14:paraId="4A1CA90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1.79</w:t>
            </w:r>
          </w:p>
        </w:tc>
        <w:tc>
          <w:tcPr>
            <w:tcW w:w="0" w:type="auto"/>
          </w:tcPr>
          <w:p w14:paraId="488D3188"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5.55</w:t>
            </w:r>
          </w:p>
        </w:tc>
        <w:tc>
          <w:tcPr>
            <w:cnfStyle w:val="000100000000" w:firstRow="0" w:lastRow="0" w:firstColumn="0" w:lastColumn="1" w:oddVBand="0" w:evenVBand="0" w:oddHBand="0" w:evenHBand="0" w:firstRowFirstColumn="0" w:firstRowLastColumn="0" w:lastRowFirstColumn="0" w:lastRowLastColumn="0"/>
            <w:tcW w:w="0" w:type="auto"/>
          </w:tcPr>
          <w:p w14:paraId="6BB20CE3"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11.64</w:t>
            </w:r>
          </w:p>
        </w:tc>
      </w:tr>
      <w:tr w:rsidR="00BB5582" w:rsidRPr="00DB691A" w14:paraId="19D2748C" w14:textId="77777777" w:rsidTr="00DB691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22E8F"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summary</w:t>
            </w:r>
          </w:p>
        </w:tc>
        <w:tc>
          <w:tcPr>
            <w:tcW w:w="0" w:type="auto"/>
          </w:tcPr>
          <w:p w14:paraId="13810968" w14:textId="77777777" w:rsidR="00BB5582" w:rsidRPr="00DB691A" w:rsidRDefault="00A07797" w:rsidP="00DB691A">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all nested catchments (sites 1-5)</w:t>
            </w:r>
          </w:p>
        </w:tc>
        <w:tc>
          <w:tcPr>
            <w:tcW w:w="0" w:type="auto"/>
          </w:tcPr>
          <w:p w14:paraId="58528C28"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254</w:t>
            </w:r>
          </w:p>
        </w:tc>
        <w:tc>
          <w:tcPr>
            <w:tcW w:w="0" w:type="auto"/>
          </w:tcPr>
          <w:p w14:paraId="71D7CF44"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6.4</w:t>
            </w:r>
          </w:p>
        </w:tc>
        <w:tc>
          <w:tcPr>
            <w:tcW w:w="0" w:type="auto"/>
          </w:tcPr>
          <w:p w14:paraId="7F3763C1"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3.0</w:t>
            </w:r>
          </w:p>
        </w:tc>
        <w:tc>
          <w:tcPr>
            <w:tcW w:w="0" w:type="auto"/>
          </w:tcPr>
          <w:p w14:paraId="0AFACD4A"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46</w:t>
            </w:r>
          </w:p>
        </w:tc>
        <w:tc>
          <w:tcPr>
            <w:tcW w:w="0" w:type="auto"/>
          </w:tcPr>
          <w:p w14:paraId="52A25232"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1.79</w:t>
            </w:r>
          </w:p>
        </w:tc>
        <w:tc>
          <w:tcPr>
            <w:tcW w:w="0" w:type="auto"/>
          </w:tcPr>
          <w:p w14:paraId="3838187D"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6.09</w:t>
            </w:r>
          </w:p>
        </w:tc>
        <w:tc>
          <w:tcPr>
            <w:cnfStyle w:val="000100000000" w:firstRow="0" w:lastRow="0" w:firstColumn="0" w:lastColumn="1" w:oddVBand="0" w:evenVBand="0" w:oddHBand="0" w:evenHBand="0" w:firstRowFirstColumn="0" w:firstRowLastColumn="0" w:lastRowFirstColumn="0" w:lastRowLastColumn="0"/>
            <w:tcW w:w="0" w:type="auto"/>
          </w:tcPr>
          <w:p w14:paraId="5B104275" w14:textId="77777777" w:rsidR="00BB5582" w:rsidRPr="00DB691A" w:rsidRDefault="00A07797" w:rsidP="00DB691A">
            <w:pPr>
              <w:spacing w:line="276" w:lineRule="auto"/>
              <w:jc w:val="right"/>
              <w:rPr>
                <w:rFonts w:asciiTheme="minorHAnsi" w:hAnsiTheme="minorHAnsi" w:cstheme="minorHAnsi"/>
              </w:rPr>
            </w:pPr>
            <w:r w:rsidRPr="00DB691A">
              <w:rPr>
                <w:rFonts w:asciiTheme="minorHAnsi" w:hAnsiTheme="minorHAnsi" w:cstheme="minorHAnsi"/>
              </w:rPr>
              <w:t>19.07</w:t>
            </w:r>
          </w:p>
        </w:tc>
      </w:tr>
    </w:tbl>
    <w:p w14:paraId="39CDE3DE" w14:textId="77777777" w:rsidR="00BB5582" w:rsidRDefault="00A07797">
      <w:r>
        <w:t> </w:t>
      </w:r>
    </w:p>
    <w:p w14:paraId="2AABA0A7" w14:textId="77777777" w:rsidR="00BB5582" w:rsidRDefault="00A07797">
      <w:r>
        <w:t xml:space="preserve">The relative standard deviation (RSD) in DOC observed at LeechHead was lower than that of the two headwater sites upstream, and median DOC observed at LeechHead was very near to the </w:t>
      </w:r>
      <w:r>
        <w:lastRenderedPageBreak/>
        <w:t xml:space="preserve">median for the </w:t>
      </w:r>
      <w:proofErr w:type="gramStart"/>
      <w:r>
        <w:t>headwaters</w:t>
      </w:r>
      <w:proofErr w:type="gramEnd"/>
      <w:r>
        <w:t xml:space="preserve">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footnoteReference w:id="1"/>
      </w:r>
    </w:p>
    <w:p w14:paraId="153EFAD1" w14:textId="77777777" w:rsidR="00BB5582" w:rsidRDefault="00A07797">
      <w:r>
        <w:t> </w:t>
      </w:r>
    </w:p>
    <w:p w14:paraId="2C28D6BB" w14:textId="77777777" w:rsidR="00BB5582" w:rsidRDefault="00A07797">
      <w:r>
        <w:t>To identify which pairs of sites had equal DOC variance Levene’s test was applied to sample DOC results. Table 25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14:paraId="35C27D41" w14:textId="4536B303" w:rsidR="00BB5582" w:rsidRDefault="00A07797">
      <w:r>
        <w:t> </w:t>
      </w:r>
    </w:p>
    <w:p w14:paraId="5E7E4F6E" w14:textId="6F7E0314" w:rsidR="00DB691A" w:rsidRDefault="00DB691A"/>
    <w:p w14:paraId="50491BDD" w14:textId="1FBEC208" w:rsidR="00DB691A" w:rsidRDefault="00DB691A"/>
    <w:p w14:paraId="74267117" w14:textId="01CD6470" w:rsidR="00DB691A" w:rsidRDefault="00DB691A"/>
    <w:p w14:paraId="3F92D183" w14:textId="7E7C6A9A" w:rsidR="00DB691A" w:rsidRDefault="00DB691A"/>
    <w:p w14:paraId="061288E4" w14:textId="77777777" w:rsidR="00DB691A" w:rsidRDefault="00DB691A"/>
    <w:p w14:paraId="014BFEBC" w14:textId="77777777" w:rsidR="00BB5582" w:rsidRDefault="00A07797">
      <w:r>
        <w:lastRenderedPageBreak/>
        <w:t xml:space="preserve">Table 25: </w:t>
      </w:r>
      <w:r>
        <w:rPr>
          <w:i/>
        </w:rPr>
        <w:t xml:space="preserve">Results of Levene’s test comparing DOC variance between pairs of sites. Significance stars indicate confidence levels: </w:t>
      </w:r>
      <w:r>
        <w:t xml:space="preserve">** 99% (alpha = 0.01); ** 95% (alpha = 0.05); * 90% (alpha = 0.1), 90% confidence was the threshold for supporting the null hypothesis of </w:t>
      </w:r>
      <w:proofErr w:type="gramStart"/>
      <w:r>
        <w:t>homoscedasticity.*</w:t>
      </w:r>
      <w:proofErr w:type="gramEnd"/>
    </w:p>
    <w:tbl>
      <w:tblPr>
        <w:tblStyle w:val="PlainTable4"/>
        <w:tblW w:w="0" w:type="pct"/>
        <w:tblLook w:val="07E0" w:firstRow="1" w:lastRow="1" w:firstColumn="1" w:lastColumn="1" w:noHBand="1" w:noVBand="1"/>
      </w:tblPr>
      <w:tblGrid>
        <w:gridCol w:w="2093"/>
        <w:gridCol w:w="2641"/>
        <w:gridCol w:w="1007"/>
        <w:gridCol w:w="1674"/>
      </w:tblGrid>
      <w:tr w:rsidR="00BB5582" w:rsidRPr="00DB691A" w14:paraId="0ACAD6D2" w14:textId="77777777" w:rsidTr="00DB6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7816C9"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Comparison Group</w:t>
            </w:r>
          </w:p>
        </w:tc>
        <w:tc>
          <w:tcPr>
            <w:tcW w:w="0" w:type="auto"/>
          </w:tcPr>
          <w:p w14:paraId="290F0878" w14:textId="77777777" w:rsidR="00BB5582" w:rsidRPr="00DB691A" w:rsidRDefault="00A07797" w:rsidP="00DB691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Site Comparison</w:t>
            </w:r>
          </w:p>
        </w:tc>
        <w:tc>
          <w:tcPr>
            <w:tcW w:w="0" w:type="auto"/>
          </w:tcPr>
          <w:p w14:paraId="40C4B4AB" w14:textId="77777777" w:rsidR="00BB5582" w:rsidRPr="00DB691A" w:rsidRDefault="00A07797" w:rsidP="00DB691A">
            <w:pPr>
              <w:spacing w:line="276" w:lineRule="auto"/>
              <w:jc w:val="righ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p.value</w:t>
            </w:r>
          </w:p>
        </w:tc>
        <w:tc>
          <w:tcPr>
            <w:cnfStyle w:val="000100000000" w:firstRow="0" w:lastRow="0" w:firstColumn="0" w:lastColumn="1" w:oddVBand="0" w:evenVBand="0" w:oddHBand="0" w:evenHBand="0" w:firstRowFirstColumn="0" w:firstRowLastColumn="0" w:lastRowFirstColumn="0" w:lastRowLastColumn="0"/>
            <w:tcW w:w="0" w:type="auto"/>
          </w:tcPr>
          <w:p w14:paraId="5553CC20"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Significance</w:t>
            </w:r>
          </w:p>
        </w:tc>
      </w:tr>
      <w:tr w:rsidR="00BB5582" w:rsidRPr="00DB691A" w14:paraId="10E1D062"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229FFF0C"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headwaters</w:t>
            </w:r>
          </w:p>
        </w:tc>
        <w:tc>
          <w:tcPr>
            <w:tcW w:w="0" w:type="auto"/>
          </w:tcPr>
          <w:p w14:paraId="6F083125"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Weeks &amp; ChrisCrk</w:t>
            </w:r>
          </w:p>
        </w:tc>
        <w:tc>
          <w:tcPr>
            <w:tcW w:w="0" w:type="auto"/>
          </w:tcPr>
          <w:p w14:paraId="285244B7"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0.01047</w:t>
            </w:r>
          </w:p>
        </w:tc>
        <w:tc>
          <w:tcPr>
            <w:cnfStyle w:val="000100000000" w:firstRow="0" w:lastRow="0" w:firstColumn="0" w:lastColumn="1" w:oddVBand="0" w:evenVBand="0" w:oddHBand="0" w:evenHBand="0" w:firstRowFirstColumn="0" w:firstRowLastColumn="0" w:lastRowFirstColumn="0" w:lastRowLastColumn="0"/>
            <w:tcW w:w="0" w:type="auto"/>
          </w:tcPr>
          <w:p w14:paraId="7722E616"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w:t>
            </w:r>
          </w:p>
        </w:tc>
      </w:tr>
      <w:tr w:rsidR="00BB5582" w:rsidRPr="00DB691A" w14:paraId="4E57708D"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4203F2C7"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headwaters</w:t>
            </w:r>
          </w:p>
        </w:tc>
        <w:tc>
          <w:tcPr>
            <w:tcW w:w="0" w:type="auto"/>
          </w:tcPr>
          <w:p w14:paraId="2C859875"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LeechHead &amp; Weeks</w:t>
            </w:r>
          </w:p>
        </w:tc>
        <w:tc>
          <w:tcPr>
            <w:tcW w:w="0" w:type="auto"/>
          </w:tcPr>
          <w:p w14:paraId="1C368404"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0.00051</w:t>
            </w:r>
          </w:p>
        </w:tc>
        <w:tc>
          <w:tcPr>
            <w:cnfStyle w:val="000100000000" w:firstRow="0" w:lastRow="0" w:firstColumn="0" w:lastColumn="1" w:oddVBand="0" w:evenVBand="0" w:oddHBand="0" w:evenHBand="0" w:firstRowFirstColumn="0" w:firstRowLastColumn="0" w:lastRowFirstColumn="0" w:lastRowLastColumn="0"/>
            <w:tcW w:w="0" w:type="auto"/>
          </w:tcPr>
          <w:p w14:paraId="72735A2D"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w:t>
            </w:r>
          </w:p>
        </w:tc>
      </w:tr>
      <w:tr w:rsidR="00BB5582" w:rsidRPr="00DB691A" w14:paraId="6E6D8AE8"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0B85A2F9"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headwaters</w:t>
            </w:r>
          </w:p>
        </w:tc>
        <w:tc>
          <w:tcPr>
            <w:tcW w:w="0" w:type="auto"/>
          </w:tcPr>
          <w:p w14:paraId="20C9E474"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LeechHead &amp; ChrisCrk</w:t>
            </w:r>
          </w:p>
        </w:tc>
        <w:tc>
          <w:tcPr>
            <w:tcW w:w="0" w:type="auto"/>
          </w:tcPr>
          <w:p w14:paraId="7C4E003E"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0.15472</w:t>
            </w:r>
          </w:p>
        </w:tc>
        <w:tc>
          <w:tcPr>
            <w:cnfStyle w:val="000100000000" w:firstRow="0" w:lastRow="0" w:firstColumn="0" w:lastColumn="1" w:oddVBand="0" w:evenVBand="0" w:oddHBand="0" w:evenHBand="0" w:firstRowFirstColumn="0" w:firstRowLastColumn="0" w:lastRowFirstColumn="0" w:lastRowLastColumn="0"/>
            <w:tcW w:w="0" w:type="auto"/>
          </w:tcPr>
          <w:p w14:paraId="576C3D03"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homoscedastic</w:t>
            </w:r>
          </w:p>
        </w:tc>
      </w:tr>
      <w:tr w:rsidR="00BB5582" w:rsidRPr="00DB691A" w14:paraId="35C92297"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7B76D8EB"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mainstems</w:t>
            </w:r>
          </w:p>
        </w:tc>
        <w:tc>
          <w:tcPr>
            <w:tcW w:w="0" w:type="auto"/>
          </w:tcPr>
          <w:p w14:paraId="196CAC47"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LeechHead &amp; CraggCrk</w:t>
            </w:r>
          </w:p>
        </w:tc>
        <w:tc>
          <w:tcPr>
            <w:tcW w:w="0" w:type="auto"/>
          </w:tcPr>
          <w:p w14:paraId="7919F1D6"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0.47012</w:t>
            </w:r>
          </w:p>
        </w:tc>
        <w:tc>
          <w:tcPr>
            <w:cnfStyle w:val="000100000000" w:firstRow="0" w:lastRow="0" w:firstColumn="0" w:lastColumn="1" w:oddVBand="0" w:evenVBand="0" w:oddHBand="0" w:evenHBand="0" w:firstRowFirstColumn="0" w:firstRowLastColumn="0" w:lastRowFirstColumn="0" w:lastRowLastColumn="0"/>
            <w:tcW w:w="0" w:type="auto"/>
          </w:tcPr>
          <w:p w14:paraId="735F9AF8"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homoscedastic</w:t>
            </w:r>
          </w:p>
        </w:tc>
      </w:tr>
      <w:tr w:rsidR="00BB5582" w:rsidRPr="00DB691A" w14:paraId="2B51AA0C"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0040D67F"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mainstems</w:t>
            </w:r>
          </w:p>
        </w:tc>
        <w:tc>
          <w:tcPr>
            <w:tcW w:w="0" w:type="auto"/>
          </w:tcPr>
          <w:p w14:paraId="52717F3B"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LeechHead &amp; WestLeech</w:t>
            </w:r>
          </w:p>
        </w:tc>
        <w:tc>
          <w:tcPr>
            <w:tcW w:w="0" w:type="auto"/>
          </w:tcPr>
          <w:p w14:paraId="672AE402"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0.01858</w:t>
            </w:r>
          </w:p>
        </w:tc>
        <w:tc>
          <w:tcPr>
            <w:cnfStyle w:val="000100000000" w:firstRow="0" w:lastRow="0" w:firstColumn="0" w:lastColumn="1" w:oddVBand="0" w:evenVBand="0" w:oddHBand="0" w:evenHBand="0" w:firstRowFirstColumn="0" w:firstRowLastColumn="0" w:lastRowFirstColumn="0" w:lastRowLastColumn="0"/>
            <w:tcW w:w="0" w:type="auto"/>
          </w:tcPr>
          <w:p w14:paraId="737A0654"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w:t>
            </w:r>
          </w:p>
        </w:tc>
      </w:tr>
      <w:tr w:rsidR="00BB5582" w:rsidRPr="00DB691A" w14:paraId="268ED3CF"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76F546A1"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mainstems</w:t>
            </w:r>
          </w:p>
        </w:tc>
        <w:tc>
          <w:tcPr>
            <w:tcW w:w="0" w:type="auto"/>
          </w:tcPr>
          <w:p w14:paraId="3AA37823"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CraggCrk &amp; WestLeech</w:t>
            </w:r>
          </w:p>
        </w:tc>
        <w:tc>
          <w:tcPr>
            <w:tcW w:w="0" w:type="auto"/>
          </w:tcPr>
          <w:p w14:paraId="2C44B50D"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0.00051</w:t>
            </w:r>
          </w:p>
        </w:tc>
        <w:tc>
          <w:tcPr>
            <w:cnfStyle w:val="000100000000" w:firstRow="0" w:lastRow="0" w:firstColumn="0" w:lastColumn="1" w:oddVBand="0" w:evenVBand="0" w:oddHBand="0" w:evenHBand="0" w:firstRowFirstColumn="0" w:firstRowLastColumn="0" w:lastRowFirstColumn="0" w:lastRowLastColumn="0"/>
            <w:tcW w:w="0" w:type="auto"/>
          </w:tcPr>
          <w:p w14:paraId="62E2817F"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w:t>
            </w:r>
          </w:p>
        </w:tc>
      </w:tr>
      <w:tr w:rsidR="00BB5582" w:rsidRPr="00DB691A" w14:paraId="4ABB0271"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50606A8A"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mainstem to outlet</w:t>
            </w:r>
          </w:p>
        </w:tc>
        <w:tc>
          <w:tcPr>
            <w:tcW w:w="0" w:type="auto"/>
          </w:tcPr>
          <w:p w14:paraId="1DE40EC5"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LeechHead &amp; Tunnel</w:t>
            </w:r>
          </w:p>
        </w:tc>
        <w:tc>
          <w:tcPr>
            <w:tcW w:w="0" w:type="auto"/>
          </w:tcPr>
          <w:p w14:paraId="51175EDA"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0.50170</w:t>
            </w:r>
          </w:p>
        </w:tc>
        <w:tc>
          <w:tcPr>
            <w:cnfStyle w:val="000100000000" w:firstRow="0" w:lastRow="0" w:firstColumn="0" w:lastColumn="1" w:oddVBand="0" w:evenVBand="0" w:oddHBand="0" w:evenHBand="0" w:firstRowFirstColumn="0" w:firstRowLastColumn="0" w:lastRowFirstColumn="0" w:lastRowLastColumn="0"/>
            <w:tcW w:w="0" w:type="auto"/>
          </w:tcPr>
          <w:p w14:paraId="089EAF62"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homoscedastic</w:t>
            </w:r>
          </w:p>
        </w:tc>
      </w:tr>
      <w:tr w:rsidR="00BB5582" w:rsidRPr="00DB691A" w14:paraId="58A99515" w14:textId="77777777" w:rsidTr="00DB691A">
        <w:tc>
          <w:tcPr>
            <w:cnfStyle w:val="001000000000" w:firstRow="0" w:lastRow="0" w:firstColumn="1" w:lastColumn="0" w:oddVBand="0" w:evenVBand="0" w:oddHBand="0" w:evenHBand="0" w:firstRowFirstColumn="0" w:firstRowLastColumn="0" w:lastRowFirstColumn="0" w:lastRowLastColumn="0"/>
            <w:tcW w:w="0" w:type="auto"/>
          </w:tcPr>
          <w:p w14:paraId="0359799A"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mainstem to outlet</w:t>
            </w:r>
          </w:p>
        </w:tc>
        <w:tc>
          <w:tcPr>
            <w:tcW w:w="0" w:type="auto"/>
          </w:tcPr>
          <w:p w14:paraId="1A9AC68A" w14:textId="77777777" w:rsidR="00BB5582" w:rsidRPr="00DB691A" w:rsidRDefault="00A07797" w:rsidP="00DB691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CraggCrk &amp; Tunnel</w:t>
            </w:r>
          </w:p>
        </w:tc>
        <w:tc>
          <w:tcPr>
            <w:tcW w:w="0" w:type="auto"/>
          </w:tcPr>
          <w:p w14:paraId="3EBF5B73" w14:textId="77777777" w:rsidR="00BB5582" w:rsidRPr="00DB691A" w:rsidRDefault="00A07797" w:rsidP="00DB691A">
            <w:pPr>
              <w:spacing w:line="276" w:lineRule="auto"/>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0.10260</w:t>
            </w:r>
          </w:p>
        </w:tc>
        <w:tc>
          <w:tcPr>
            <w:cnfStyle w:val="000100000000" w:firstRow="0" w:lastRow="0" w:firstColumn="0" w:lastColumn="1" w:oddVBand="0" w:evenVBand="0" w:oddHBand="0" w:evenHBand="0" w:firstRowFirstColumn="0" w:firstRowLastColumn="0" w:lastRowFirstColumn="0" w:lastRowLastColumn="0"/>
            <w:tcW w:w="0" w:type="auto"/>
          </w:tcPr>
          <w:p w14:paraId="4E2410E9"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homoscedastic</w:t>
            </w:r>
          </w:p>
        </w:tc>
      </w:tr>
      <w:tr w:rsidR="00BB5582" w:rsidRPr="00DB691A" w14:paraId="1525FCF2" w14:textId="77777777" w:rsidTr="00DB691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C929AE"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mainstem to outlet</w:t>
            </w:r>
          </w:p>
        </w:tc>
        <w:tc>
          <w:tcPr>
            <w:tcW w:w="0" w:type="auto"/>
          </w:tcPr>
          <w:p w14:paraId="4C50FD5C" w14:textId="77777777" w:rsidR="00BB5582" w:rsidRPr="00DB691A" w:rsidRDefault="00A07797" w:rsidP="00DB691A">
            <w:pPr>
              <w:spacing w:line="276"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WestLeech &amp; Tunnel</w:t>
            </w:r>
          </w:p>
        </w:tc>
        <w:tc>
          <w:tcPr>
            <w:tcW w:w="0" w:type="auto"/>
          </w:tcPr>
          <w:p w14:paraId="5A1483B8" w14:textId="77777777" w:rsidR="00BB5582" w:rsidRPr="00DB691A" w:rsidRDefault="00A07797" w:rsidP="00DB691A">
            <w:pPr>
              <w:spacing w:line="276" w:lineRule="auto"/>
              <w:jc w:val="right"/>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rPr>
            </w:pPr>
            <w:r w:rsidRPr="00DB691A">
              <w:rPr>
                <w:rFonts w:asciiTheme="minorHAnsi" w:hAnsiTheme="minorHAnsi" w:cstheme="minorHAnsi"/>
              </w:rPr>
              <w:t>0.03433</w:t>
            </w:r>
          </w:p>
        </w:tc>
        <w:tc>
          <w:tcPr>
            <w:cnfStyle w:val="000100000000" w:firstRow="0" w:lastRow="0" w:firstColumn="0" w:lastColumn="1" w:oddVBand="0" w:evenVBand="0" w:oddHBand="0" w:evenHBand="0" w:firstRowFirstColumn="0" w:firstRowLastColumn="0" w:lastRowFirstColumn="0" w:lastRowLastColumn="0"/>
            <w:tcW w:w="0" w:type="auto"/>
          </w:tcPr>
          <w:p w14:paraId="600E06C1" w14:textId="77777777" w:rsidR="00BB5582" w:rsidRPr="00DB691A" w:rsidRDefault="00A07797" w:rsidP="00DB691A">
            <w:pPr>
              <w:spacing w:line="276" w:lineRule="auto"/>
              <w:rPr>
                <w:rFonts w:asciiTheme="minorHAnsi" w:hAnsiTheme="minorHAnsi" w:cstheme="minorHAnsi"/>
              </w:rPr>
            </w:pPr>
            <w:r w:rsidRPr="00DB691A">
              <w:rPr>
                <w:rFonts w:asciiTheme="minorHAnsi" w:hAnsiTheme="minorHAnsi" w:cstheme="minorHAnsi"/>
              </w:rPr>
              <w:t>**</w:t>
            </w:r>
          </w:p>
        </w:tc>
      </w:tr>
    </w:tbl>
    <w:p w14:paraId="58F707CD" w14:textId="77777777" w:rsidR="00DB691A" w:rsidRDefault="00DB691A" w:rsidP="00DB691A">
      <w:pPr>
        <w:pStyle w:val="Heading9"/>
      </w:pPr>
      <w:bookmarkStart w:id="132" w:name="e2e3-over-time"/>
    </w:p>
    <w:p w14:paraId="690DE5D0" w14:textId="77777777" w:rsidR="00DB691A" w:rsidRDefault="00DB691A" w:rsidP="00DB691A">
      <w:pPr>
        <w:pStyle w:val="Heading9"/>
      </w:pPr>
    </w:p>
    <w:p w14:paraId="1ED43C6F" w14:textId="77777777" w:rsidR="00DB691A" w:rsidRDefault="00DB691A" w:rsidP="00DB691A">
      <w:pPr>
        <w:pStyle w:val="Heading9"/>
      </w:pPr>
    </w:p>
    <w:p w14:paraId="7985B9F3" w14:textId="77777777" w:rsidR="00DB691A" w:rsidRDefault="00DB691A" w:rsidP="00DB691A">
      <w:pPr>
        <w:pStyle w:val="Heading9"/>
      </w:pPr>
    </w:p>
    <w:p w14:paraId="7C90015C" w14:textId="77777777" w:rsidR="00DB691A" w:rsidRDefault="00DB691A" w:rsidP="00DB691A">
      <w:pPr>
        <w:pStyle w:val="Heading9"/>
      </w:pPr>
    </w:p>
    <w:p w14:paraId="475BDE4A" w14:textId="77777777" w:rsidR="00DB691A" w:rsidRDefault="00DB691A" w:rsidP="00DB691A">
      <w:pPr>
        <w:pStyle w:val="Heading9"/>
      </w:pPr>
    </w:p>
    <w:p w14:paraId="79D8C787" w14:textId="77777777" w:rsidR="00DB691A" w:rsidRDefault="00DB691A" w:rsidP="00DB691A">
      <w:pPr>
        <w:pStyle w:val="Heading9"/>
      </w:pPr>
    </w:p>
    <w:p w14:paraId="10DC7529" w14:textId="77777777" w:rsidR="00DB691A" w:rsidRDefault="00DB691A" w:rsidP="00DB691A">
      <w:pPr>
        <w:pStyle w:val="Heading9"/>
      </w:pPr>
    </w:p>
    <w:p w14:paraId="09B86974" w14:textId="77777777" w:rsidR="00DB691A" w:rsidRDefault="00DB691A" w:rsidP="00DB691A">
      <w:pPr>
        <w:pStyle w:val="Heading9"/>
      </w:pPr>
    </w:p>
    <w:p w14:paraId="6D6599CA" w14:textId="74876847" w:rsidR="00BB5582" w:rsidRDefault="00A07797" w:rsidP="00DB691A">
      <w:pPr>
        <w:pStyle w:val="Heading9"/>
      </w:pPr>
      <w:r>
        <w:lastRenderedPageBreak/>
        <w:t>E2E3 over time</w:t>
      </w:r>
      <w:bookmarkEnd w:id="132"/>
    </w:p>
    <w:p w14:paraId="6DC9DE54" w14:textId="77777777" w:rsidR="00BB5582" w:rsidRDefault="00A07797" w:rsidP="00DB691A">
      <w:pPr>
        <w:spacing w:line="360" w:lineRule="auto"/>
      </w:pPr>
      <w:r>
        <w:t> </w:t>
      </w:r>
    </w:p>
    <w:p w14:paraId="746337C5" w14:textId="77777777" w:rsidR="00BB5582" w:rsidRDefault="00A07797" w:rsidP="00DB691A">
      <w:pPr>
        <w:spacing w:line="360" w:lineRule="auto"/>
      </w:pPr>
      <w:r>
        <w:rPr>
          <w:noProof/>
        </w:rPr>
        <w:drawing>
          <wp:inline distT="0" distB="0" distL="0" distR="0" wp14:anchorId="0ABCDF00" wp14:editId="0AC3AB51">
            <wp:extent cx="5504749" cy="3669832"/>
            <wp:effectExtent l="0" t="0" r="0" b="0"/>
            <wp:docPr id="43" name="Picture" descr="Figure 43: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3"/>
                    <a:stretch>
                      <a:fillRect/>
                    </a:stretch>
                  </pic:blipFill>
                  <pic:spPr bwMode="auto">
                    <a:xfrm>
                      <a:off x="0" y="0"/>
                      <a:ext cx="5504749" cy="3669832"/>
                    </a:xfrm>
                    <a:prstGeom prst="rect">
                      <a:avLst/>
                    </a:prstGeom>
                    <a:noFill/>
                    <a:ln w="9525">
                      <a:noFill/>
                      <a:headEnd/>
                      <a:tailEnd/>
                    </a:ln>
                  </pic:spPr>
                </pic:pic>
              </a:graphicData>
            </a:graphic>
          </wp:inline>
        </w:drawing>
      </w:r>
    </w:p>
    <w:p w14:paraId="1D5F7921" w14:textId="77777777" w:rsidR="00BB5582" w:rsidRDefault="00A07797" w:rsidP="00DB691A">
      <w:pPr>
        <w:spacing w:line="360" w:lineRule="auto"/>
      </w:pPr>
      <w:r>
        <w:t xml:space="preserve">Figure 43:  </w:t>
      </w:r>
      <w:r>
        <w:rPr>
          <w:i/>
        </w:rPr>
        <w:t>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14:paraId="72B6A480" w14:textId="77777777" w:rsidR="00BB5582" w:rsidRDefault="00A07797">
      <w:r>
        <w:t> </w:t>
      </w:r>
    </w:p>
    <w:p w14:paraId="08466AAE" w14:textId="77777777" w:rsidR="00DB691A" w:rsidRDefault="00DB691A">
      <w:bookmarkStart w:id="133" w:name="ref-Abbott2018"/>
      <w:bookmarkStart w:id="134" w:name="refs"/>
    </w:p>
    <w:p w14:paraId="4CA7DF88" w14:textId="77777777" w:rsidR="00DB691A" w:rsidRDefault="00DB691A"/>
    <w:p w14:paraId="665D0D05" w14:textId="77777777" w:rsidR="00DB691A" w:rsidRDefault="00DB691A"/>
    <w:p w14:paraId="3B20E9ED" w14:textId="77777777" w:rsidR="00DB691A" w:rsidRDefault="00DB691A"/>
    <w:p w14:paraId="3619A924" w14:textId="77777777" w:rsidR="00DB691A" w:rsidRDefault="00DB691A"/>
    <w:p w14:paraId="27B8CE03" w14:textId="77777777" w:rsidR="00DB691A" w:rsidRDefault="00DB691A"/>
    <w:p w14:paraId="3821314B" w14:textId="2116CF0C" w:rsidR="00DB691A" w:rsidRDefault="00DB691A" w:rsidP="00DB691A">
      <w:pPr>
        <w:pStyle w:val="Heading1"/>
      </w:pPr>
      <w:bookmarkStart w:id="135" w:name="_Toc47650115"/>
      <w:r>
        <w:lastRenderedPageBreak/>
        <w:t>References</w:t>
      </w:r>
      <w:bookmarkEnd w:id="135"/>
    </w:p>
    <w:p w14:paraId="63D1C792" w14:textId="77C41331" w:rsidR="00BB5582" w:rsidRDefault="00A07797" w:rsidP="00DB691A">
      <w:pPr>
        <w:spacing w:after="240" w:line="360" w:lineRule="auto"/>
      </w:pPr>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54">
        <w:r>
          <w:rPr>
            <w:rStyle w:val="Hyperlink"/>
          </w:rPr>
          <w:t>https://doi.org/10.1111/ele.12897</w:t>
        </w:r>
      </w:hyperlink>
      <w:r>
        <w:t>.</w:t>
      </w:r>
    </w:p>
    <w:p w14:paraId="01E21CA9" w14:textId="77777777" w:rsidR="00BB5582" w:rsidRDefault="00A07797" w:rsidP="00DB691A">
      <w:pPr>
        <w:spacing w:after="240" w:line="360" w:lineRule="auto"/>
      </w:pPr>
      <w:bookmarkStart w:id="136" w:name="ref-Aiken1995"/>
      <w:bookmarkEnd w:id="133"/>
      <w:r>
        <w:t xml:space="preserve">Aiken, George, and Evangelo Cotsaris. 1995. “Soil and hydrology: Their effect on NOM.” </w:t>
      </w:r>
      <w:r>
        <w:rPr>
          <w:i/>
        </w:rPr>
        <w:t>American Water Works Association</w:t>
      </w:r>
      <w:r>
        <w:t xml:space="preserve"> 87 (1): 36–45. </w:t>
      </w:r>
      <w:hyperlink r:id="rId55">
        <w:r>
          <w:rPr>
            <w:rStyle w:val="Hyperlink"/>
          </w:rPr>
          <w:t>https://doi.org/10.1002/j.1551-8833.1995.tb06299.x</w:t>
        </w:r>
      </w:hyperlink>
      <w:r>
        <w:t>.</w:t>
      </w:r>
    </w:p>
    <w:p w14:paraId="5A723318" w14:textId="77777777" w:rsidR="00BB5582" w:rsidRDefault="00A07797" w:rsidP="00DB691A">
      <w:pPr>
        <w:spacing w:after="240" w:line="360" w:lineRule="auto"/>
      </w:pPr>
      <w:bookmarkStart w:id="137" w:name="ref-Aiken2011"/>
      <w:bookmarkEnd w:id="136"/>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56">
        <w:r>
          <w:rPr>
            <w:rStyle w:val="Hyperlink"/>
          </w:rPr>
          <w:t>https://doi.org/10.1021/es103992s</w:t>
        </w:r>
      </w:hyperlink>
      <w:r>
        <w:t>.</w:t>
      </w:r>
    </w:p>
    <w:p w14:paraId="6A1F064C" w14:textId="77777777" w:rsidR="00BB5582" w:rsidRDefault="00A07797" w:rsidP="00DB691A">
      <w:pPr>
        <w:spacing w:after="240" w:line="360" w:lineRule="auto"/>
      </w:pPr>
      <w:bookmarkStart w:id="138" w:name="ref-Avagyan2014"/>
      <w:bookmarkEnd w:id="137"/>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57">
        <w:r>
          <w:rPr>
            <w:rStyle w:val="Hyperlink"/>
          </w:rPr>
          <w:t>https://doi.org/10.1016/j.jhydrol.2014.05.060</w:t>
        </w:r>
      </w:hyperlink>
      <w:r>
        <w:t>.</w:t>
      </w:r>
    </w:p>
    <w:p w14:paraId="434175A4" w14:textId="77777777" w:rsidR="00BB5582" w:rsidRDefault="00A07797" w:rsidP="00DB691A">
      <w:pPr>
        <w:spacing w:after="240" w:line="360" w:lineRule="auto"/>
      </w:pPr>
      <w:bookmarkStart w:id="139" w:name="ref-Agren2008"/>
      <w:bookmarkEnd w:id="138"/>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58">
        <w:r>
          <w:rPr>
            <w:rStyle w:val="Hyperlink"/>
          </w:rPr>
          <w:t>https://doi.org/10.1029/2007JG000674</w:t>
        </w:r>
      </w:hyperlink>
      <w:r>
        <w:t>.</w:t>
      </w:r>
    </w:p>
    <w:p w14:paraId="414ADADC" w14:textId="77777777" w:rsidR="00BB5582" w:rsidRDefault="00A07797" w:rsidP="00DB691A">
      <w:pPr>
        <w:spacing w:after="240" w:line="360" w:lineRule="auto"/>
      </w:pPr>
      <w:bookmarkStart w:id="140" w:name="ref-StdMet5310"/>
      <w:bookmarkEnd w:id="139"/>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59">
        <w:r>
          <w:rPr>
            <w:rStyle w:val="Hyperlink"/>
          </w:rPr>
          <w:t>http://www.standardmethods.org/</w:t>
        </w:r>
      </w:hyperlink>
      <w:r>
        <w:t>.</w:t>
      </w:r>
    </w:p>
    <w:p w14:paraId="6FBB124B" w14:textId="77777777" w:rsidR="00BB5582" w:rsidRDefault="00A07797" w:rsidP="00DB691A">
      <w:pPr>
        <w:spacing w:after="240" w:line="360" w:lineRule="auto"/>
      </w:pPr>
      <w:bookmarkStart w:id="141" w:name="ref-StdMet5910"/>
      <w:bookmarkEnd w:id="140"/>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0">
        <w:r>
          <w:rPr>
            <w:rStyle w:val="Hyperlink"/>
          </w:rPr>
          <w:t>https://doi.org/10.2105/SMWW.2882.113</w:t>
        </w:r>
      </w:hyperlink>
      <w:r>
        <w:t>.</w:t>
      </w:r>
    </w:p>
    <w:p w14:paraId="76B9C86B" w14:textId="77777777" w:rsidR="00BB5582" w:rsidRDefault="00A07797" w:rsidP="00DB691A">
      <w:pPr>
        <w:spacing w:after="240" w:line="360" w:lineRule="auto"/>
      </w:pPr>
      <w:bookmarkStart w:id="142" w:name="ref-Biau2016"/>
      <w:bookmarkEnd w:id="141"/>
      <w:r>
        <w:lastRenderedPageBreak/>
        <w:t xml:space="preserve">Biau, Gérard, and Erwan Scornet. 2016. “A random forest guided tour.” </w:t>
      </w:r>
      <w:r>
        <w:rPr>
          <w:i/>
        </w:rPr>
        <w:t>Test</w:t>
      </w:r>
      <w:r>
        <w:t xml:space="preserve"> 25 (2): 197–227. </w:t>
      </w:r>
      <w:hyperlink r:id="rId61">
        <w:r>
          <w:rPr>
            <w:rStyle w:val="Hyperlink"/>
          </w:rPr>
          <w:t>https://doi.org/10.1007/s11749-016-0481-7</w:t>
        </w:r>
      </w:hyperlink>
      <w:r>
        <w:t>.</w:t>
      </w:r>
    </w:p>
    <w:p w14:paraId="504AB6C4" w14:textId="77777777" w:rsidR="00BB5582" w:rsidRDefault="00A07797" w:rsidP="00DB691A">
      <w:pPr>
        <w:spacing w:after="240" w:line="360" w:lineRule="auto"/>
      </w:pPr>
      <w:bookmarkStart w:id="143" w:name="ref-Breiman2001"/>
      <w:bookmarkEnd w:id="142"/>
      <w:r>
        <w:t xml:space="preserve">Breiman, Leo. 2001. “Random forests.” </w:t>
      </w:r>
      <w:r>
        <w:rPr>
          <w:i/>
        </w:rPr>
        <w:t>Machine Learning</w:t>
      </w:r>
      <w:r>
        <w:t xml:space="preserve"> 45: 5–32. </w:t>
      </w:r>
      <w:hyperlink r:id="rId62">
        <w:r>
          <w:rPr>
            <w:rStyle w:val="Hyperlink"/>
          </w:rPr>
          <w:t>https://doi.org/10.1201/9780367816377-11</w:t>
        </w:r>
      </w:hyperlink>
      <w:r>
        <w:t>.</w:t>
      </w:r>
    </w:p>
    <w:p w14:paraId="5D526DD2" w14:textId="77777777" w:rsidR="00BB5582" w:rsidRDefault="00A07797" w:rsidP="00DB691A">
      <w:pPr>
        <w:spacing w:after="240" w:line="360" w:lineRule="auto"/>
      </w:pPr>
      <w:bookmarkStart w:id="144" w:name="ref-BC2019"/>
      <w:bookmarkEnd w:id="143"/>
      <w:r>
        <w:t xml:space="preserve">British Columbia Ministry of Environment. 2017. “BC Source Drinking Water Quality Guidelines: Guideline Summary.” Victoria, B.C.: Prov. B.C. </w:t>
      </w:r>
      <w:hyperlink r:id="rId63">
        <w:r>
          <w:rPr>
            <w:rStyle w:val="Hyperlink"/>
          </w:rPr>
          <w:t>https://www2.gov.bc.ca/gov/content/governments/organizational-structure/ministries-organizations/ministries/environment-climate-change</w:t>
        </w:r>
      </w:hyperlink>
      <w:r>
        <w:t>.</w:t>
      </w:r>
    </w:p>
    <w:p w14:paraId="3E4BEB5A" w14:textId="77777777" w:rsidR="00BB5582" w:rsidRDefault="00A07797" w:rsidP="00DB691A">
      <w:pPr>
        <w:spacing w:after="240" w:line="360" w:lineRule="auto"/>
      </w:pPr>
      <w:bookmarkStart w:id="145" w:name="ref-CCME2004"/>
      <w:bookmarkEnd w:id="144"/>
      <w:r>
        <w:t xml:space="preserve">Canadian Council of Ministers of the Environment. 2004. “From source to </w:t>
      </w:r>
      <w:proofErr w:type="gramStart"/>
      <w:r>
        <w:t>tap :</w:t>
      </w:r>
      <w:proofErr w:type="gramEnd"/>
      <w:r>
        <w:t xml:space="preserve"> guidance on the multi-barrier approach to safe drinking water.”</w:t>
      </w:r>
    </w:p>
    <w:p w14:paraId="0190C247" w14:textId="77777777" w:rsidR="00BB5582" w:rsidRDefault="00A07797" w:rsidP="00DB691A">
      <w:pPr>
        <w:spacing w:after="240" w:line="360" w:lineRule="auto"/>
      </w:pPr>
      <w:bookmarkStart w:id="146" w:name="ref-CRD"/>
      <w:bookmarkEnd w:id="145"/>
      <w:r>
        <w:t xml:space="preserve">Capital Regional District. n.d. “Facts and Figures for the Greater Victoria Water Supply Area.” Accessed July 13, 2018. </w:t>
      </w:r>
      <w:hyperlink r:id="rId64">
        <w:r>
          <w:rPr>
            <w:rStyle w:val="Hyperlink"/>
          </w:rPr>
          <w:t>https://www.crd.bc.ca/service/public-tours/watershed-tours/facts-figures</w:t>
        </w:r>
      </w:hyperlink>
      <w:r>
        <w:t>.</w:t>
      </w:r>
    </w:p>
    <w:p w14:paraId="2979C475" w14:textId="77777777" w:rsidR="00BB5582" w:rsidRDefault="00A07797" w:rsidP="00DB691A">
      <w:pPr>
        <w:spacing w:after="240" w:line="360" w:lineRule="auto"/>
      </w:pPr>
      <w:bookmarkStart w:id="147" w:name="ref-CCME2011"/>
      <w:bookmarkEnd w:id="146"/>
      <w:r>
        <w:t xml:space="preserve">CCME. 2011. </w:t>
      </w:r>
      <w:r>
        <w:rPr>
          <w:i/>
        </w:rPr>
        <w:t>Protocols Manual for Water Quality Sampling in Canada</w:t>
      </w:r>
      <w:r>
        <w:t>. Canadian Council of Ministers of the Environment.</w:t>
      </w:r>
    </w:p>
    <w:p w14:paraId="3F728BDB" w14:textId="77777777" w:rsidR="00BB5582" w:rsidRDefault="00A07797" w:rsidP="00DB691A">
      <w:pPr>
        <w:spacing w:after="240" w:line="360" w:lineRule="auto"/>
      </w:pPr>
      <w:bookmarkStart w:id="148" w:name="ref-Chow2008"/>
      <w:bookmarkEnd w:id="147"/>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65">
        <w:r>
          <w:rPr>
            <w:rStyle w:val="Hyperlink"/>
          </w:rPr>
          <w:t>https://doi.org/10.2166/aqua.2008.064</w:t>
        </w:r>
      </w:hyperlink>
      <w:r>
        <w:t>.</w:t>
      </w:r>
    </w:p>
    <w:p w14:paraId="286C1D40" w14:textId="77777777" w:rsidR="00BB5582" w:rsidRDefault="00A07797" w:rsidP="00DB691A">
      <w:pPr>
        <w:spacing w:after="240" w:line="360" w:lineRule="auto"/>
      </w:pPr>
      <w:bookmarkStart w:id="149" w:name="ref-Cory2011"/>
      <w:bookmarkEnd w:id="148"/>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66">
        <w:r>
          <w:rPr>
            <w:rStyle w:val="Hyperlink"/>
          </w:rPr>
          <w:t>https://doi.org/10.1007/978-94-007-1363-5</w:t>
        </w:r>
      </w:hyperlink>
      <w:r>
        <w:t>.</w:t>
      </w:r>
    </w:p>
    <w:p w14:paraId="56AAE362" w14:textId="77777777" w:rsidR="00BB5582" w:rsidRDefault="00A07797" w:rsidP="00DB691A">
      <w:pPr>
        <w:spacing w:after="240" w:line="360" w:lineRule="auto"/>
      </w:pPr>
      <w:bookmarkStart w:id="150" w:name="ref-CapitalRegionDistrict2017"/>
      <w:bookmarkEnd w:id="149"/>
      <w:r>
        <w:t xml:space="preserve">CRD. 2017. “Regional Water Supply 2017 Strategic Plan.” Victoria, B.C.: Capital Region District, Integrated Water Services. </w:t>
      </w:r>
      <w:hyperlink r:id="rId67">
        <w:r>
          <w:rPr>
            <w:rStyle w:val="Hyperlink"/>
          </w:rPr>
          <w:t>https://www.crd.bc.ca/project/past-capital-projects-and-initiatives/water-supply-plan</w:t>
        </w:r>
      </w:hyperlink>
      <w:r>
        <w:t>.</w:t>
      </w:r>
    </w:p>
    <w:p w14:paraId="74E21D36" w14:textId="77777777" w:rsidR="00BB5582" w:rsidRDefault="00A07797" w:rsidP="00DB691A">
      <w:pPr>
        <w:spacing w:after="240" w:line="360" w:lineRule="auto"/>
      </w:pPr>
      <w:bookmarkStart w:id="151" w:name="ref-CRD2019"/>
      <w:bookmarkEnd w:id="150"/>
      <w:r>
        <w:lastRenderedPageBreak/>
        <w:t xml:space="preserve">———. 2019. “Leech Water Supply Area Restoration Update: Report to Regional Water Supply Commission (Wednesday, June 19, 2019).” Victoria, B.C.: Capital Regional District. </w:t>
      </w:r>
      <w:hyperlink r:id="rId68">
        <w:r>
          <w:rPr>
            <w:rStyle w:val="Hyperlink"/>
          </w:rPr>
          <w:t>https://doi.org/IWSS-297445977-5079</w:t>
        </w:r>
      </w:hyperlink>
      <w:r>
        <w:t>.</w:t>
      </w:r>
    </w:p>
    <w:p w14:paraId="21878F10" w14:textId="77777777" w:rsidR="00BB5582" w:rsidRDefault="00A07797" w:rsidP="00DB691A">
      <w:pPr>
        <w:spacing w:after="240" w:line="360" w:lineRule="auto"/>
      </w:pPr>
      <w:bookmarkStart w:id="152" w:name="ref-Creed2015"/>
      <w:bookmarkEnd w:id="151"/>
      <w:r>
        <w:t xml:space="preserve">Creed, IF Irena F, DM Diane M Mcknight,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69">
        <w:r>
          <w:rPr>
            <w:rStyle w:val="Hyperlink"/>
          </w:rPr>
          <w:t>https://doi.org/10.1139/cjfas-2014-0400</w:t>
        </w:r>
      </w:hyperlink>
      <w:r>
        <w:t>.</w:t>
      </w:r>
    </w:p>
    <w:p w14:paraId="688828C2" w14:textId="77777777" w:rsidR="00BB5582" w:rsidRDefault="00A07797" w:rsidP="00DB691A">
      <w:pPr>
        <w:spacing w:after="240" w:line="360" w:lineRule="auto"/>
      </w:pPr>
      <w:bookmarkStart w:id="153" w:name="ref-MWH2014"/>
      <w:bookmarkEnd w:id="152"/>
      <w:r>
        <w:t xml:space="preserve">Critten, John C., Rhodes. Trussell, David. Hand, Kerry. Howe, and George. Tchobanoglous. 2012. </w:t>
      </w:r>
      <w:r>
        <w:rPr>
          <w:i/>
        </w:rPr>
        <w:t>MWH Water Treatment Principles and Design</w:t>
      </w:r>
      <w:r>
        <w:t xml:space="preserve">. 3rd ed. Hoboken, New Jersey: John Wiley &amp; Sons, Inc. </w:t>
      </w:r>
      <w:hyperlink r:id="rId70">
        <w:r>
          <w:rPr>
            <w:rStyle w:val="Hyperlink"/>
          </w:rPr>
          <w:t>https://doi.org/10.1016/B978-0-12-382092-1.00019-1</w:t>
        </w:r>
      </w:hyperlink>
      <w:r>
        <w:t>.</w:t>
      </w:r>
    </w:p>
    <w:p w14:paraId="4A909369" w14:textId="77777777" w:rsidR="00BB5582" w:rsidRDefault="00A07797" w:rsidP="00DB691A">
      <w:pPr>
        <w:spacing w:after="240" w:line="360" w:lineRule="auto"/>
      </w:pPr>
      <w:bookmarkStart w:id="154" w:name="ref-Delpla2016"/>
      <w:bookmarkEnd w:id="153"/>
      <w:r>
        <w:t xml:space="preserve">Delpla, Ianis, and Manuel J. Rodriguez. 2016. “Experimental disinfection by-product formation potential following rainfall events.” </w:t>
      </w:r>
      <w:r>
        <w:rPr>
          <w:i/>
        </w:rPr>
        <w:t>Water Research</w:t>
      </w:r>
      <w:r>
        <w:t xml:space="preserve"> 104: 340–48. </w:t>
      </w:r>
      <w:hyperlink r:id="rId71">
        <w:r>
          <w:rPr>
            <w:rStyle w:val="Hyperlink"/>
          </w:rPr>
          <w:t>https://doi.org/10.1016/j.watres.2016.08.031</w:t>
        </w:r>
      </w:hyperlink>
      <w:r>
        <w:t>.</w:t>
      </w:r>
    </w:p>
    <w:p w14:paraId="2774036E" w14:textId="77777777" w:rsidR="00BB5582" w:rsidRDefault="00A07797" w:rsidP="00DB691A">
      <w:pPr>
        <w:spacing w:after="240" w:line="360" w:lineRule="auto"/>
      </w:pPr>
      <w:bookmarkStart w:id="155" w:name="ref-Diehl2007"/>
      <w:bookmarkEnd w:id="154"/>
      <w:r>
        <w:t xml:space="preserve">Diehl, Timothy H. 2007. “A Modified Siphon Sampler for Shallow Water.” U.S. Department of the Interior, U.S. Geological Survey. </w:t>
      </w:r>
      <w:hyperlink r:id="rId72">
        <w:r>
          <w:rPr>
            <w:rStyle w:val="Hyperlink"/>
          </w:rPr>
          <w:t>https://pubs.er.usgs.gov/publication/sir20075282</w:t>
        </w:r>
      </w:hyperlink>
      <w:r>
        <w:t>.</w:t>
      </w:r>
    </w:p>
    <w:p w14:paraId="28B45619" w14:textId="77777777" w:rsidR="00BB5582" w:rsidRDefault="00A07797" w:rsidP="00DB691A">
      <w:pPr>
        <w:spacing w:after="240" w:line="360" w:lineRule="auto"/>
      </w:pPr>
      <w:bookmarkStart w:id="156" w:name="ref-Dudley2003"/>
      <w:bookmarkEnd w:id="155"/>
      <w:r>
        <w:t xml:space="preserve">Dudley, N, and S Stolton. 2003. “Running Pure: The importance of forest protected areas to drinking water.” World Bank / WWF Alliance for Forest Conservation; Sustainable Use. </w:t>
      </w:r>
      <w:hyperlink r:id="rId73" w:anchor="%7D1">
        <w:r>
          <w:rPr>
            <w:rStyle w:val="Hyperlink"/>
          </w:rPr>
          <w:t>http://scholar.google.com/scholar?hl=en{\&amp;}btnG=Search{\&amp;}q=intitle:Running+Pure{\#}1</w:t>
        </w:r>
      </w:hyperlink>
      <w:r>
        <w:t>.</w:t>
      </w:r>
    </w:p>
    <w:p w14:paraId="2957CD55" w14:textId="77777777" w:rsidR="00BB5582" w:rsidRDefault="00A07797" w:rsidP="00DB691A">
      <w:pPr>
        <w:spacing w:after="240" w:line="360" w:lineRule="auto"/>
      </w:pPr>
      <w:bookmarkStart w:id="157" w:name="ref-Emelko2011"/>
      <w:bookmarkEnd w:id="156"/>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74">
        <w:r>
          <w:rPr>
            <w:rStyle w:val="Hyperlink"/>
          </w:rPr>
          <w:t>https://doi.org/10.1016/j.watres.2010.08.051</w:t>
        </w:r>
      </w:hyperlink>
      <w:r>
        <w:t>.</w:t>
      </w:r>
    </w:p>
    <w:p w14:paraId="286CFDF6" w14:textId="77777777" w:rsidR="00BB5582" w:rsidRDefault="00A07797" w:rsidP="00DB691A">
      <w:pPr>
        <w:spacing w:after="240" w:line="360" w:lineRule="auto"/>
      </w:pPr>
      <w:bookmarkStart w:id="158" w:name="ref-Epps1994"/>
      <w:bookmarkEnd w:id="157"/>
      <w:r>
        <w:t>Epps, Deborah Norine. 1994. “Factors Affecting Disinfection By-Products from Surface Source Waters on Vancouver Island.” Master of Science, University of Victoria.</w:t>
      </w:r>
    </w:p>
    <w:p w14:paraId="7857962A" w14:textId="77777777" w:rsidR="00BB5582" w:rsidRDefault="00A07797" w:rsidP="00DB691A">
      <w:pPr>
        <w:spacing w:after="240" w:line="360" w:lineRule="auto"/>
      </w:pPr>
      <w:bookmarkStart w:id="159" w:name="ref-Graczyk2000"/>
      <w:bookmarkEnd w:id="158"/>
      <w:r>
        <w:t xml:space="preserve">Graczyk, David J., Dale M. Robertson, William J. Rose, and Jeffrey J. Steur. 2000. “Comparison of water-quality samples collected by siphon samplers and automatic samplers in Wisconsin.” </w:t>
      </w:r>
      <w:r>
        <w:lastRenderedPageBreak/>
        <w:t xml:space="preserve">Middleton, Dane County, Wisconsin: U.S. Department of the Interior U.S. Geological Survey. </w:t>
      </w:r>
      <w:hyperlink r:id="rId75">
        <w:r>
          <w:rPr>
            <w:rStyle w:val="Hyperlink"/>
          </w:rPr>
          <w:t>https://doi.org/10.3133/fs06700</w:t>
        </w:r>
      </w:hyperlink>
      <w:r>
        <w:t>.</w:t>
      </w:r>
    </w:p>
    <w:p w14:paraId="5328B441" w14:textId="77777777" w:rsidR="00BB5582" w:rsidRDefault="00A07797" w:rsidP="00DB691A">
      <w:pPr>
        <w:spacing w:after="240" w:line="360" w:lineRule="auto"/>
      </w:pPr>
      <w:bookmarkStart w:id="160" w:name="ref-Harmel2003"/>
      <w:bookmarkEnd w:id="159"/>
      <w:r>
        <w:t xml:space="preserve">Harmel, R. D., K. W. King, and R. M. Slade. 2003. “Automated storm water sampling on small watersheds.” </w:t>
      </w:r>
      <w:r>
        <w:rPr>
          <w:i/>
        </w:rPr>
        <w:t>Applied Engineering in Agriculture</w:t>
      </w:r>
      <w:r>
        <w:t xml:space="preserve"> 19 (6): 667–74. </w:t>
      </w:r>
      <w:hyperlink r:id="rId76">
        <w:r>
          <w:rPr>
            <w:rStyle w:val="Hyperlink"/>
          </w:rPr>
          <w:t>https://doi.org/10.13031/2013.15662</w:t>
        </w:r>
      </w:hyperlink>
      <w:r>
        <w:t>.</w:t>
      </w:r>
    </w:p>
    <w:p w14:paraId="5B980A23" w14:textId="77777777" w:rsidR="00BB5582" w:rsidRDefault="00A07797" w:rsidP="00DB691A">
      <w:pPr>
        <w:spacing w:after="240" w:line="360" w:lineRule="auto"/>
      </w:pPr>
      <w:bookmarkStart w:id="161" w:name="ref-HealthCanada2019"/>
      <w:bookmarkEnd w:id="160"/>
      <w:r>
        <w:t xml:space="preserve">Health Canada. 2019a. “Guidance on Natural Organic Matter in Drinking Water.” </w:t>
      </w:r>
      <w:hyperlink r:id="rId77">
        <w:r>
          <w:rPr>
            <w:rStyle w:val="Hyperlink"/>
          </w:rPr>
          <w:t>https://www.canada.ca/content/dam/hc-sc/documents/programs/consultation-organic-matter-drinking-water/NOM20190129-eng.pdf</w:t>
        </w:r>
      </w:hyperlink>
      <w:r>
        <w:t>.</w:t>
      </w:r>
    </w:p>
    <w:p w14:paraId="72C9C976" w14:textId="77777777" w:rsidR="00BB5582" w:rsidRDefault="00A07797" w:rsidP="00DB691A">
      <w:pPr>
        <w:spacing w:after="240" w:line="360" w:lineRule="auto"/>
      </w:pPr>
      <w:bookmarkStart w:id="162" w:name="ref-HealthCanada2019a"/>
      <w:bookmarkEnd w:id="161"/>
      <w:r>
        <w:t xml:space="preserve">———. 2019b. “Guidelines for Canadian Drinking Water Quality – Summary Table.” Ottawa, Ontario: Water; Air Quality Bureau, Healthy Environments; Consumer Safety Branch. </w:t>
      </w:r>
      <w:hyperlink r:id="rId78">
        <w:r>
          <w:rPr>
            <w:rStyle w:val="Hyperlink"/>
          </w:rPr>
          <w:t>https://www.canada.ca/content/dam/hc-sc/migration/hc-sc/ewh-semt/alt{\_}formats/pdf/pubs/water-eau/sum{\_}guide-res{\_}recom/summary-table-August-15-2019-eng.pdf</w:t>
        </w:r>
      </w:hyperlink>
      <w:r>
        <w:t>.</w:t>
      </w:r>
    </w:p>
    <w:p w14:paraId="4242B186" w14:textId="77777777" w:rsidR="00BB5582" w:rsidRDefault="00A07797" w:rsidP="00DB691A">
      <w:pPr>
        <w:spacing w:after="240" w:line="360" w:lineRule="auto"/>
      </w:pPr>
      <w:bookmarkStart w:id="163" w:name="ref-HealthCanada2006"/>
      <w:bookmarkEnd w:id="162"/>
      <w:r>
        <w:t xml:space="preserve">HealthCanada. 2006. “Drinking Water Chlorination.” </w:t>
      </w:r>
      <w:hyperlink r:id="rId79">
        <w:r>
          <w:rPr>
            <w:rStyle w:val="Hyperlink"/>
          </w:rPr>
          <w:t>https://www.canada.ca/en/health-canada/services/healthy-living/your-health/environment/drinking-water-chlorination.html</w:t>
        </w:r>
      </w:hyperlink>
      <w:r>
        <w:t>.</w:t>
      </w:r>
    </w:p>
    <w:p w14:paraId="13A12CB0" w14:textId="77777777" w:rsidR="00BB5582" w:rsidRDefault="00A07797" w:rsidP="00DB691A">
      <w:pPr>
        <w:spacing w:after="240" w:line="360" w:lineRule="auto"/>
      </w:pPr>
      <w:bookmarkStart w:id="164" w:name="ref-HealthLinkBC2018"/>
      <w:bookmarkEnd w:id="163"/>
      <w:r>
        <w:t xml:space="preserve">HealthLinkBC. 2018. “Drinking Water Chlorination Facts.” </w:t>
      </w:r>
      <w:hyperlink r:id="rId80">
        <w:r>
          <w:rPr>
            <w:rStyle w:val="Hyperlink"/>
          </w:rPr>
          <w:t>https://www.healthlinkbc.ca/healthlinkbc-files/drinking-water-chlorination</w:t>
        </w:r>
      </w:hyperlink>
      <w:r>
        <w:t>.</w:t>
      </w:r>
    </w:p>
    <w:p w14:paraId="293C0899" w14:textId="77777777" w:rsidR="00BB5582" w:rsidRDefault="00A07797" w:rsidP="00DB691A">
      <w:pPr>
        <w:spacing w:after="240" w:line="360" w:lineRule="auto"/>
      </w:pPr>
      <w:bookmarkStart w:id="165" w:name="ref-Helms2008"/>
      <w:bookmarkEnd w:id="164"/>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81">
        <w:r>
          <w:rPr>
            <w:rStyle w:val="Hyperlink"/>
          </w:rPr>
          <w:t>https://www.jstor.org/stable/40058211</w:t>
        </w:r>
      </w:hyperlink>
      <w:r>
        <w:t>.</w:t>
      </w:r>
    </w:p>
    <w:p w14:paraId="7F2292F2" w14:textId="77777777" w:rsidR="00BB5582" w:rsidRDefault="00A07797" w:rsidP="00DB691A">
      <w:pPr>
        <w:spacing w:after="240" w:line="360" w:lineRule="auto"/>
      </w:pPr>
      <w:bookmarkStart w:id="166" w:name="ref-Hood2006"/>
      <w:bookmarkEnd w:id="165"/>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82">
        <w:r>
          <w:rPr>
            <w:rStyle w:val="Hyperlink"/>
          </w:rPr>
          <w:t>https://doi.org/10.1029/2005JG000082</w:t>
        </w:r>
      </w:hyperlink>
      <w:r>
        <w:t>.</w:t>
      </w:r>
    </w:p>
    <w:p w14:paraId="6C6C450C" w14:textId="77777777" w:rsidR="00BB5582" w:rsidRDefault="00A07797" w:rsidP="00DB691A">
      <w:pPr>
        <w:spacing w:after="240" w:line="360" w:lineRule="auto"/>
      </w:pPr>
      <w:bookmarkStart w:id="167" w:name="ref-Jacangelo1995"/>
      <w:bookmarkEnd w:id="166"/>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83">
        <w:r>
          <w:rPr>
            <w:rStyle w:val="Hyperlink"/>
          </w:rPr>
          <w:t>https://doi.org/10.1002/j.1551-8833.1995.tb06302.x</w:t>
        </w:r>
      </w:hyperlink>
      <w:r>
        <w:t>.</w:t>
      </w:r>
    </w:p>
    <w:p w14:paraId="10A1D65F" w14:textId="77777777" w:rsidR="00BB5582" w:rsidRDefault="00A07797" w:rsidP="00DB691A">
      <w:pPr>
        <w:spacing w:after="240" w:line="360" w:lineRule="auto"/>
      </w:pPr>
      <w:bookmarkStart w:id="168" w:name="ref-Johnson1997"/>
      <w:bookmarkEnd w:id="167"/>
      <w:r>
        <w:t xml:space="preserve">Johnson, Lucinda, Carl Richards, George Host, and John Arthur. 1997. “Landscape influences on water chemistry in Midwestern stream ecosystems.” </w:t>
      </w:r>
      <w:r>
        <w:rPr>
          <w:i/>
        </w:rPr>
        <w:t>Freshwater Biology</w:t>
      </w:r>
      <w:r>
        <w:t xml:space="preserve"> 37: 193–208. </w:t>
      </w:r>
      <w:hyperlink r:id="rId84">
        <w:r>
          <w:rPr>
            <w:rStyle w:val="Hyperlink"/>
          </w:rPr>
          <w:t>https://doi.org/doi:10.1046/j.1365-2427.1997.d01-539.x</w:t>
        </w:r>
      </w:hyperlink>
      <w:r>
        <w:t>.</w:t>
      </w:r>
    </w:p>
    <w:p w14:paraId="2BA9BB7A" w14:textId="77777777" w:rsidR="00BB5582" w:rsidRDefault="00A07797" w:rsidP="00DB691A">
      <w:pPr>
        <w:spacing w:after="240" w:line="360" w:lineRule="auto"/>
      </w:pPr>
      <w:bookmarkStart w:id="169" w:name="ref-Karanfil2003"/>
      <w:bookmarkEnd w:id="168"/>
      <w:r>
        <w:t xml:space="preserve">Karanfil, Tanju, Ilke Erdogan, and Mark A. Schlautman. 2003. “Selecting filter membranes for measuring DOC and UV₂₅₄.” </w:t>
      </w:r>
      <w:r>
        <w:rPr>
          <w:i/>
        </w:rPr>
        <w:t>American Water Works Association</w:t>
      </w:r>
      <w:r>
        <w:t xml:space="preserve"> 95 (3): 86–100. </w:t>
      </w:r>
      <w:hyperlink r:id="rId85">
        <w:r>
          <w:rPr>
            <w:rStyle w:val="Hyperlink"/>
          </w:rPr>
          <w:t>https://www.jstor.org/stable/41311011</w:t>
        </w:r>
      </w:hyperlink>
      <w:r>
        <w:t>.</w:t>
      </w:r>
    </w:p>
    <w:p w14:paraId="2989FD4E" w14:textId="77777777" w:rsidR="00BB5582" w:rsidRDefault="00A07797" w:rsidP="00DB691A">
      <w:pPr>
        <w:spacing w:after="240" w:line="360" w:lineRule="auto"/>
      </w:pPr>
      <w:bookmarkStart w:id="170" w:name="ref-Karanfil2002"/>
      <w:bookmarkEnd w:id="169"/>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86">
        <w:r>
          <w:rPr>
            <w:rStyle w:val="Hyperlink"/>
          </w:rPr>
          <w:t>https://doi.org/10.1002/j.1551-8833.2002.tb10250.x</w:t>
        </w:r>
      </w:hyperlink>
      <w:r>
        <w:t>.</w:t>
      </w:r>
    </w:p>
    <w:p w14:paraId="2DC765D7" w14:textId="77777777" w:rsidR="00BB5582" w:rsidRDefault="00A07797" w:rsidP="00DB691A">
      <w:pPr>
        <w:spacing w:after="240" w:line="360" w:lineRule="auto"/>
      </w:pPr>
      <w:bookmarkStart w:id="171" w:name="ref-Kirchner2006"/>
      <w:bookmarkEnd w:id="170"/>
      <w:r>
        <w:t xml:space="preserve">Kirchner, James W. 2006. “Getting the right answers for the right reasons: Linking measurements, analyses, and models to advance the science of hydrology.” </w:t>
      </w:r>
      <w:r>
        <w:rPr>
          <w:i/>
        </w:rPr>
        <w:t>Water Resources Research</w:t>
      </w:r>
      <w:r>
        <w:t xml:space="preserve"> 42 (3): 1–5. </w:t>
      </w:r>
      <w:hyperlink r:id="rId87">
        <w:r>
          <w:rPr>
            <w:rStyle w:val="Hyperlink"/>
          </w:rPr>
          <w:t>https://doi.org/10.1029/2005WR004362</w:t>
        </w:r>
      </w:hyperlink>
      <w:r>
        <w:t>.</w:t>
      </w:r>
    </w:p>
    <w:p w14:paraId="559AAE0A" w14:textId="77777777" w:rsidR="00BB5582" w:rsidRDefault="00A07797" w:rsidP="00DB691A">
      <w:pPr>
        <w:spacing w:after="240" w:line="360" w:lineRule="auto"/>
      </w:pPr>
      <w:bookmarkStart w:id="172" w:name="ref-LaZerte1991"/>
      <w:bookmarkEnd w:id="171"/>
      <w:r>
        <w:t xml:space="preserve">LaZerte, Bruce. 1991. “Metal transport and retention: the role of dissolved organic carbon.” December. Ontario: Dorset Research Centre, for Ontario Ministry of the Environment. </w:t>
      </w:r>
      <w:hyperlink r:id="rId88">
        <w:r>
          <w:rPr>
            <w:rStyle w:val="Hyperlink"/>
          </w:rPr>
          <w:t>https://archive.org/details/metaltransportre00lazeuoft/mode/2up</w:t>
        </w:r>
      </w:hyperlink>
      <w:r>
        <w:t>.</w:t>
      </w:r>
    </w:p>
    <w:p w14:paraId="2A1393AB" w14:textId="77777777" w:rsidR="00BB5582" w:rsidRDefault="00A07797" w:rsidP="00DB691A">
      <w:pPr>
        <w:spacing w:after="240" w:line="360" w:lineRule="auto"/>
      </w:pPr>
      <w:bookmarkStart w:id="173" w:name="ref-Li2014"/>
      <w:bookmarkEnd w:id="172"/>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9">
        <w:r>
          <w:rPr>
            <w:rStyle w:val="Hyperlink"/>
          </w:rPr>
          <w:t>https://doi.org/10.1016/j.jhazmat.2014.02.009</w:t>
        </w:r>
      </w:hyperlink>
      <w:r>
        <w:t>.</w:t>
      </w:r>
    </w:p>
    <w:p w14:paraId="4C14DF63" w14:textId="77777777" w:rsidR="00BB5582" w:rsidRDefault="00A07797" w:rsidP="00DB691A">
      <w:pPr>
        <w:spacing w:after="240" w:line="360" w:lineRule="auto"/>
      </w:pPr>
      <w:bookmarkStart w:id="174" w:name="ref-Mackay2012"/>
      <w:bookmarkEnd w:id="173"/>
      <w:r>
        <w:t xml:space="preserve">Mackay, A. K., and M. P. Taylor. 2012. “Event-based water quality sampling method for application in remote rivers.” </w:t>
      </w:r>
      <w:r>
        <w:rPr>
          <w:i/>
        </w:rPr>
        <w:t>River Research and Applications</w:t>
      </w:r>
      <w:r>
        <w:t xml:space="preserve"> 28 (8): 1105–12. </w:t>
      </w:r>
      <w:hyperlink r:id="rId90">
        <w:r>
          <w:rPr>
            <w:rStyle w:val="Hyperlink"/>
          </w:rPr>
          <w:t>https://doi.org/10.1002/rra.1504</w:t>
        </w:r>
      </w:hyperlink>
      <w:r>
        <w:t>.</w:t>
      </w:r>
    </w:p>
    <w:p w14:paraId="57CAB1C1" w14:textId="77777777" w:rsidR="00BB5582" w:rsidRDefault="00A07797" w:rsidP="00DB691A">
      <w:pPr>
        <w:spacing w:after="240" w:line="360" w:lineRule="auto"/>
      </w:pPr>
      <w:bookmarkStart w:id="175" w:name="ref-Matilainen2011"/>
      <w:bookmarkEnd w:id="174"/>
      <w:r>
        <w:lastRenderedPageBreak/>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91">
        <w:r>
          <w:rPr>
            <w:rStyle w:val="Hyperlink"/>
          </w:rPr>
          <w:t>https://doi.org/10.1016/j.chemosphere.2011.01.018</w:t>
        </w:r>
      </w:hyperlink>
      <w:r>
        <w:t>.</w:t>
      </w:r>
    </w:p>
    <w:p w14:paraId="16121C52" w14:textId="77777777" w:rsidR="00BB5582" w:rsidRDefault="00A07797" w:rsidP="00DB691A">
      <w:pPr>
        <w:spacing w:after="240" w:line="360" w:lineRule="auto"/>
      </w:pPr>
      <w:bookmarkStart w:id="176" w:name="ref-Matilainen2010"/>
      <w:bookmarkEnd w:id="175"/>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92">
        <w:r>
          <w:rPr>
            <w:rStyle w:val="Hyperlink"/>
          </w:rPr>
          <w:t>https://doi.org/10.1016/j.cis.2010.06.007</w:t>
        </w:r>
      </w:hyperlink>
      <w:r>
        <w:t>.</w:t>
      </w:r>
    </w:p>
    <w:p w14:paraId="4FD53C25" w14:textId="77777777" w:rsidR="00BB5582" w:rsidRDefault="00A07797" w:rsidP="00DB691A">
      <w:pPr>
        <w:spacing w:after="240" w:line="360" w:lineRule="auto"/>
      </w:pPr>
      <w:bookmarkStart w:id="177" w:name="ref-McMillan2018"/>
      <w:bookmarkEnd w:id="176"/>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hyperlink r:id="rId93">
        <w:r>
          <w:rPr>
            <w:rStyle w:val="Hyperlink"/>
          </w:rPr>
          <w:t>https://doi.org/10.1007/s10533-018-0482-6</w:t>
        </w:r>
      </w:hyperlink>
      <w:r>
        <w:t>.</w:t>
      </w:r>
    </w:p>
    <w:p w14:paraId="427146C9" w14:textId="77777777" w:rsidR="00BB5582" w:rsidRDefault="00A07797" w:rsidP="00DB691A">
      <w:pPr>
        <w:spacing w:after="240" w:line="360" w:lineRule="auto"/>
      </w:pPr>
      <w:bookmarkStart w:id="178" w:name="ref-Meyer1983"/>
      <w:bookmarkEnd w:id="177"/>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94">
        <w:r>
          <w:rPr>
            <w:rStyle w:val="Hyperlink"/>
          </w:rPr>
          <w:t>https://www.jstor.org/stable/1937326</w:t>
        </w:r>
      </w:hyperlink>
      <w:r>
        <w:t>.</w:t>
      </w:r>
    </w:p>
    <w:p w14:paraId="0EB563B7" w14:textId="77777777" w:rsidR="00BB5582" w:rsidRDefault="00A07797" w:rsidP="00DB691A">
      <w:pPr>
        <w:spacing w:after="240" w:line="360" w:lineRule="auto"/>
      </w:pPr>
      <w:bookmarkStart w:id="179" w:name="ref-Mistick2019"/>
      <w:bookmarkEnd w:id="178"/>
      <w:r>
        <w:t xml:space="preserve">Mistick,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95">
        <w:r>
          <w:rPr>
            <w:rStyle w:val="Hyperlink"/>
          </w:rPr>
          <w:t>https://doi.org/10.14288/1.0387350</w:t>
        </w:r>
      </w:hyperlink>
      <w:r>
        <w:t>.</w:t>
      </w:r>
    </w:p>
    <w:p w14:paraId="5FBF1D06" w14:textId="77777777" w:rsidR="00BB5582" w:rsidRDefault="00A07797" w:rsidP="00DB691A">
      <w:pPr>
        <w:spacing w:after="240" w:line="360" w:lineRule="auto"/>
      </w:pPr>
      <w:bookmarkStart w:id="180" w:name="ref-Mosher2015"/>
      <w:bookmarkEnd w:id="179"/>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96">
        <w:r>
          <w:rPr>
            <w:rStyle w:val="Hyperlink"/>
          </w:rPr>
          <w:t>https://doi.org/10.1007/s10533-015-0103-6</w:t>
        </w:r>
      </w:hyperlink>
      <w:r>
        <w:t>.</w:t>
      </w:r>
    </w:p>
    <w:p w14:paraId="41C95C33" w14:textId="77777777" w:rsidR="00BB5582" w:rsidRDefault="00A07797" w:rsidP="00DB691A">
      <w:pPr>
        <w:spacing w:after="240" w:line="360" w:lineRule="auto"/>
      </w:pPr>
      <w:bookmarkStart w:id="181" w:name="ref-Newham2001"/>
      <w:bookmarkEnd w:id="180"/>
      <w:r>
        <w:t xml:space="preserve">Newham, Lachlan T H, Barry F W Croke, and a J Jakeman. 2001. “Design of Water Quality Monitoring Programs and Automatic Sampling Techniques.” In </w:t>
      </w:r>
      <w:r>
        <w:rPr>
          <w:i/>
        </w:rPr>
        <w:t>ANU Research Publications</w:t>
      </w:r>
      <w:r>
        <w:t xml:space="preserve">. 02. </w:t>
      </w:r>
      <w:hyperlink r:id="rId97">
        <w:r>
          <w:rPr>
            <w:rStyle w:val="Hyperlink"/>
          </w:rPr>
          <w:t>http://hdl.handle.net/1885/40940</w:t>
        </w:r>
      </w:hyperlink>
      <w:r>
        <w:t>.</w:t>
      </w:r>
    </w:p>
    <w:p w14:paraId="64E2F561" w14:textId="77777777" w:rsidR="00BB5582" w:rsidRDefault="00A07797" w:rsidP="00DB691A">
      <w:pPr>
        <w:spacing w:after="240" w:line="360" w:lineRule="auto"/>
      </w:pPr>
      <w:bookmarkStart w:id="182" w:name="ref-Oni2013"/>
      <w:bookmarkEnd w:id="181"/>
      <w:r>
        <w:lastRenderedPageBreak/>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98">
        <w:r>
          <w:rPr>
            <w:rStyle w:val="Hyperlink"/>
          </w:rPr>
          <w:t>https://doi.org/10.5194/bg-10-2315-2013</w:t>
        </w:r>
      </w:hyperlink>
      <w:r>
        <w:t>.</w:t>
      </w:r>
    </w:p>
    <w:p w14:paraId="71EC76CF" w14:textId="77777777" w:rsidR="00BB5582" w:rsidRDefault="00A07797" w:rsidP="00DB691A">
      <w:pPr>
        <w:spacing w:after="240" w:line="360" w:lineRule="auto"/>
      </w:pPr>
      <w:bookmarkStart w:id="183" w:name="ref-Owen1995"/>
      <w:bookmarkEnd w:id="182"/>
      <w:r>
        <w:t xml:space="preserve">Owen, Douglas M., Gary L. Amy, Zaid K. Chowdhury, Rajendra Paode, George McCoy, and Kathy Viscosil. 1995. “NOM characterizatoin and treatability.” </w:t>
      </w:r>
      <w:r>
        <w:rPr>
          <w:i/>
        </w:rPr>
        <w:t>American Water Works Association</w:t>
      </w:r>
      <w:r>
        <w:t xml:space="preserve"> 87 (1): 46–63. </w:t>
      </w:r>
      <w:hyperlink r:id="rId99">
        <w:r>
          <w:rPr>
            <w:rStyle w:val="Hyperlink"/>
          </w:rPr>
          <w:t>http://www.jstor.com/stable/41295152</w:t>
        </w:r>
      </w:hyperlink>
      <w:r>
        <w:t>.</w:t>
      </w:r>
    </w:p>
    <w:p w14:paraId="1796C49C" w14:textId="77777777" w:rsidR="00BB5582" w:rsidRDefault="00A07797" w:rsidP="00DB691A">
      <w:pPr>
        <w:spacing w:after="240" w:line="360" w:lineRule="auto"/>
      </w:pPr>
      <w:bookmarkStart w:id="184" w:name="ref-Palleiro2013"/>
      <w:bookmarkEnd w:id="183"/>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0">
        <w:r>
          <w:rPr>
            <w:rStyle w:val="Hyperlink"/>
          </w:rPr>
          <w:t>https://doi.org/10.1007/s11270-013-1651-9</w:t>
        </w:r>
      </w:hyperlink>
      <w:r>
        <w:t>.</w:t>
      </w:r>
    </w:p>
    <w:p w14:paraId="0E014D3F" w14:textId="77777777" w:rsidR="00BB5582" w:rsidRDefault="00A07797" w:rsidP="00DB691A">
      <w:pPr>
        <w:spacing w:after="240" w:line="360" w:lineRule="auto"/>
      </w:pPr>
      <w:bookmarkStart w:id="185" w:name="ref-Peuravuori1997"/>
      <w:bookmarkEnd w:id="184"/>
      <w:r>
        <w:t xml:space="preserve">Peuravuori, Juhani, and Kalevi Pihlaja. 1997. “Molecular size distribution and spectroscopic properties of aquatic humic substances.” </w:t>
      </w:r>
      <w:r>
        <w:rPr>
          <w:i/>
        </w:rPr>
        <w:t>Analytica Chimica Acta</w:t>
      </w:r>
      <w:r>
        <w:t xml:space="preserve"> 337 (2): 133–49. </w:t>
      </w:r>
      <w:hyperlink r:id="rId101">
        <w:r>
          <w:rPr>
            <w:rStyle w:val="Hyperlink"/>
          </w:rPr>
          <w:t>https://doi.org/10.1016/S0003-2670(96)00412-6</w:t>
        </w:r>
      </w:hyperlink>
      <w:r>
        <w:t>.</w:t>
      </w:r>
    </w:p>
    <w:p w14:paraId="62FD22AE" w14:textId="77777777" w:rsidR="00BB5582" w:rsidRDefault="00A07797" w:rsidP="00DB691A">
      <w:pPr>
        <w:spacing w:after="240" w:line="360" w:lineRule="auto"/>
      </w:pPr>
      <w:bookmarkStart w:id="186" w:name="ref-Pike2010"/>
      <w:bookmarkEnd w:id="185"/>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02">
        <w:r>
          <w:rPr>
            <w:rStyle w:val="Hyperlink"/>
          </w:rPr>
          <w:t>https://www.for.gov.bc.ca/hfd/pubs/docs/lmh/Lmh66/LMH66{\_}volume2of2.pdf</w:t>
        </w:r>
      </w:hyperlink>
      <w:r>
        <w:t>.</w:t>
      </w:r>
    </w:p>
    <w:p w14:paraId="24286147" w14:textId="77777777" w:rsidR="00BB5582" w:rsidRDefault="00A07797" w:rsidP="00DB691A">
      <w:pPr>
        <w:spacing w:after="240" w:line="360" w:lineRule="auto"/>
      </w:pPr>
      <w:bookmarkStart w:id="187" w:name="ref-Rautu2019"/>
      <w:bookmarkEnd w:id="186"/>
      <w:r>
        <w:t>Rautu, Roxana. 2019. “Linking Seasonal and Spatial Stream Carbon Dynamics to Landscape Characteristics in Selected Watersheds on the Olympic Peninsula.” PhD thesis, University of Washington.</w:t>
      </w:r>
    </w:p>
    <w:p w14:paraId="3C28A222" w14:textId="77777777" w:rsidR="00BB5582" w:rsidRDefault="00A07797" w:rsidP="00DB691A">
      <w:pPr>
        <w:spacing w:after="240" w:line="360" w:lineRule="auto"/>
      </w:pPr>
      <w:bookmarkStart w:id="188" w:name="ref-Raymond2010"/>
      <w:bookmarkEnd w:id="187"/>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03">
        <w:r>
          <w:rPr>
            <w:rStyle w:val="Hyperlink"/>
          </w:rPr>
          <w:t>https://doi.org/10.1007/sl0533-010-9416-7</w:t>
        </w:r>
      </w:hyperlink>
      <w:r>
        <w:t>.</w:t>
      </w:r>
    </w:p>
    <w:p w14:paraId="7DE0B4CF" w14:textId="77777777" w:rsidR="00BB5582" w:rsidRDefault="00A07797" w:rsidP="00DB691A">
      <w:pPr>
        <w:spacing w:after="240" w:line="360" w:lineRule="auto"/>
      </w:pPr>
      <w:bookmarkStart w:id="189" w:name="ref-Raymond2016"/>
      <w:bookmarkEnd w:id="188"/>
      <w:r>
        <w:lastRenderedPageBreak/>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04">
        <w:r>
          <w:rPr>
            <w:rStyle w:val="Hyperlink"/>
          </w:rPr>
          <w:t>https://www.jstor.org/stable/24702986</w:t>
        </w:r>
      </w:hyperlink>
      <w:r>
        <w:t>.</w:t>
      </w:r>
    </w:p>
    <w:p w14:paraId="30856DD3" w14:textId="77777777" w:rsidR="00BB5582" w:rsidRDefault="00A07797" w:rsidP="00DB691A">
      <w:pPr>
        <w:spacing w:after="240" w:line="360" w:lineRule="auto"/>
      </w:pPr>
      <w:bookmarkStart w:id="190" w:name="ref-Ruhala2017"/>
      <w:bookmarkEnd w:id="189"/>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05">
        <w:r>
          <w:rPr>
            <w:rStyle w:val="Hyperlink"/>
          </w:rPr>
          <w:t>https://doi.org/10.1016/j.scitotenv.2016.09.113</w:t>
        </w:r>
      </w:hyperlink>
      <w:r>
        <w:t>.</w:t>
      </w:r>
    </w:p>
    <w:p w14:paraId="09D2FE9D" w14:textId="77777777" w:rsidR="00BB5582" w:rsidRDefault="00A07797" w:rsidP="00DB691A">
      <w:pPr>
        <w:spacing w:after="240" w:line="360" w:lineRule="auto"/>
      </w:pPr>
      <w:bookmarkStart w:id="191" w:name="ref-Stanley2012"/>
      <w:bookmarkEnd w:id="190"/>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06">
        <w:r>
          <w:rPr>
            <w:rStyle w:val="Hyperlink"/>
          </w:rPr>
          <w:t>https://doi.org/10.1111/j.1365-2427.2011.02613.x</w:t>
        </w:r>
      </w:hyperlink>
      <w:r>
        <w:t>.</w:t>
      </w:r>
    </w:p>
    <w:p w14:paraId="7E7E8108" w14:textId="77777777" w:rsidR="00BB5582" w:rsidRDefault="00A07797" w:rsidP="00DB691A">
      <w:pPr>
        <w:spacing w:after="240" w:line="360" w:lineRule="auto"/>
      </w:pPr>
      <w:bookmarkStart w:id="192" w:name="ref-Strobl2008"/>
      <w:bookmarkEnd w:id="191"/>
      <w:r>
        <w:t xml:space="preserve">Strobl, Carolin, Anne Laure Boulesteix, Thomas Kneib, Thomas Augustin, and Achim Zeileis. 2008. “Conditional variable importance for random forests.” </w:t>
      </w:r>
      <w:r>
        <w:rPr>
          <w:i/>
        </w:rPr>
        <w:t>BMC Bioinformatics</w:t>
      </w:r>
      <w:r>
        <w:t xml:space="preserve"> 9: 1–11. </w:t>
      </w:r>
      <w:hyperlink r:id="rId107">
        <w:r>
          <w:rPr>
            <w:rStyle w:val="Hyperlink"/>
          </w:rPr>
          <w:t>https://doi.org/10.1186/1471-2105-9-307</w:t>
        </w:r>
      </w:hyperlink>
      <w:r>
        <w:t>.</w:t>
      </w:r>
    </w:p>
    <w:p w14:paraId="5629125B" w14:textId="77777777" w:rsidR="00BB5582" w:rsidRDefault="00A07797" w:rsidP="00DB691A">
      <w:pPr>
        <w:spacing w:after="240" w:line="360" w:lineRule="auto"/>
      </w:pPr>
      <w:bookmarkStart w:id="193" w:name="ref-Strobl2009"/>
      <w:bookmarkEnd w:id="192"/>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08">
        <w:r>
          <w:rPr>
            <w:rStyle w:val="Hyperlink"/>
          </w:rPr>
          <w:t>https://doi.org/10.1037/a0016973</w:t>
        </w:r>
      </w:hyperlink>
      <w:r>
        <w:t>.</w:t>
      </w:r>
    </w:p>
    <w:p w14:paraId="00B2100B" w14:textId="77777777" w:rsidR="00BB5582" w:rsidRDefault="00A07797" w:rsidP="00DB691A">
      <w:pPr>
        <w:spacing w:after="240" w:line="360" w:lineRule="auto"/>
      </w:pPr>
      <w:bookmarkStart w:id="194" w:name="ref-Strobl2008a"/>
      <w:bookmarkEnd w:id="193"/>
      <w:r>
        <w:t xml:space="preserve">Strobl, Robert O., and Paul D. Robillard. 2008. “Network design for water quality monitoring of surface freshwaters: A review.” </w:t>
      </w:r>
      <w:r>
        <w:rPr>
          <w:i/>
        </w:rPr>
        <w:t>Journal of Environmental Management</w:t>
      </w:r>
      <w:r>
        <w:t xml:space="preserve"> 87 (4): 639–48. </w:t>
      </w:r>
      <w:hyperlink r:id="rId109">
        <w:r>
          <w:rPr>
            <w:rStyle w:val="Hyperlink"/>
          </w:rPr>
          <w:t>https://doi.org/10.1016/j.jenvman.2007.03.001</w:t>
        </w:r>
      </w:hyperlink>
      <w:r>
        <w:t>.</w:t>
      </w:r>
    </w:p>
    <w:p w14:paraId="4A1E2773" w14:textId="77777777" w:rsidR="00BB5582" w:rsidRDefault="00A07797" w:rsidP="00DB691A">
      <w:pPr>
        <w:spacing w:after="240" w:line="360" w:lineRule="auto"/>
      </w:pPr>
      <w:bookmarkStart w:id="195" w:name="ref-Tyralis2019"/>
      <w:bookmarkEnd w:id="194"/>
      <w:r>
        <w:t xml:space="preserve">Tyralis, Hristos, Georgia Papacharalampous, and Andreas Langousis. 2019. “A Brief Review of Random Forests for Water Scientists and Practitioners and Their Recent History in Water Resources.” </w:t>
      </w:r>
      <w:r>
        <w:rPr>
          <w:i/>
        </w:rPr>
        <w:t>Water</w:t>
      </w:r>
      <w:r>
        <w:t>.</w:t>
      </w:r>
    </w:p>
    <w:p w14:paraId="01DC3C20" w14:textId="77777777" w:rsidR="00BB5582" w:rsidRDefault="00A07797" w:rsidP="00DB691A">
      <w:pPr>
        <w:spacing w:after="240" w:line="360" w:lineRule="auto"/>
      </w:pPr>
      <w:bookmarkStart w:id="196" w:name="ref-Ussery2015"/>
      <w:bookmarkEnd w:id="195"/>
      <w:r>
        <w:t>Ussery, Joel, and AECOM. 2015. “Leech Water Supply Area: An Assessment for Source Water Protection and Land Management.” April. Victoria, B.C.: Capital Regional District, Watershed Protection Division, Integrated Water Services.</w:t>
      </w:r>
    </w:p>
    <w:p w14:paraId="78FB524A" w14:textId="77777777" w:rsidR="00BB5582" w:rsidRDefault="00A07797" w:rsidP="00DB691A">
      <w:pPr>
        <w:spacing w:after="240" w:line="360" w:lineRule="auto"/>
      </w:pPr>
      <w:bookmarkStart w:id="197" w:name="ref-Vannote1980"/>
      <w:bookmarkEnd w:id="196"/>
      <w:r>
        <w:lastRenderedPageBreak/>
        <w:t xml:space="preserve">Vannote, Robin L., G. Wayne Minshall, Kenneth W. Cummins, James R. Sedell, and Colbert E. Cushing. 1980. “The River Continuum Concept.” </w:t>
      </w:r>
      <w:r>
        <w:rPr>
          <w:i/>
        </w:rPr>
        <w:t>Canadian Journal of Fisheries and Aquatic Sciences</w:t>
      </w:r>
      <w:r>
        <w:t xml:space="preserve"> 30 (1): 130–37.</w:t>
      </w:r>
    </w:p>
    <w:p w14:paraId="5C90E9B4" w14:textId="77777777" w:rsidR="00BB5582" w:rsidRDefault="00A07797" w:rsidP="00DB691A">
      <w:pPr>
        <w:spacing w:after="240" w:line="360" w:lineRule="auto"/>
      </w:pPr>
      <w:bookmarkStart w:id="198" w:name="ref-Vidon2008"/>
      <w:bookmarkEnd w:id="197"/>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10">
        <w:r>
          <w:rPr>
            <w:rStyle w:val="Hyperlink"/>
          </w:rPr>
          <w:t>https://doi.org/10.1007/s10533-008-9207-6</w:t>
        </w:r>
      </w:hyperlink>
      <w:r>
        <w:t>.</w:t>
      </w:r>
    </w:p>
    <w:p w14:paraId="3E6282DF" w14:textId="77777777" w:rsidR="00BB5582" w:rsidRDefault="00A07797" w:rsidP="00DB691A">
      <w:pPr>
        <w:spacing w:after="240" w:line="360" w:lineRule="auto"/>
      </w:pPr>
      <w:bookmarkStart w:id="199" w:name="ref-Weishaar2003"/>
      <w:bookmarkEnd w:id="198"/>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11">
        <w:r>
          <w:rPr>
            <w:rStyle w:val="Hyperlink"/>
          </w:rPr>
          <w:t>https://doi.org/10.1021/es030360x</w:t>
        </w:r>
      </w:hyperlink>
      <w:r>
        <w:t>.</w:t>
      </w:r>
    </w:p>
    <w:p w14:paraId="64436EBD" w14:textId="77777777" w:rsidR="00BB5582" w:rsidRDefault="00A07797" w:rsidP="00DB691A">
      <w:pPr>
        <w:spacing w:after="240" w:line="360" w:lineRule="auto"/>
      </w:pPr>
      <w:bookmarkStart w:id="200" w:name="ref-Yang2015"/>
      <w:bookmarkEnd w:id="199"/>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12">
        <w:r>
          <w:rPr>
            <w:rStyle w:val="Hyperlink"/>
          </w:rPr>
          <w:t>https://doi.org/10.1007/s11356-015-4078-6</w:t>
        </w:r>
      </w:hyperlink>
      <w:r>
        <w:t>.</w:t>
      </w:r>
    </w:p>
    <w:p w14:paraId="09FC3EAD" w14:textId="77777777" w:rsidR="00BB5582" w:rsidRDefault="00A07797" w:rsidP="00DB691A">
      <w:pPr>
        <w:spacing w:after="240" w:line="360" w:lineRule="auto"/>
      </w:pPr>
      <w:bookmarkStart w:id="201" w:name="ref-Zarnetske2018"/>
      <w:bookmarkEnd w:id="200"/>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13">
        <w:r>
          <w:rPr>
            <w:rStyle w:val="Hyperlink"/>
          </w:rPr>
          <w:t>https://doi.org/10.1029/2018GL080005</w:t>
        </w:r>
      </w:hyperlink>
      <w:r>
        <w:t>.</w:t>
      </w:r>
      <w:bookmarkEnd w:id="134"/>
      <w:bookmarkEnd w:id="201"/>
    </w:p>
    <w:sectPr w:rsidR="00BB5582" w:rsidSect="00A07797">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Hannah McSorley" w:date="2020-08-06T23:20:00Z" w:initials="HM">
    <w:p w14:paraId="25B26DC6" w14:textId="77777777" w:rsidR="00A07797" w:rsidRDefault="00A07797">
      <w:pPr>
        <w:pStyle w:val="CommentText"/>
      </w:pPr>
      <w:r>
        <w:rPr>
          <w:rStyle w:val="CommentReference"/>
        </w:rPr>
        <w:annotationRef/>
      </w:r>
      <w:r>
        <w:t>Bill has made suggestions for overhauling this table</w:t>
      </w:r>
    </w:p>
    <w:p w14:paraId="492A0452" w14:textId="77777777" w:rsidR="00A07797" w:rsidRDefault="00A07797">
      <w:pPr>
        <w:pStyle w:val="CommentText"/>
      </w:pPr>
    </w:p>
  </w:comment>
  <w:comment w:id="99" w:author="Hannah McSorley" w:date="2020-08-06T23:38:00Z" w:initials="HM">
    <w:p w14:paraId="6BB936CB" w14:textId="56CDD0E5" w:rsidR="00CD5627" w:rsidRDefault="00CD5627">
      <w:pPr>
        <w:pStyle w:val="CommentText"/>
      </w:pPr>
      <w:r>
        <w:rPr>
          <w:rStyle w:val="CommentReference"/>
        </w:rPr>
        <w:annotationRef/>
      </w:r>
      <w:r w:rsidR="00AF5B60">
        <w:rPr>
          <w:noProof/>
        </w:rPr>
        <w:t xml:space="preserve">this entire section is just notes to myself right now. Needs to be built still.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2A0452" w15:done="0"/>
  <w15:commentEx w15:paraId="6BB936C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2A0452" w16cid:durableId="22D70ECC"/>
  <w16cid:commentId w16cid:paraId="6BB936CB" w16cid:durableId="22D712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A9B8E" w14:textId="77777777" w:rsidR="00A73624" w:rsidRDefault="00A73624">
      <w:pPr>
        <w:spacing w:line="240" w:lineRule="auto"/>
      </w:pPr>
      <w:r>
        <w:separator/>
      </w:r>
    </w:p>
  </w:endnote>
  <w:endnote w:type="continuationSeparator" w:id="0">
    <w:p w14:paraId="55486637" w14:textId="77777777" w:rsidR="00A73624" w:rsidRDefault="00A73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92D8B" w14:textId="77777777" w:rsidR="00A07797" w:rsidRDefault="00A07797">
    <w:pPr>
      <w:pStyle w:val="Footer"/>
      <w:jc w:val="right"/>
    </w:pPr>
    <w:r>
      <w:fldChar w:fldCharType="begin"/>
    </w:r>
    <w:r>
      <w:instrText xml:space="preserve"> PAGE   \* MERGEFORMAT </w:instrText>
    </w:r>
    <w:r>
      <w:fldChar w:fldCharType="separate"/>
    </w:r>
    <w:r>
      <w:rPr>
        <w:noProof/>
      </w:rPr>
      <w:t>ii</w:t>
    </w:r>
    <w:r>
      <w:rPr>
        <w:noProof/>
      </w:rPr>
      <w:fldChar w:fldCharType="end"/>
    </w:r>
  </w:p>
  <w:p w14:paraId="666513B2" w14:textId="77777777" w:rsidR="00A07797" w:rsidRDefault="00A07797" w:rsidP="00A077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15C82" w14:textId="77777777" w:rsidR="00A73624" w:rsidRDefault="00A73624">
      <w:r>
        <w:separator/>
      </w:r>
    </w:p>
  </w:footnote>
  <w:footnote w:type="continuationSeparator" w:id="0">
    <w:p w14:paraId="01ABC363" w14:textId="77777777" w:rsidR="00A73624" w:rsidRDefault="00A73624">
      <w:r>
        <w:continuationSeparator/>
      </w:r>
    </w:p>
  </w:footnote>
  <w:footnote w:id="1">
    <w:p w14:paraId="77F341BC" w14:textId="77777777" w:rsidR="00A07797" w:rsidRDefault="00A07797">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71F0A45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80AA95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C65A268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94CCD540"/>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7AA0E89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057B81"/>
    <w:rsid w:val="004E29B3"/>
    <w:rsid w:val="00590D07"/>
    <w:rsid w:val="006B373B"/>
    <w:rsid w:val="00784D58"/>
    <w:rsid w:val="00791EE5"/>
    <w:rsid w:val="00800231"/>
    <w:rsid w:val="00866655"/>
    <w:rsid w:val="008D6863"/>
    <w:rsid w:val="00A07797"/>
    <w:rsid w:val="00A73624"/>
    <w:rsid w:val="00AD7F3C"/>
    <w:rsid w:val="00AF5B60"/>
    <w:rsid w:val="00B86B75"/>
    <w:rsid w:val="00BB5582"/>
    <w:rsid w:val="00BC48D5"/>
    <w:rsid w:val="00C36279"/>
    <w:rsid w:val="00CD5627"/>
    <w:rsid w:val="00DB691A"/>
    <w:rsid w:val="00E315A3"/>
    <w:rsid w:val="00E9093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CF2C3"/>
  <w15:docId w15:val="{AC3F44D6-4C00-4400-8FBD-352C729C7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DB691A"/>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866655"/>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DB691A"/>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6659F4"/>
    <w:rPr>
      <w:rFonts w:asciiTheme="minorHAnsi" w:hAnsiTheme="minorHAnsi"/>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A07797"/>
    <w:rPr>
      <w:sz w:val="16"/>
      <w:szCs w:val="16"/>
    </w:rPr>
  </w:style>
  <w:style w:type="paragraph" w:styleId="CommentText">
    <w:name w:val="annotation text"/>
    <w:basedOn w:val="Normal"/>
    <w:link w:val="CommentTextChar"/>
    <w:semiHidden/>
    <w:unhideWhenUsed/>
    <w:rsid w:val="00A07797"/>
    <w:pPr>
      <w:spacing w:line="240" w:lineRule="auto"/>
    </w:pPr>
    <w:rPr>
      <w:sz w:val="20"/>
      <w:szCs w:val="20"/>
    </w:rPr>
  </w:style>
  <w:style w:type="character" w:customStyle="1" w:styleId="CommentTextChar">
    <w:name w:val="Comment Text Char"/>
    <w:basedOn w:val="DefaultParagraphFont"/>
    <w:link w:val="CommentText"/>
    <w:semiHidden/>
    <w:rsid w:val="00A07797"/>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A07797"/>
    <w:rPr>
      <w:b/>
      <w:bCs/>
    </w:rPr>
  </w:style>
  <w:style w:type="character" w:customStyle="1" w:styleId="CommentSubjectChar">
    <w:name w:val="Comment Subject Char"/>
    <w:basedOn w:val="CommentTextChar"/>
    <w:link w:val="CommentSubject"/>
    <w:semiHidden/>
    <w:rsid w:val="00A07797"/>
    <w:rPr>
      <w:rFonts w:ascii="Times New Roman" w:hAnsi="Times New Roman"/>
      <w:b/>
      <w:bCs/>
      <w:lang w:val="en-US" w:eastAsia="en-US"/>
    </w:rPr>
  </w:style>
  <w:style w:type="paragraph" w:styleId="Revision">
    <w:name w:val="Revision"/>
    <w:hidden/>
    <w:uiPriority w:val="71"/>
    <w:semiHidden/>
    <w:rsid w:val="00CD5627"/>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2.gov.bc.ca/gov/content/governments/organizational-structure/ministries-organizations/ministries/environment-climate-change" TargetMode="External"/><Relationship Id="rId68" Type="http://schemas.openxmlformats.org/officeDocument/2006/relationships/hyperlink" Target="https://doi.org/IWSS-297445977-5079" TargetMode="External"/><Relationship Id="rId84" Type="http://schemas.openxmlformats.org/officeDocument/2006/relationships/hyperlink" Target="https://doi.org/doi:10.1046/j.1365-2427.1997.d01-539.x" TargetMode="External"/><Relationship Id="rId89" Type="http://schemas.openxmlformats.org/officeDocument/2006/relationships/hyperlink" Target="https://doi.org/10.1016/j.jhazmat.2014.02.009" TargetMode="External"/><Relationship Id="rId112" Type="http://schemas.openxmlformats.org/officeDocument/2006/relationships/hyperlink" Target="https://doi.org/10.1007/s11356-015-4078-6" TargetMode="External"/><Relationship Id="rId16" Type="http://schemas.openxmlformats.org/officeDocument/2006/relationships/image" Target="media/image6.png"/><Relationship Id="rId107" Type="http://schemas.openxmlformats.org/officeDocument/2006/relationships/hyperlink" Target="https://doi.org/10.1186/1471-2105-9-307" TargetMode="Externa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i.org/10.1029/2007JG000674" TargetMode="External"/><Relationship Id="rId66" Type="http://schemas.openxmlformats.org/officeDocument/2006/relationships/hyperlink" Target="https://doi.org/10.1007/978-94-007-1363-5" TargetMode="External"/><Relationship Id="rId74" Type="http://schemas.openxmlformats.org/officeDocument/2006/relationships/hyperlink" Target="https://doi.org/10.1016/j.watres.2010.08.051" TargetMode="External"/><Relationship Id="rId79" Type="http://schemas.openxmlformats.org/officeDocument/2006/relationships/hyperlink" Target="https://www.canada.ca/en/health-canada/services/healthy-living/your-health/environment/drinking-water-chlorination.html" TargetMode="External"/><Relationship Id="rId87" Type="http://schemas.openxmlformats.org/officeDocument/2006/relationships/hyperlink" Target="https://doi.org/10.1029/2005WR004362" TargetMode="External"/><Relationship Id="rId102" Type="http://schemas.openxmlformats.org/officeDocument/2006/relationships/hyperlink" Target="https://www.for.gov.bc.ca/hfd/pubs/docs/lmh/Lmh66/LMH66%7B\_%7Dvolume2of2.pdf" TargetMode="External"/><Relationship Id="rId110" Type="http://schemas.openxmlformats.org/officeDocument/2006/relationships/hyperlink" Target="https://doi.org/10.1007/s10533-008-9207-6" TargetMode="External"/><Relationship Id="rId115"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doi.org/10.1007/s11749-016-0481-7" TargetMode="External"/><Relationship Id="rId82" Type="http://schemas.openxmlformats.org/officeDocument/2006/relationships/hyperlink" Target="https://doi.org/10.1029/2005JG000082" TargetMode="External"/><Relationship Id="rId90" Type="http://schemas.openxmlformats.org/officeDocument/2006/relationships/hyperlink" Target="https://doi.org/10.1002/rra.1504" TargetMode="External"/><Relationship Id="rId95" Type="http://schemas.openxmlformats.org/officeDocument/2006/relationships/hyperlink" Target="https://doi.org/10.14288/1.0387350"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oi.org/10.1021/es103992s" TargetMode="External"/><Relationship Id="rId64" Type="http://schemas.openxmlformats.org/officeDocument/2006/relationships/hyperlink" Target="https://www.crd.bc.ca/service/public-tours/watershed-tours/facts-figures" TargetMode="External"/><Relationship Id="rId69" Type="http://schemas.openxmlformats.org/officeDocument/2006/relationships/hyperlink" Target="https://doi.org/10.1139/cjfas-2014-0400" TargetMode="External"/><Relationship Id="rId77" Type="http://schemas.openxmlformats.org/officeDocument/2006/relationships/hyperlink" Target="https://www.canada.ca/content/dam/hc-sc/documents/programs/consultation-organic-matter-drinking-water/NOM20190129-eng.pdf" TargetMode="External"/><Relationship Id="rId100" Type="http://schemas.openxmlformats.org/officeDocument/2006/relationships/hyperlink" Target="https://doi.org/10.1007/s11270-013-1651-9" TargetMode="External"/><Relationship Id="rId105" Type="http://schemas.openxmlformats.org/officeDocument/2006/relationships/hyperlink" Target="https://doi.org/10.1016/j.scitotenv.2016.09.113" TargetMode="External"/><Relationship Id="rId113" Type="http://schemas.openxmlformats.org/officeDocument/2006/relationships/hyperlink" Target="https://doi.org/10.1029/2018GL080005"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pubs.er.usgs.gov/publication/sir20075282" TargetMode="External"/><Relationship Id="rId80" Type="http://schemas.openxmlformats.org/officeDocument/2006/relationships/hyperlink" Target="https://www.healthlinkbc.ca/healthlinkbc-files/drinking-water-chlorination" TargetMode="External"/><Relationship Id="rId85" Type="http://schemas.openxmlformats.org/officeDocument/2006/relationships/hyperlink" Target="https://www.jstor.org/stable/41311011" TargetMode="External"/><Relationship Id="rId93" Type="http://schemas.openxmlformats.org/officeDocument/2006/relationships/hyperlink" Target="https://doi.org/10.1007/s10533-018-0482-6" TargetMode="External"/><Relationship Id="rId98" Type="http://schemas.openxmlformats.org/officeDocument/2006/relationships/hyperlink" Target="https://doi.org/10.5194/bg-10-2315-2013" TargetMode="Externa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standardmethods.org/" TargetMode="External"/><Relationship Id="rId67" Type="http://schemas.openxmlformats.org/officeDocument/2006/relationships/hyperlink" Target="https://www.crd.bc.ca/project/past-capital-projects-and-initiatives/water-supply-plan" TargetMode="External"/><Relationship Id="rId103" Type="http://schemas.openxmlformats.org/officeDocument/2006/relationships/hyperlink" Target="https://doi.org/10.1007/sl0533-010-9416-7" TargetMode="External"/><Relationship Id="rId108" Type="http://schemas.openxmlformats.org/officeDocument/2006/relationships/hyperlink" Target="https://doi.org/10.1037/a0016973" TargetMode="External"/><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oi.org/10.1111/ele.12897" TargetMode="External"/><Relationship Id="rId62" Type="http://schemas.openxmlformats.org/officeDocument/2006/relationships/hyperlink" Target="https://doi.org/10.1201/9780367816377-11" TargetMode="External"/><Relationship Id="rId70" Type="http://schemas.openxmlformats.org/officeDocument/2006/relationships/hyperlink" Target="https://doi.org/10.1016/B978-0-12-382092-1.00019-1" TargetMode="External"/><Relationship Id="rId75" Type="http://schemas.openxmlformats.org/officeDocument/2006/relationships/hyperlink" Target="https://doi.org/10.3133/fs06700" TargetMode="External"/><Relationship Id="rId83" Type="http://schemas.openxmlformats.org/officeDocument/2006/relationships/hyperlink" Target="https://doi.org/10.1002/j.1551-8833.1995.tb06302.x" TargetMode="External"/><Relationship Id="rId88" Type="http://schemas.openxmlformats.org/officeDocument/2006/relationships/hyperlink" Target="https://archive.org/details/metaltransportre00lazeuoft/mode/2up" TargetMode="External"/><Relationship Id="rId91" Type="http://schemas.openxmlformats.org/officeDocument/2006/relationships/hyperlink" Target="https://doi.org/10.1016/j.chemosphere.2011.01.018" TargetMode="External"/><Relationship Id="rId96" Type="http://schemas.openxmlformats.org/officeDocument/2006/relationships/hyperlink" Target="https://doi.org/10.1007/s10533-015-0103-6" TargetMode="External"/><Relationship Id="rId111" Type="http://schemas.openxmlformats.org/officeDocument/2006/relationships/hyperlink" Target="https://doi.org/10.1021/es030360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016/j.jhydrol.2014.05.060" TargetMode="External"/><Relationship Id="rId106" Type="http://schemas.openxmlformats.org/officeDocument/2006/relationships/hyperlink" Target="https://doi.org/10.1111/j.1365-2427.2011.02613.x" TargetMode="External"/><Relationship Id="rId114"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i.org/10.2105/SMWW.2882.113" TargetMode="External"/><Relationship Id="rId65" Type="http://schemas.openxmlformats.org/officeDocument/2006/relationships/hyperlink" Target="https://doi.org/10.2166/aqua.2008.064" TargetMode="External"/><Relationship Id="rId73" Type="http://schemas.openxmlformats.org/officeDocument/2006/relationships/hyperlink" Target="http://scholar.google.com/scholar?hl=en%7B\&amp;%7DbtnG=Search%7B\&amp;%7Dq=intitle:Running+Pure%7B\" TargetMode="External"/><Relationship Id="rId78" Type="http://schemas.openxmlformats.org/officeDocument/2006/relationships/hyperlink" Target="https://www.canada.ca/content/dam/hc-sc/migration/hc-sc/ewh-semt/alt%7B\_%7Dformats/pdf/pubs/water-eau/sum%7B\_%7Dguide-res%7B\_%7Drecom/summary-table-August-15-2019-eng.pdf" TargetMode="External"/><Relationship Id="rId81" Type="http://schemas.openxmlformats.org/officeDocument/2006/relationships/hyperlink" Target="https://www.jstor.org/stable/40058211" TargetMode="External"/><Relationship Id="rId86" Type="http://schemas.openxmlformats.org/officeDocument/2006/relationships/hyperlink" Target="https://doi.org/10.1002/j.1551-8833.2002.tb10250.x" TargetMode="External"/><Relationship Id="rId94" Type="http://schemas.openxmlformats.org/officeDocument/2006/relationships/hyperlink" Target="https://www.jstor.org/stable/1937326" TargetMode="External"/><Relationship Id="rId99" Type="http://schemas.openxmlformats.org/officeDocument/2006/relationships/hyperlink" Target="http://www.jstor.com/stable/41295152" TargetMode="External"/><Relationship Id="rId101" Type="http://schemas.openxmlformats.org/officeDocument/2006/relationships/hyperlink" Target="https://doi.org/10.1016/S0003-2670(96)00412-6"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oi.org/10.1016/j.jenvman.2007.03.001"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oi.org/10.1002/j.1551-8833.1995.tb06299.x" TargetMode="External"/><Relationship Id="rId76" Type="http://schemas.openxmlformats.org/officeDocument/2006/relationships/hyperlink" Target="https://doi.org/10.13031/2013.15662" TargetMode="External"/><Relationship Id="rId97" Type="http://schemas.openxmlformats.org/officeDocument/2006/relationships/hyperlink" Target="http://hdl.handle.net/1885/40940" TargetMode="External"/><Relationship Id="rId104" Type="http://schemas.openxmlformats.org/officeDocument/2006/relationships/hyperlink" Target="https://www.jstor.org/stable/24702986" TargetMode="External"/><Relationship Id="rId7" Type="http://schemas.openxmlformats.org/officeDocument/2006/relationships/footer" Target="footer1.xml"/><Relationship Id="rId71" Type="http://schemas.openxmlformats.org/officeDocument/2006/relationships/hyperlink" Target="https://doi.org/10.1016/j.watres.2016.08.031" TargetMode="External"/><Relationship Id="rId92" Type="http://schemas.openxmlformats.org/officeDocument/2006/relationships/hyperlink" Target="https://doi.org/10.1016/j.cis.2010.06.007" TargetMode="External"/><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TotalTime>
  <Pages>155</Pages>
  <Words>30495</Words>
  <Characters>173825</Characters>
  <Application>Microsoft Office Word</Application>
  <DocSecurity>0</DocSecurity>
  <Lines>1448</Lines>
  <Paragraphs>407</Paragraphs>
  <ScaleCrop>false</ScaleCrop>
  <HeadingPairs>
    <vt:vector size="2" baseType="variant">
      <vt:variant>
        <vt:lpstr>Title</vt:lpstr>
      </vt:variant>
      <vt:variant>
        <vt:i4>1</vt:i4>
      </vt:variant>
    </vt:vector>
  </HeadingPairs>
  <TitlesOfParts>
    <vt:vector size="1" baseType="lpstr">
      <vt:lpstr>Spatial and temporal variation in natural organic matter and dissolved organic carbon across a second growth forested watershed on Vancouver Island, BC</vt:lpstr>
    </vt:vector>
  </TitlesOfParts>
  <Company>CTLT</Company>
  <LinksUpToDate>false</LinksUpToDate>
  <CharactersWithSpaces>203913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cp:lastModifiedBy>Hannah McSorley</cp:lastModifiedBy>
  <cp:revision>9</cp:revision>
  <dcterms:created xsi:type="dcterms:W3CDTF">2020-08-07T06:31:00Z</dcterms:created>
  <dcterms:modified xsi:type="dcterms:W3CDTF">2020-08-07T20:07:00Z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